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9EF" w:rsidRPr="005877F5" w:rsidRDefault="00AB49EF" w:rsidP="00AB49EF">
      <w:pPr>
        <w:framePr w:hSpace="141" w:wrap="auto" w:vAnchor="text" w:hAnchor="page" w:x="6204" w:y="32"/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5245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88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1767"/>
        <w:gridCol w:w="642"/>
        <w:gridCol w:w="2975"/>
        <w:gridCol w:w="567"/>
        <w:gridCol w:w="851"/>
        <w:gridCol w:w="425"/>
      </w:tblGrid>
      <w:tr w:rsidR="00AB49EF" w:rsidRPr="005877F5" w:rsidTr="0030637C">
        <w:trPr>
          <w:trHeight w:val="140"/>
        </w:trPr>
        <w:tc>
          <w:tcPr>
            <w:tcW w:w="442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B49EF" w:rsidRPr="005877F5" w:rsidRDefault="00AB49EF" w:rsidP="0030637C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 w:rsidRPr="005877F5">
              <w:t>АДМИНИСТРАЦИЯ</w:t>
            </w:r>
          </w:p>
          <w:p w:rsidR="00AB49EF" w:rsidRPr="005877F5" w:rsidRDefault="00AB49EF" w:rsidP="0030637C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77F5">
              <w:rPr>
                <w:sz w:val="22"/>
                <w:szCs w:val="22"/>
              </w:rPr>
              <w:t>МУНИЦИПАЛЬНОГО ОБРАЗОВАНИЯ</w:t>
            </w:r>
          </w:p>
          <w:p w:rsidR="00AB49EF" w:rsidRPr="005877F5" w:rsidRDefault="00AB49EF" w:rsidP="0030637C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5877F5">
              <w:rPr>
                <w:sz w:val="22"/>
                <w:szCs w:val="22"/>
              </w:rPr>
              <w:t>ГОРОДСКОГО ОКРУГА</w:t>
            </w:r>
          </w:p>
          <w:p w:rsidR="00AB49EF" w:rsidRPr="005877F5" w:rsidRDefault="00AB49EF" w:rsidP="0030637C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  <w:r>
              <w:t>«УХТА»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481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ar-SA"/>
              </w:rPr>
            </w:pPr>
            <w:r>
              <w:t>«УХТА»</w:t>
            </w:r>
          </w:p>
          <w:p w:rsidR="00AB49EF" w:rsidRPr="005877F5" w:rsidRDefault="00AB49EF" w:rsidP="0030637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0"/>
              </w:rPr>
            </w:pPr>
            <w:r w:rsidRPr="005877F5">
              <w:rPr>
                <w:sz w:val="22"/>
                <w:szCs w:val="20"/>
              </w:rPr>
              <w:t>КАР  КЫТШЛÖН</w:t>
            </w:r>
          </w:p>
          <w:p w:rsidR="00AB49EF" w:rsidRPr="005877F5" w:rsidRDefault="00AB49EF" w:rsidP="0030637C">
            <w:pPr>
              <w:widowControl w:val="0"/>
              <w:tabs>
                <w:tab w:val="left" w:pos="2340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877F5">
              <w:rPr>
                <w:sz w:val="22"/>
              </w:rPr>
              <w:t>МУНИЦИПАЛЬНÖЙ  ЮКÖНСА</w:t>
            </w:r>
          </w:p>
          <w:p w:rsidR="00AB49EF" w:rsidRPr="005877F5" w:rsidRDefault="00AB49EF" w:rsidP="0030637C">
            <w:pPr>
              <w:keepNext/>
              <w:widowControl w:val="0"/>
              <w:jc w:val="center"/>
              <w:outlineLvl w:val="1"/>
              <w:rPr>
                <w:bCs/>
              </w:rPr>
            </w:pPr>
            <w:r w:rsidRPr="005877F5">
              <w:rPr>
                <w:bCs/>
              </w:rPr>
              <w:t>АДМИНИСТРАЦИЯ</w:t>
            </w:r>
          </w:p>
          <w:p w:rsidR="00AB49EF" w:rsidRPr="005877F5" w:rsidRDefault="00AB49EF" w:rsidP="00306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</w:tr>
      <w:tr w:rsidR="00AB49EF" w:rsidRPr="005877F5" w:rsidTr="0030637C">
        <w:trPr>
          <w:cantSplit/>
          <w:trHeight w:val="75"/>
        </w:trPr>
        <w:tc>
          <w:tcPr>
            <w:tcW w:w="988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keepNext/>
              <w:spacing w:after="120"/>
              <w:jc w:val="center"/>
              <w:outlineLvl w:val="1"/>
              <w:rPr>
                <w:rFonts w:eastAsia="Calibri"/>
                <w:bCs/>
                <w:sz w:val="38"/>
              </w:rPr>
            </w:pPr>
            <w:r w:rsidRPr="005877F5">
              <w:rPr>
                <w:bCs/>
                <w:sz w:val="38"/>
              </w:rPr>
              <w:t>ПОСТАНОВЛЕНИЕ</w:t>
            </w:r>
          </w:p>
          <w:p w:rsidR="00AB49EF" w:rsidRPr="005877F5" w:rsidRDefault="00AB49EF" w:rsidP="0030637C">
            <w:pPr>
              <w:keepNext/>
              <w:jc w:val="center"/>
              <w:outlineLvl w:val="0"/>
              <w:rPr>
                <w:bCs/>
                <w:kern w:val="32"/>
                <w:sz w:val="38"/>
                <w:szCs w:val="32"/>
              </w:rPr>
            </w:pPr>
            <w:proofErr w:type="gramStart"/>
            <w:r w:rsidRPr="005877F5">
              <w:rPr>
                <w:bCs/>
                <w:kern w:val="32"/>
                <w:sz w:val="38"/>
                <w:szCs w:val="32"/>
              </w:rPr>
              <w:t>ШУÖМ</w:t>
            </w:r>
            <w:proofErr w:type="gramEnd"/>
          </w:p>
          <w:p w:rsidR="00AB49EF" w:rsidRPr="005877F5" w:rsidRDefault="00AB49EF" w:rsidP="0030637C">
            <w:pPr>
              <w:keepNext/>
              <w:jc w:val="center"/>
              <w:outlineLvl w:val="1"/>
              <w:rPr>
                <w:bCs/>
                <w:sz w:val="28"/>
              </w:rPr>
            </w:pPr>
          </w:p>
        </w:tc>
      </w:tr>
      <w:tr w:rsidR="00AB49EF" w:rsidRPr="005877F5" w:rsidTr="0030637C">
        <w:trPr>
          <w:trHeight w:val="66"/>
        </w:trPr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22 декабря 2021 г.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0"/>
                <w:lang w:eastAsia="ar-SA"/>
              </w:rPr>
            </w:pPr>
            <w:r w:rsidRPr="005877F5">
              <w:rPr>
                <w:sz w:val="28"/>
                <w:szCs w:val="20"/>
              </w:rPr>
              <w:t>№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49EF" w:rsidRPr="005877F5" w:rsidRDefault="00AB49EF" w:rsidP="0030637C">
            <w:pPr>
              <w:widowControl w:val="0"/>
              <w:tabs>
                <w:tab w:val="center" w:pos="317"/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0"/>
                <w:lang w:eastAsia="ar-SA"/>
              </w:rPr>
            </w:pPr>
            <w:r>
              <w:rPr>
                <w:rFonts w:eastAsia="Calibri"/>
                <w:sz w:val="28"/>
                <w:szCs w:val="20"/>
                <w:lang w:eastAsia="ar-SA"/>
              </w:rPr>
              <w:t>3304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0"/>
                <w:lang w:eastAsia="ar-SA"/>
              </w:rPr>
            </w:pPr>
          </w:p>
        </w:tc>
      </w:tr>
      <w:tr w:rsidR="00AB49EF" w:rsidRPr="005877F5" w:rsidTr="0030637C">
        <w:trPr>
          <w:trHeight w:val="60"/>
        </w:trPr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  <w:r w:rsidRPr="005877F5">
              <w:rPr>
                <w:sz w:val="20"/>
                <w:szCs w:val="20"/>
              </w:rPr>
              <w:t>г.Ухта,  Республика Коми</w:t>
            </w:r>
          </w:p>
        </w:tc>
        <w:tc>
          <w:tcPr>
            <w:tcW w:w="5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B49EF" w:rsidRPr="005877F5" w:rsidRDefault="00AB49EF" w:rsidP="0030637C">
            <w:pPr>
              <w:widowControl w:val="0"/>
              <w:tabs>
                <w:tab w:val="left" w:pos="42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  <w:lang w:eastAsia="ar-SA"/>
              </w:rPr>
            </w:pPr>
          </w:p>
        </w:tc>
      </w:tr>
    </w:tbl>
    <w:p w:rsidR="00AB49EF" w:rsidRDefault="00AB49EF" w:rsidP="00A035F3">
      <w:pPr>
        <w:ind w:right="4819"/>
        <w:jc w:val="both"/>
        <w:rPr>
          <w:sz w:val="27"/>
          <w:szCs w:val="27"/>
        </w:rPr>
      </w:pPr>
    </w:p>
    <w:p w:rsidR="00AB49EF" w:rsidRPr="003E730F" w:rsidRDefault="00AB49EF" w:rsidP="00AB49EF">
      <w:pPr>
        <w:pStyle w:val="ConsPlusNormal"/>
        <w:ind w:right="411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О проведении городского конкурса «Лучшее новогоднее оформление на территории МОГО «Ухта»</w:t>
      </w:r>
    </w:p>
    <w:p w:rsidR="00AB49EF" w:rsidRPr="003E730F" w:rsidRDefault="00AB49EF" w:rsidP="00AB49EF">
      <w:pPr>
        <w:pStyle w:val="ConsPlusNormal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</w:p>
    <w:p w:rsidR="00AB49EF" w:rsidRPr="003E730F" w:rsidRDefault="00AB49EF" w:rsidP="00AB49EF">
      <w:pPr>
        <w:pStyle w:val="ConsPlusNormal"/>
        <w:spacing w:after="120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В соответствии со статьей 7 Фе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дерального закона от 06.10.2003</w:t>
      </w: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 № 131-ФЗ «Об общих принципах организации местного самоуправления в Российской Федерации», статьей 38 Устава МОГО «Ухта», в связи с празднованием Нового 2022 года и Рождества Христова, администрация постановляет: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1. </w:t>
      </w: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Провести на территории муниципального образования городского округа «Ухта» городской конкурс «Лучшее новогоднее оформление на территории МОГО «Ухта» (далее - городской конкурс) в период с 27 декабря 2021 г. по 27 января 2022 г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2. </w:t>
      </w: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Утвердить Положение о проведении городского конкурса «Лучшее новогоднее оформление на территории МОГО «Ухта» согласно приложению    № 1 к настоящему постановлению.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3. </w:t>
      </w: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Создать комиссию по проведению городского конкурса «Лучшее новогоднее оформление на территории МОГО «Ухта» и утвердить ее состав согласно приложению № 2 к настоящему постановлению.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4. </w:t>
      </w: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Возложить ответственность: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- за организацию проведения городского конкурса - на Управление архитектуры, градостроительства и землепользования администрации МОГО «Ухта»;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- за обеспечение информационной поддержки городского конкурса - на отдел информации и связей с общественностью администрации МОГО «Ухта»;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- за проведение мероприятия по торжественному награждению победителей городского конкурса - на организационный отдел администрации МОГО «Ухта».</w:t>
      </w:r>
    </w:p>
    <w:p w:rsidR="00AB49E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5. </w:t>
      </w: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Настоящее постановление вступает в силу со дня его принятия, подлежит официальному опубликованию и размещению на Официальном портале администрации муниципального образования городского округа «Ухта».</w:t>
      </w:r>
    </w:p>
    <w:p w:rsidR="00AB49E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</w:p>
    <w:p w:rsidR="00AB49E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</w:p>
    <w:p w:rsidR="00AB49EF" w:rsidRDefault="00AB49EF" w:rsidP="00AB49EF">
      <w:pPr>
        <w:pStyle w:val="ConsPlusNormal"/>
        <w:ind w:firstLine="851"/>
        <w:jc w:val="center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lastRenderedPageBreak/>
        <w:t>2</w:t>
      </w:r>
    </w:p>
    <w:p w:rsidR="00AB49EF" w:rsidRPr="003E730F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</w:pPr>
    </w:p>
    <w:p w:rsidR="00AB49EF" w:rsidRPr="005D4E1B" w:rsidRDefault="00AB49EF" w:rsidP="00AB49EF">
      <w:pPr>
        <w:pStyle w:val="ConsPlusNormal"/>
        <w:ind w:firstLine="851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"/>
        </w:rPr>
      </w:pPr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6.</w:t>
      </w:r>
      <w:r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 </w:t>
      </w:r>
      <w:proofErr w:type="gramStart"/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>Контроль за</w:t>
      </w:r>
      <w:proofErr w:type="gramEnd"/>
      <w:r w:rsidRPr="003E730F">
        <w:rPr>
          <w:rFonts w:ascii="Times New Roman" w:eastAsia="Arial Unicode MS" w:hAnsi="Times New Roman" w:cs="Arial Unicode MS"/>
          <w:color w:val="000000"/>
          <w:sz w:val="28"/>
          <w:szCs w:val="28"/>
          <w:lang w:val="ru"/>
        </w:rPr>
        <w:t xml:space="preserve"> исполнением настоящего постановления возложить на первого заместителя руководителя администрации МОГО «Ухта».</w:t>
      </w:r>
    </w:p>
    <w:p w:rsidR="00AB49EF" w:rsidRDefault="00AB49EF" w:rsidP="00AB49EF">
      <w:pPr>
        <w:pStyle w:val="ConsPlusNormal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AB49EF" w:rsidRPr="00BB7CC6" w:rsidRDefault="00AB49EF" w:rsidP="00AB49EF">
      <w:pPr>
        <w:pStyle w:val="ConsPlusNormal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</w:p>
    <w:p w:rsidR="00AB49EF" w:rsidRPr="00770259" w:rsidRDefault="00AB49EF" w:rsidP="00AB49E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Pr="00770259">
        <w:rPr>
          <w:sz w:val="28"/>
          <w:szCs w:val="28"/>
        </w:rPr>
        <w:t xml:space="preserve"> МОГО «Ухта» - руководител</w:t>
      </w:r>
      <w:r>
        <w:rPr>
          <w:sz w:val="28"/>
          <w:szCs w:val="28"/>
        </w:rPr>
        <w:t>ь</w:t>
      </w:r>
      <w:r w:rsidRPr="00770259">
        <w:rPr>
          <w:sz w:val="28"/>
          <w:szCs w:val="28"/>
        </w:rPr>
        <w:t xml:space="preserve"> </w:t>
      </w:r>
    </w:p>
    <w:p w:rsidR="00AB49EF" w:rsidRDefault="00AB49EF" w:rsidP="00AB49E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770259">
        <w:rPr>
          <w:sz w:val="28"/>
          <w:szCs w:val="28"/>
        </w:rPr>
        <w:t xml:space="preserve">администрации МОГО «Ухта»      </w:t>
      </w:r>
      <w:r>
        <w:rPr>
          <w:sz w:val="28"/>
          <w:szCs w:val="28"/>
        </w:rPr>
        <w:t xml:space="preserve">   </w:t>
      </w:r>
      <w:r w:rsidR="005F144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</w:t>
      </w:r>
      <w:r w:rsidRPr="00770259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 w:rsidRPr="0077025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770259">
        <w:rPr>
          <w:sz w:val="28"/>
          <w:szCs w:val="28"/>
        </w:rPr>
        <w:t xml:space="preserve"> М.Н.</w:t>
      </w:r>
      <w:r>
        <w:rPr>
          <w:sz w:val="28"/>
          <w:szCs w:val="28"/>
        </w:rPr>
        <w:t xml:space="preserve"> Османов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№ 1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МОГО «Ухта»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от 22 декабря 2021 г. № 3304</w:t>
      </w:r>
    </w:p>
    <w:p w:rsidR="00AB49EF" w:rsidRDefault="00AB49EF" w:rsidP="00AB49E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Положение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 xml:space="preserve">о проведении городского конкурса 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«Лучшее новогоднее оформление на территории МОГО «Ухта»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1. Общие положения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bookmarkStart w:id="0" w:name="sub_1013"/>
      <w:r w:rsidRPr="003E730F">
        <w:rPr>
          <w:sz w:val="28"/>
          <w:szCs w:val="28"/>
        </w:rPr>
        <w:t>1.1. Настоящее Положение о проведении городского конкурса «Лучшее новогоднее оформление на территории МОГО «Ухта» (далее - Положение, городской конкурс) определяет порядок организации и проведения городского конкурса на лучшее тематическое праздничное оформление фасадов зданий и прилегающих к ним территорий.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1.2. Тема: Проведение открытого конкурса посвящено празднованию Нового 2022 года и Рождества Христова.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1.3. Целью открытого конкурса является определение путем голосования лучшего тематического оформления фасада здания и прилегающей к нему территории на территории МОГО «Ухта», представление и демонстрация образцов тематического оформления территорий города Ухта, привлечение интереса горожан к истории города, стимулирование творческих инициатив горожан.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1.4. Конкурс является открытым. Участие в конкурсе могут принимать юридические, физические лица, общественные объединения, организации, независимо от организационно-правовой формы собственности, предприятия торговли и общественного питания, организации жилищно-коммунального комплекса, культуры, спорта, здравоохранения и образования, индивидуальные предприниматели, зарегистрированные на территории муниципального образования городского округа «Ухта».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1.5. Организатором городского конкурса является администрация муниципального образования городского округа «Ухта» (далее - администрация МОГО «Ухта»). Ответственное структурное подразделение за организацию и проведения городского конкурса является Управление архитектуры, градостроительства и землепользования администрации МОГО «Ухта». 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 xml:space="preserve">2. Порядок и условия проведения городского конкурса 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2.1. Для участия в городском конкурсе необходимо подать заявление в администрацию МОГО «Ухта» в письменном виде:</w:t>
      </w:r>
    </w:p>
    <w:p w:rsidR="00AB49EF" w:rsidRPr="003E730F" w:rsidRDefault="00AB49EF" w:rsidP="00AB49EF">
      <w:pPr>
        <w:widowControl w:val="0"/>
        <w:ind w:firstLine="851"/>
        <w:jc w:val="both"/>
        <w:rPr>
          <w:color w:val="333333"/>
          <w:sz w:val="28"/>
          <w:szCs w:val="28"/>
        </w:rPr>
      </w:pPr>
      <w:r w:rsidRPr="003E730F">
        <w:rPr>
          <w:sz w:val="28"/>
          <w:szCs w:val="28"/>
        </w:rPr>
        <w:t xml:space="preserve">- </w:t>
      </w:r>
      <w:r w:rsidRPr="003E730F">
        <w:rPr>
          <w:color w:val="333333"/>
          <w:sz w:val="28"/>
          <w:szCs w:val="28"/>
        </w:rPr>
        <w:t>по почте России:</w:t>
      </w:r>
      <w:r>
        <w:rPr>
          <w:color w:val="333333"/>
          <w:sz w:val="28"/>
          <w:szCs w:val="28"/>
        </w:rPr>
        <w:t xml:space="preserve"> 169300, Республика Коми, г.Ухта, ул.Бушуева, д.</w:t>
      </w:r>
      <w:r w:rsidRPr="003E730F">
        <w:rPr>
          <w:color w:val="333333"/>
          <w:sz w:val="28"/>
          <w:szCs w:val="28"/>
        </w:rPr>
        <w:t>11;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лично заявителем по адресу</w:t>
      </w:r>
      <w:r>
        <w:rPr>
          <w:sz w:val="28"/>
          <w:szCs w:val="28"/>
        </w:rPr>
        <w:t>: Республика Коми, г.Ухта, ул.</w:t>
      </w:r>
      <w:r w:rsidRPr="003E730F">
        <w:rPr>
          <w:sz w:val="28"/>
          <w:szCs w:val="28"/>
        </w:rPr>
        <w:t>Бушуева, д.11, каб.111, каб.115;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по факсу: (8216)76-31-01;</w:t>
      </w: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  <w:u w:val="single"/>
        </w:rPr>
      </w:pPr>
      <w:r w:rsidRPr="003E730F">
        <w:rPr>
          <w:sz w:val="28"/>
          <w:szCs w:val="28"/>
        </w:rPr>
        <w:t>- по электронной почте: E-</w:t>
      </w:r>
      <w:proofErr w:type="spellStart"/>
      <w:r w:rsidRPr="003E730F">
        <w:rPr>
          <w:sz w:val="28"/>
          <w:szCs w:val="28"/>
        </w:rPr>
        <w:t>mail</w:t>
      </w:r>
      <w:proofErr w:type="spellEnd"/>
      <w:r w:rsidRPr="003E730F">
        <w:rPr>
          <w:sz w:val="28"/>
          <w:szCs w:val="28"/>
        </w:rPr>
        <w:t xml:space="preserve">: </w:t>
      </w:r>
      <w:hyperlink r:id="rId8" w:history="1">
        <w:r w:rsidRPr="003E730F">
          <w:rPr>
            <w:sz w:val="28"/>
            <w:szCs w:val="28"/>
            <w:u w:val="single"/>
            <w:lang w:val="en-US"/>
          </w:rPr>
          <w:t>adm</w:t>
        </w:r>
        <w:r w:rsidRPr="003E730F">
          <w:rPr>
            <w:sz w:val="28"/>
            <w:szCs w:val="28"/>
            <w:u w:val="single"/>
          </w:rPr>
          <w:t>@</w:t>
        </w:r>
        <w:r w:rsidRPr="003E730F">
          <w:rPr>
            <w:sz w:val="28"/>
            <w:szCs w:val="28"/>
            <w:u w:val="single"/>
            <w:lang w:val="en-US"/>
          </w:rPr>
          <w:t>mouhta</w:t>
        </w:r>
        <w:r w:rsidRPr="003E730F">
          <w:rPr>
            <w:sz w:val="28"/>
            <w:szCs w:val="28"/>
            <w:u w:val="single"/>
          </w:rPr>
          <w:t>.</w:t>
        </w:r>
        <w:proofErr w:type="spellStart"/>
        <w:r w:rsidRPr="003E730F">
          <w:rPr>
            <w:sz w:val="28"/>
            <w:szCs w:val="28"/>
            <w:u w:val="single"/>
            <w:lang w:val="en-US"/>
          </w:rPr>
          <w:t>ru</w:t>
        </w:r>
        <w:proofErr w:type="spellEnd"/>
      </w:hyperlink>
      <w:r w:rsidRPr="003E730F">
        <w:rPr>
          <w:sz w:val="28"/>
          <w:szCs w:val="28"/>
          <w:u w:val="single"/>
        </w:rPr>
        <w:t>.</w:t>
      </w: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  <w:u w:val="single"/>
        </w:rPr>
      </w:pP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  <w:u w:val="single"/>
        </w:rPr>
      </w:pPr>
    </w:p>
    <w:p w:rsidR="00AB49EF" w:rsidRPr="003E730F" w:rsidRDefault="00AB49EF" w:rsidP="00AB49EF">
      <w:pPr>
        <w:widowControl w:val="0"/>
        <w:ind w:firstLine="851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lastRenderedPageBreak/>
        <w:t>2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Заявка подается в соответствии с утвержденной формой согласно Приложению № 1 к положению о проведении городского конкурса «Лучшее новогоднее оформление на территории МОГО «Ухта».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Учет участников осуществляет секретарь комиссии по проведению городского конкурса «Лучшее новогоднее оформление на территории МОГО «Ухта».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Заявки на участие в городском конкурсе принимаются с 8 час 45 мин </w:t>
      </w:r>
      <w:r>
        <w:rPr>
          <w:sz w:val="28"/>
          <w:szCs w:val="28"/>
        </w:rPr>
        <w:t xml:space="preserve"> </w:t>
      </w:r>
      <w:r w:rsidRPr="003E730F">
        <w:rPr>
          <w:sz w:val="28"/>
          <w:szCs w:val="28"/>
        </w:rPr>
        <w:t xml:space="preserve">   27 декабря 2021 до 17час 00мин 27 января 2022г.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Количество фотоматериала – от 5 до 10 фотографий.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2.2. Конкурс проводится по следующим номинациям: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Лучшее праздничное оформление фасада здания и прилегающей к нему территории по группам: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а) административные здания, офисы, банки, управленческие здания организаций, учреждения и т.д.;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б) торговые организации, предприятия общественного питания и бытового обслуживания и т.д.;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в) нестационарный торговый объекты (НТО);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г) дошкольные образовательные учреждения (МОУ, ЧОУ, МУДО);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д) общеобразовательные учреждения (МОУ, ГОУ, М</w:t>
      </w:r>
      <w:proofErr w:type="gramStart"/>
      <w:r w:rsidRPr="003E730F">
        <w:rPr>
          <w:sz w:val="28"/>
          <w:szCs w:val="28"/>
        </w:rPr>
        <w:t>В(</w:t>
      </w:r>
      <w:proofErr w:type="gramEnd"/>
      <w:r w:rsidRPr="003E730F">
        <w:rPr>
          <w:sz w:val="28"/>
          <w:szCs w:val="28"/>
        </w:rPr>
        <w:t xml:space="preserve">с)ОУ, ГУ);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е) учреждения начального и среднего профессиональное образование (колледжи, лицеи и др.); высшие учебные заведения (институты, университеты, академии);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ж) многоквартирные и индивидуальные жилые дома (двор, подъезд, балкон, окно и другое, предложенное населением).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2.3. Проведение онлайн голосования на Официальном портале администрации МОГО «Ухта» и в социальной сети </w:t>
      </w:r>
      <w:proofErr w:type="spellStart"/>
      <w:r w:rsidRPr="003E730F">
        <w:rPr>
          <w:sz w:val="28"/>
          <w:szCs w:val="28"/>
        </w:rPr>
        <w:t>ВКонтакте</w:t>
      </w:r>
      <w:proofErr w:type="spellEnd"/>
      <w:r w:rsidRPr="003E730F">
        <w:rPr>
          <w:sz w:val="28"/>
          <w:szCs w:val="28"/>
        </w:rPr>
        <w:t>.</w:t>
      </w:r>
    </w:p>
    <w:bookmarkEnd w:id="0"/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 xml:space="preserve">3. Процедура организации и проведения городского конкурса 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3.1. Порядок работы комиссии по проведению городского конкурса «Лучшее новогоднее оформление на территории МОГО «Ухта». 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3.1.1. Конкурсная комиссия городского конкурса состоит из председателя комиссии, заместителя председателя комиссии, секретаря комиссии и членов комиссии. Формируется из числа должностных лиц администрации МОГО «Ухта», представителей общественных организаций, а также представителей иных организаций и учреждений, и утверждается постановлением администрации МОГО «Ухта».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3.1.2. Задачи комиссии городского конкурса: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-  рассмотрение конкурсных материалов; </w:t>
      </w:r>
    </w:p>
    <w:p w:rsidR="00AB49EF" w:rsidRPr="003E730F" w:rsidRDefault="00AB49EF" w:rsidP="00AB49EF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подведение итогов городского конкурса;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подведение итогов онлайн-голосования.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3.1.3. Полномочия комиссии: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- комиссия вправе принимать решения, если на ее заседании присутствуют не менее 2/3 членов Комиссии городского конкурса. </w:t>
      </w: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</w:rPr>
        <w:sectPr w:rsidR="00AB49EF" w:rsidSect="00C00E93">
          <w:pgSz w:w="11905" w:h="16837"/>
          <w:pgMar w:top="568" w:right="706" w:bottom="284" w:left="1701" w:header="0" w:footer="6" w:gutter="0"/>
          <w:cols w:space="720"/>
          <w:noEndnote/>
          <w:docGrid w:linePitch="360"/>
        </w:sectPr>
      </w:pPr>
      <w:r w:rsidRPr="003E730F">
        <w:rPr>
          <w:sz w:val="28"/>
          <w:szCs w:val="28"/>
        </w:rPr>
        <w:t>- решение Комиссии принимаются открытым голосованием по каждой номинации простым большинством голосов от числа присутствующих членов комиссии</w:t>
      </w:r>
      <w:r>
        <w:rPr>
          <w:sz w:val="28"/>
          <w:szCs w:val="28"/>
        </w:rPr>
        <w:t xml:space="preserve">  </w:t>
      </w:r>
      <w:r w:rsidRPr="003E730F">
        <w:rPr>
          <w:sz w:val="28"/>
          <w:szCs w:val="28"/>
        </w:rPr>
        <w:t xml:space="preserve"> городского </w:t>
      </w:r>
      <w:r>
        <w:rPr>
          <w:sz w:val="28"/>
          <w:szCs w:val="28"/>
        </w:rPr>
        <w:t xml:space="preserve">  </w:t>
      </w:r>
      <w:r w:rsidRPr="003E730F">
        <w:rPr>
          <w:sz w:val="28"/>
          <w:szCs w:val="28"/>
        </w:rPr>
        <w:t xml:space="preserve">конкурса; </w:t>
      </w:r>
      <w:r>
        <w:rPr>
          <w:sz w:val="28"/>
          <w:szCs w:val="28"/>
        </w:rPr>
        <w:t xml:space="preserve">  </w:t>
      </w:r>
      <w:r w:rsidRPr="003E730F">
        <w:rPr>
          <w:sz w:val="28"/>
          <w:szCs w:val="28"/>
        </w:rPr>
        <w:t>при</w:t>
      </w:r>
      <w:r>
        <w:rPr>
          <w:sz w:val="28"/>
          <w:szCs w:val="28"/>
        </w:rPr>
        <w:t xml:space="preserve"> </w:t>
      </w:r>
      <w:r w:rsidRPr="003E73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E730F">
        <w:rPr>
          <w:sz w:val="28"/>
          <w:szCs w:val="28"/>
        </w:rPr>
        <w:t>равном</w:t>
      </w:r>
      <w:r>
        <w:rPr>
          <w:sz w:val="28"/>
          <w:szCs w:val="28"/>
        </w:rPr>
        <w:t xml:space="preserve"> </w:t>
      </w:r>
      <w:r w:rsidRPr="003E73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E730F">
        <w:rPr>
          <w:sz w:val="28"/>
          <w:szCs w:val="28"/>
        </w:rPr>
        <w:t xml:space="preserve">количестве </w:t>
      </w:r>
      <w:r>
        <w:rPr>
          <w:sz w:val="28"/>
          <w:szCs w:val="28"/>
        </w:rPr>
        <w:t xml:space="preserve">  </w:t>
      </w:r>
      <w:r w:rsidRPr="003E730F">
        <w:rPr>
          <w:sz w:val="28"/>
          <w:szCs w:val="28"/>
        </w:rPr>
        <w:t xml:space="preserve">голосов </w:t>
      </w:r>
      <w:r>
        <w:rPr>
          <w:sz w:val="28"/>
          <w:szCs w:val="28"/>
        </w:rPr>
        <w:t xml:space="preserve">  </w:t>
      </w:r>
      <w:r w:rsidRPr="003E730F">
        <w:rPr>
          <w:sz w:val="28"/>
          <w:szCs w:val="28"/>
        </w:rPr>
        <w:t xml:space="preserve">«за» </w:t>
      </w:r>
      <w:r>
        <w:rPr>
          <w:sz w:val="28"/>
          <w:szCs w:val="28"/>
        </w:rPr>
        <w:t xml:space="preserve">  </w:t>
      </w:r>
      <w:r w:rsidRPr="003E730F">
        <w:rPr>
          <w:sz w:val="28"/>
          <w:szCs w:val="28"/>
        </w:rPr>
        <w:t xml:space="preserve">и </w:t>
      </w:r>
    </w:p>
    <w:p w:rsidR="00AB49EF" w:rsidRDefault="00AB49EF" w:rsidP="00AB49E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AB49EF" w:rsidRDefault="00AB49EF" w:rsidP="00AB49EF">
      <w:pPr>
        <w:widowControl w:val="0"/>
        <w:jc w:val="both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«против», голос председателя комиссии городского конкурса является решающим; голосование проводится открыто; протокол подписывается членами комиссии и утверждается председателем;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в отсутствие председателя комиссии, конкурс проводит заместитель председателя комиссии;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- комиссия городского конкурса имеет право отклонить от рассмотрения и </w:t>
      </w:r>
      <w:proofErr w:type="gramStart"/>
      <w:r w:rsidRPr="003E730F">
        <w:rPr>
          <w:sz w:val="28"/>
          <w:szCs w:val="28"/>
        </w:rPr>
        <w:t>участия</w:t>
      </w:r>
      <w:proofErr w:type="gramEnd"/>
      <w:r w:rsidRPr="003E730F">
        <w:rPr>
          <w:sz w:val="28"/>
          <w:szCs w:val="28"/>
        </w:rPr>
        <w:t xml:space="preserve"> следующие заявки: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а) </w:t>
      </w:r>
      <w:proofErr w:type="gramStart"/>
      <w:r w:rsidRPr="003E730F">
        <w:rPr>
          <w:sz w:val="28"/>
          <w:szCs w:val="28"/>
        </w:rPr>
        <w:t>отправленные</w:t>
      </w:r>
      <w:proofErr w:type="gramEnd"/>
      <w:r w:rsidRPr="003E730F">
        <w:rPr>
          <w:sz w:val="28"/>
          <w:szCs w:val="28"/>
        </w:rPr>
        <w:t xml:space="preserve"> после 17час 00мин 27 января 2022г;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б) </w:t>
      </w:r>
      <w:proofErr w:type="gramStart"/>
      <w:r w:rsidRPr="003E730F">
        <w:rPr>
          <w:sz w:val="28"/>
          <w:szCs w:val="28"/>
        </w:rPr>
        <w:t>несоответствующие</w:t>
      </w:r>
      <w:proofErr w:type="gramEnd"/>
      <w:r w:rsidRPr="003E730F">
        <w:rPr>
          <w:sz w:val="28"/>
          <w:szCs w:val="28"/>
        </w:rPr>
        <w:t xml:space="preserve"> тематике городского конкурса.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3.2. Задачи секретаря комиссии: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проведение ознакомления претендентов с условиями конкурса;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прием, обработка и хранение заявлений и фотоматериалов участников, представляемых на конкурс;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- подготовка материалов участников к рассмотрению на конкурсной комиссии;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- обеспечение работы конкурсной комиссии;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оформление материалов по итогам заседаний конкурсной комиссии и протокола по итогам конкурса;</w:t>
      </w:r>
    </w:p>
    <w:p w:rsidR="00AB49EF" w:rsidRPr="003E730F" w:rsidRDefault="00AB49EF" w:rsidP="00AB49EF">
      <w:pPr>
        <w:widowControl w:val="0"/>
        <w:ind w:firstLine="709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- осуществление иных функций по работе комиссии. 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4 Требования к тематическому оформлению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tabs>
          <w:tab w:val="left" w:pos="6946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4.1. При оформлении фасадов объектов и прилегающих к ним территориям могут быть использованы элементы новогоднего декора. Так же приветствуется использование элементов </w:t>
      </w:r>
      <w:proofErr w:type="spellStart"/>
      <w:r w:rsidRPr="003E730F">
        <w:rPr>
          <w:sz w:val="28"/>
          <w:szCs w:val="28"/>
        </w:rPr>
        <w:t>этнодизайна</w:t>
      </w:r>
      <w:proofErr w:type="spellEnd"/>
      <w:r w:rsidRPr="003E730F">
        <w:rPr>
          <w:sz w:val="28"/>
          <w:szCs w:val="28"/>
        </w:rPr>
        <w:t xml:space="preserve"> и элементов отражающих национальные и исторические особенности Республики Коми.</w:t>
      </w:r>
    </w:p>
    <w:p w:rsidR="00AB49EF" w:rsidRPr="003E730F" w:rsidRDefault="00AB49EF" w:rsidP="00AB49EF">
      <w:pPr>
        <w:tabs>
          <w:tab w:val="left" w:pos="6946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Элементы новогоднего оформления: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праздничная иллюминация:</w:t>
      </w:r>
    </w:p>
    <w:p w:rsidR="00AB49EF" w:rsidRPr="003E730F" w:rsidRDefault="00AB49EF" w:rsidP="00AB49EF">
      <w:pPr>
        <w:widowControl w:val="0"/>
        <w:tabs>
          <w:tab w:val="left" w:pos="1560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гирлянды, кронштейны из гибкого светового шнура,</w:t>
      </w:r>
    </w:p>
    <w:p w:rsidR="00AB49EF" w:rsidRPr="003E730F" w:rsidRDefault="00AB49EF" w:rsidP="00AB49EF">
      <w:pPr>
        <w:widowControl w:val="0"/>
        <w:tabs>
          <w:tab w:val="left" w:pos="1560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подсветка фасадов зданий и деревьев на территории и др.,</w:t>
      </w:r>
    </w:p>
    <w:p w:rsidR="00AB49EF" w:rsidRPr="003E730F" w:rsidRDefault="00AB49EF" w:rsidP="00AB49EF">
      <w:pPr>
        <w:widowControl w:val="0"/>
        <w:tabs>
          <w:tab w:val="left" w:pos="1560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праздничная иллюминация на входах в здание и прилегающих территориях предприятий, организаций, учреждений.</w:t>
      </w:r>
    </w:p>
    <w:p w:rsidR="00AB49EF" w:rsidRPr="003E730F" w:rsidRDefault="00AB49EF" w:rsidP="00AB49EF">
      <w:pPr>
        <w:widowControl w:val="0"/>
        <w:tabs>
          <w:tab w:val="left" w:pos="1560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праздничные тематические панно и композиции: </w:t>
      </w:r>
    </w:p>
    <w:p w:rsidR="00AB49EF" w:rsidRPr="003E730F" w:rsidRDefault="00AB49EF" w:rsidP="00AB49EF">
      <w:pPr>
        <w:widowControl w:val="0"/>
        <w:tabs>
          <w:tab w:val="left" w:pos="1560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на окнах и фасадах зданий, над входами в здания предприятий, организаций, учреждений;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- на территориях предприятий, организаций, учреждений, многоквартирных домов.</w:t>
      </w:r>
    </w:p>
    <w:p w:rsidR="00AB49E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5. Подведение итогов конкурса</w:t>
      </w:r>
    </w:p>
    <w:p w:rsidR="00AB49EF" w:rsidRPr="003E730F" w:rsidRDefault="00AB49EF" w:rsidP="00AB49EF">
      <w:pPr>
        <w:widowControl w:val="0"/>
        <w:ind w:firstLine="709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tabs>
          <w:tab w:val="left" w:pos="1418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5.1. Городской конкурс проводится в один этап.</w:t>
      </w: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5.2. Итоги подводятся по каждому участнику путем голосования в соответствии с критериями оценки. Показатели оцениваются комиссией городского конкурса по 5-балльной системе.</w:t>
      </w: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</w:rPr>
      </w:pPr>
    </w:p>
    <w:p w:rsidR="005F1443" w:rsidRDefault="005F1443" w:rsidP="00AB49EF">
      <w:pPr>
        <w:widowControl w:val="0"/>
        <w:ind w:firstLine="851"/>
        <w:jc w:val="center"/>
        <w:rPr>
          <w:sz w:val="28"/>
          <w:szCs w:val="28"/>
        </w:rPr>
      </w:pPr>
    </w:p>
    <w:p w:rsidR="00AB49EF" w:rsidRDefault="00AB49EF" w:rsidP="00AB49EF">
      <w:pPr>
        <w:widowControl w:val="0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5.3. Критерии оценки: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</w:p>
    <w:tbl>
      <w:tblPr>
        <w:tblW w:w="93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686"/>
        <w:gridCol w:w="1364"/>
        <w:gridCol w:w="1617"/>
      </w:tblGrid>
      <w:tr w:rsidR="00AB49EF" w:rsidRPr="003E730F" w:rsidTr="005F1443"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center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№</w:t>
            </w:r>
          </w:p>
          <w:p w:rsidR="00AB49EF" w:rsidRPr="003E730F" w:rsidRDefault="00AB49EF" w:rsidP="0030637C">
            <w:pPr>
              <w:widowControl w:val="0"/>
              <w:jc w:val="center"/>
              <w:rPr>
                <w:sz w:val="28"/>
                <w:szCs w:val="28"/>
              </w:rPr>
            </w:pPr>
            <w:proofErr w:type="gramStart"/>
            <w:r w:rsidRPr="003E730F">
              <w:rPr>
                <w:sz w:val="28"/>
                <w:szCs w:val="28"/>
              </w:rPr>
              <w:t>п</w:t>
            </w:r>
            <w:proofErr w:type="gramEnd"/>
            <w:r w:rsidRPr="003E730F">
              <w:rPr>
                <w:sz w:val="28"/>
                <w:szCs w:val="28"/>
              </w:rPr>
              <w:t>/п</w:t>
            </w:r>
          </w:p>
        </w:tc>
        <w:tc>
          <w:tcPr>
            <w:tcW w:w="5686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center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center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Количество</w:t>
            </w:r>
          </w:p>
          <w:p w:rsidR="00AB49EF" w:rsidRPr="003E730F" w:rsidRDefault="00AB49EF" w:rsidP="0030637C">
            <w:pPr>
              <w:widowControl w:val="0"/>
              <w:jc w:val="center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баллов</w:t>
            </w:r>
          </w:p>
        </w:tc>
      </w:tr>
      <w:tr w:rsidR="00AB49EF" w:rsidRPr="003E730F" w:rsidTr="005F1443"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1</w:t>
            </w:r>
          </w:p>
        </w:tc>
        <w:tc>
          <w:tcPr>
            <w:tcW w:w="5686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 xml:space="preserve">Праздничное оформление </w:t>
            </w:r>
          </w:p>
        </w:tc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B49EF" w:rsidRPr="003E730F" w:rsidTr="005F1443"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1.1.</w:t>
            </w:r>
          </w:p>
        </w:tc>
        <w:tc>
          <w:tcPr>
            <w:tcW w:w="5686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 xml:space="preserve">Художественный уровень оформления - комплексное оформление входных зон, окон, фасадов - использование аппликаций, тематических вывесок, постеров, иллюминации, объемных фигур, </w:t>
            </w:r>
            <w:proofErr w:type="spellStart"/>
            <w:r w:rsidRPr="003E730F">
              <w:rPr>
                <w:sz w:val="28"/>
                <w:szCs w:val="28"/>
              </w:rPr>
              <w:t>фототкани</w:t>
            </w:r>
            <w:proofErr w:type="spellEnd"/>
            <w:r w:rsidRPr="003E730F">
              <w:rPr>
                <w:sz w:val="28"/>
                <w:szCs w:val="28"/>
              </w:rPr>
              <w:t>, флористических композиций и пр.</w:t>
            </w:r>
          </w:p>
        </w:tc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от 0 до 5</w:t>
            </w:r>
          </w:p>
        </w:tc>
        <w:tc>
          <w:tcPr>
            <w:tcW w:w="1617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B49EF" w:rsidRPr="003E730F" w:rsidTr="005F1443"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1.2.</w:t>
            </w:r>
          </w:p>
        </w:tc>
        <w:tc>
          <w:tcPr>
            <w:tcW w:w="5686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Художественное оформление и благоустройство прилегающей территории – использование и установка малых архитектурных форм, посадка зеленых насаждений, установка цветников, устройство клумб.</w:t>
            </w:r>
          </w:p>
        </w:tc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от 0 до 5</w:t>
            </w:r>
          </w:p>
        </w:tc>
        <w:tc>
          <w:tcPr>
            <w:tcW w:w="1617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B49EF" w:rsidRPr="003E730F" w:rsidTr="005F1443"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1.3.</w:t>
            </w:r>
          </w:p>
        </w:tc>
        <w:tc>
          <w:tcPr>
            <w:tcW w:w="5686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Качество исполнения и соответствие стилю оформления тематик празднования – грамотное композиционное решение, аккуратность исполнения, чувство меры.</w:t>
            </w:r>
          </w:p>
        </w:tc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от 0 до 5</w:t>
            </w:r>
          </w:p>
        </w:tc>
        <w:tc>
          <w:tcPr>
            <w:tcW w:w="1617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AB49EF" w:rsidRPr="003E730F" w:rsidTr="005F1443"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1.4.</w:t>
            </w:r>
          </w:p>
        </w:tc>
        <w:tc>
          <w:tcPr>
            <w:tcW w:w="5686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Оригинальность исполнения – креативность идеи, введение инноваций, нестандартный подход к реализации идеи оформления.</w:t>
            </w:r>
          </w:p>
        </w:tc>
        <w:tc>
          <w:tcPr>
            <w:tcW w:w="0" w:type="auto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  <w:r w:rsidRPr="003E730F">
              <w:rPr>
                <w:sz w:val="28"/>
                <w:szCs w:val="28"/>
              </w:rPr>
              <w:t>от 0 до 5</w:t>
            </w:r>
          </w:p>
        </w:tc>
        <w:tc>
          <w:tcPr>
            <w:tcW w:w="1617" w:type="dxa"/>
            <w:shd w:val="clear" w:color="auto" w:fill="auto"/>
          </w:tcPr>
          <w:p w:rsidR="00AB49EF" w:rsidRPr="003E730F" w:rsidRDefault="00AB49EF" w:rsidP="0030637C">
            <w:pPr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AB49EF" w:rsidRPr="003E730F" w:rsidRDefault="00AB49EF" w:rsidP="00AB49EF">
      <w:pPr>
        <w:widowControl w:val="0"/>
        <w:jc w:val="both"/>
        <w:rPr>
          <w:sz w:val="28"/>
          <w:szCs w:val="28"/>
        </w:rPr>
      </w:pP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5.4. Победители городского конкурса определяются исходя из суммы набранного количества баллов каждым участником: первое, второе и третье место по категориям в номинации.</w:t>
      </w:r>
    </w:p>
    <w:p w:rsidR="00AB49EF" w:rsidRPr="003E730F" w:rsidRDefault="00AB49EF" w:rsidP="00AB49EF">
      <w:pPr>
        <w:widowControl w:val="0"/>
        <w:tabs>
          <w:tab w:val="left" w:pos="1560"/>
        </w:tabs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5.5. Решение комиссии городского конкурса оформляется протоколом, который подписывается членами комиссии, принявшими участие в заседании. 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 xml:space="preserve">5.6. Звание победителя городского конкурса «Лучшее новогоднее оформление на территории МОГО «Ухта» по каждой номинации, определенных комиссией городского конкурса, присуждается участникам конкурса с вручением диплома администрации МОГО «Ухта» за первое, второе и третье место. </w:t>
      </w:r>
    </w:p>
    <w:p w:rsidR="00AB49EF" w:rsidRDefault="00AB49EF" w:rsidP="00AB49EF">
      <w:pPr>
        <w:widowControl w:val="0"/>
        <w:ind w:firstLine="851"/>
        <w:jc w:val="both"/>
        <w:rPr>
          <w:sz w:val="28"/>
          <w:szCs w:val="28"/>
        </w:rPr>
      </w:pPr>
      <w:r w:rsidRPr="003E730F">
        <w:rPr>
          <w:sz w:val="28"/>
          <w:szCs w:val="28"/>
        </w:rPr>
        <w:t>5.7. Победители онлайн-голосования по номинациям, набравшие наибольшее количество голосов, награждаются дипломами администрации МОГО «Ухта».</w:t>
      </w:r>
    </w:p>
    <w:p w:rsidR="00AB49EF" w:rsidRPr="003E730F" w:rsidRDefault="00AB49EF" w:rsidP="00AB49EF">
      <w:pPr>
        <w:widowControl w:val="0"/>
        <w:ind w:firstLine="851"/>
        <w:jc w:val="both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6. Сроки проведения городского конкурса</w:t>
      </w: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Default="008B57B1" w:rsidP="00AB49EF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49EF" w:rsidRPr="003E730F">
        <w:rPr>
          <w:sz w:val="28"/>
          <w:szCs w:val="28"/>
        </w:rPr>
        <w:t>.1. Объявление о начале городского конкурса в течение 2-х дней после утверждения Постановления «О проведении городского конкурса «Лучшее новогоднее оформление на территории МОГО «Ухта».</w:t>
      </w:r>
    </w:p>
    <w:p w:rsidR="005F1443" w:rsidRDefault="005F1443" w:rsidP="00AB49EF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5F1443" w:rsidRDefault="005F1443" w:rsidP="005F1443">
      <w:pPr>
        <w:widowControl w:val="0"/>
        <w:tabs>
          <w:tab w:val="left" w:pos="426"/>
        </w:tabs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</w:p>
    <w:p w:rsidR="005F1443" w:rsidRPr="003E730F" w:rsidRDefault="005F1443" w:rsidP="00AB49EF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AB49EF" w:rsidRDefault="008B57B1" w:rsidP="00AB49EF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49EF" w:rsidRPr="003E730F">
        <w:rPr>
          <w:sz w:val="28"/>
          <w:szCs w:val="28"/>
        </w:rPr>
        <w:t>.2. Прием заявок на участие в городском конкурсе в период с 27 декабря 2021 г. по 27 января 2022 г.</w:t>
      </w:r>
    </w:p>
    <w:p w:rsidR="00AB49EF" w:rsidRPr="003E730F" w:rsidRDefault="008B57B1" w:rsidP="00AB49EF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49EF" w:rsidRPr="003E730F">
        <w:rPr>
          <w:sz w:val="28"/>
          <w:szCs w:val="28"/>
        </w:rPr>
        <w:t>.3. Проведение онлайн голосования среди жителей и гостей МОГО «Ухта» в период с 1 февраля 2022 г. по 10 февраля 202</w:t>
      </w:r>
      <w:r>
        <w:rPr>
          <w:sz w:val="28"/>
          <w:szCs w:val="28"/>
        </w:rPr>
        <w:t>2</w:t>
      </w:r>
      <w:r w:rsidR="00AB49EF" w:rsidRPr="003E730F">
        <w:rPr>
          <w:sz w:val="28"/>
          <w:szCs w:val="28"/>
        </w:rPr>
        <w:t xml:space="preserve"> г.</w:t>
      </w:r>
    </w:p>
    <w:p w:rsidR="00AB49EF" w:rsidRPr="003E730F" w:rsidRDefault="008B57B1" w:rsidP="00AB49EF">
      <w:pPr>
        <w:widowControl w:val="0"/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AB49EF" w:rsidRPr="003E730F">
        <w:rPr>
          <w:sz w:val="28"/>
          <w:szCs w:val="28"/>
        </w:rPr>
        <w:t xml:space="preserve">.4. Подведение итогов городского конкурса в период с 14 февраля 2022 г. по 24 февраля 2022 г. </w:t>
      </w:r>
    </w:p>
    <w:p w:rsidR="00AB49EF" w:rsidRPr="003E730F" w:rsidRDefault="00AB49EF" w:rsidP="00AB49EF">
      <w:pPr>
        <w:widowControl w:val="0"/>
        <w:jc w:val="both"/>
        <w:rPr>
          <w:sz w:val="28"/>
          <w:szCs w:val="28"/>
        </w:rPr>
      </w:pPr>
    </w:p>
    <w:p w:rsidR="00AB49EF" w:rsidRPr="003E730F" w:rsidRDefault="008B57B1" w:rsidP="00AB49EF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="00AB49EF" w:rsidRPr="003E730F">
        <w:rPr>
          <w:sz w:val="28"/>
          <w:szCs w:val="28"/>
        </w:rPr>
        <w:t>. Награждение победителей городского конкурса</w:t>
      </w:r>
    </w:p>
    <w:p w:rsidR="00AB49EF" w:rsidRPr="003E730F" w:rsidRDefault="00AB49EF" w:rsidP="00AB49EF">
      <w:pPr>
        <w:widowControl w:val="0"/>
        <w:jc w:val="both"/>
        <w:rPr>
          <w:sz w:val="28"/>
          <w:szCs w:val="28"/>
        </w:rPr>
      </w:pPr>
    </w:p>
    <w:p w:rsidR="00AB49EF" w:rsidRPr="003E730F" w:rsidRDefault="008B57B1" w:rsidP="00AB49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B49EF" w:rsidRPr="003E730F">
        <w:rPr>
          <w:sz w:val="28"/>
          <w:szCs w:val="28"/>
        </w:rPr>
        <w:t>.1. Дата торжественного награждения победителей городского конкурса определяется администрацией МОГО «Ухта» и доводится до сведения участников.</w:t>
      </w:r>
    </w:p>
    <w:p w:rsidR="00AB49EF" w:rsidRPr="003E730F" w:rsidRDefault="008B57B1" w:rsidP="00AB49EF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bookmarkStart w:id="1" w:name="_GoBack"/>
      <w:bookmarkEnd w:id="1"/>
      <w:r w:rsidR="00AB49EF" w:rsidRPr="003E730F">
        <w:rPr>
          <w:sz w:val="28"/>
          <w:szCs w:val="28"/>
        </w:rPr>
        <w:t xml:space="preserve">.2. Информация о победителях городского конкурса размещается на Официальном портале администрации муниципального образования городского округа «Ухта» и в сети Интернет. </w:t>
      </w:r>
    </w:p>
    <w:p w:rsidR="00AB49E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AB49E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№ 2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</w:p>
    <w:p w:rsidR="00AB49EF" w:rsidRDefault="00AB49EF" w:rsidP="00AB49EF">
      <w:pPr>
        <w:autoSpaceDE w:val="0"/>
        <w:autoSpaceDN w:val="0"/>
        <w:adjustRightInd w:val="0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 МОГО «Ухта»</w:t>
      </w:r>
    </w:p>
    <w:p w:rsidR="00AB49E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от 22 декабря 2021 г. № 3304</w:t>
      </w:r>
    </w:p>
    <w:p w:rsidR="00AB49E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5670"/>
        <w:jc w:val="center"/>
        <w:rPr>
          <w:sz w:val="28"/>
          <w:szCs w:val="28"/>
        </w:rPr>
      </w:pPr>
    </w:p>
    <w:p w:rsidR="00AB49E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5670"/>
        <w:jc w:val="center"/>
        <w:rPr>
          <w:sz w:val="28"/>
          <w:szCs w:val="28"/>
        </w:rPr>
      </w:pPr>
    </w:p>
    <w:p w:rsidR="00AB49EF" w:rsidRPr="003E730F" w:rsidRDefault="00AB49EF" w:rsidP="00AB49EF">
      <w:pPr>
        <w:shd w:val="clear" w:color="auto" w:fill="FFFFFF"/>
        <w:jc w:val="center"/>
        <w:rPr>
          <w:bCs/>
          <w:sz w:val="27"/>
          <w:szCs w:val="27"/>
        </w:rPr>
      </w:pPr>
      <w:r w:rsidRPr="003E730F">
        <w:rPr>
          <w:bCs/>
          <w:sz w:val="27"/>
          <w:szCs w:val="27"/>
        </w:rPr>
        <w:t>СОСТАВ КОМИССИИ</w:t>
      </w:r>
    </w:p>
    <w:p w:rsidR="00AB49EF" w:rsidRPr="003E730F" w:rsidRDefault="00AB49EF" w:rsidP="00AB49EF">
      <w:pPr>
        <w:ind w:left="283"/>
        <w:jc w:val="center"/>
        <w:rPr>
          <w:bCs/>
          <w:sz w:val="27"/>
          <w:szCs w:val="27"/>
        </w:rPr>
      </w:pPr>
      <w:r w:rsidRPr="003E730F">
        <w:rPr>
          <w:bCs/>
          <w:sz w:val="27"/>
          <w:szCs w:val="27"/>
        </w:rPr>
        <w:t xml:space="preserve">по </w:t>
      </w:r>
      <w:r w:rsidRPr="003E730F">
        <w:rPr>
          <w:sz w:val="27"/>
          <w:szCs w:val="27"/>
        </w:rPr>
        <w:t>проведению городского конкурса</w:t>
      </w:r>
    </w:p>
    <w:p w:rsidR="00AB49EF" w:rsidRPr="003E730F" w:rsidRDefault="00AB49EF" w:rsidP="00AB49EF">
      <w:pPr>
        <w:ind w:left="283"/>
        <w:jc w:val="center"/>
        <w:rPr>
          <w:sz w:val="27"/>
          <w:szCs w:val="27"/>
        </w:rPr>
      </w:pPr>
      <w:r w:rsidRPr="003E730F">
        <w:rPr>
          <w:sz w:val="27"/>
          <w:szCs w:val="27"/>
        </w:rPr>
        <w:t>«Лучшее новогоднее оформление на территории МОГО «Ухта»</w:t>
      </w:r>
    </w:p>
    <w:p w:rsidR="00AB49EF" w:rsidRPr="003E730F" w:rsidRDefault="00AB49EF" w:rsidP="00AB49EF">
      <w:pPr>
        <w:shd w:val="clear" w:color="auto" w:fill="FFFFFF"/>
        <w:jc w:val="center"/>
        <w:rPr>
          <w:sz w:val="27"/>
          <w:szCs w:val="27"/>
        </w:rPr>
      </w:pPr>
    </w:p>
    <w:tbl>
      <w:tblPr>
        <w:tblW w:w="9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2"/>
        <w:gridCol w:w="6523"/>
      </w:tblGrid>
      <w:tr w:rsidR="00AB49EF" w:rsidRPr="003E730F" w:rsidTr="0030637C">
        <w:trPr>
          <w:trHeight w:val="701"/>
        </w:trPr>
        <w:tc>
          <w:tcPr>
            <w:tcW w:w="2835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АРТЕМЬЕВ П.П.</w:t>
            </w:r>
          </w:p>
        </w:tc>
        <w:tc>
          <w:tcPr>
            <w:tcW w:w="142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  <w:hideMark/>
          </w:tcPr>
          <w:p w:rsidR="00AB49EF" w:rsidRPr="003E730F" w:rsidRDefault="00AB49EF" w:rsidP="0030637C">
            <w:pPr>
              <w:widowControl w:val="0"/>
              <w:tabs>
                <w:tab w:val="left" w:pos="5518"/>
              </w:tabs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первый заместитель руководителя администрации МОГО «Ухта» – председатель комиссии</w:t>
            </w:r>
          </w:p>
        </w:tc>
      </w:tr>
      <w:tr w:rsidR="00AB49EF" w:rsidRPr="003E730F" w:rsidTr="0030637C">
        <w:trPr>
          <w:trHeight w:val="701"/>
        </w:trPr>
        <w:tc>
          <w:tcPr>
            <w:tcW w:w="2835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ДОМАШКИН С.А.</w:t>
            </w:r>
          </w:p>
        </w:tc>
        <w:tc>
          <w:tcPr>
            <w:tcW w:w="142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Начальник Управления архитектуры, градостроительства и землепользования администрации МОГО «Ухта» - главный архитектор администрации МОГО «Ухта» – заместитель председателя комиссии</w:t>
            </w:r>
          </w:p>
        </w:tc>
      </w:tr>
      <w:tr w:rsidR="00AB49EF" w:rsidRPr="003E730F" w:rsidTr="0030637C">
        <w:trPr>
          <w:trHeight w:val="701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ЕФРЕМОЧКИНА О.П.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главный эксперт Управления архитектуры и строительства администрации МОГО «Ухта» – секретарь комиссии</w:t>
            </w:r>
          </w:p>
        </w:tc>
      </w:tr>
    </w:tbl>
    <w:p w:rsidR="00AB49EF" w:rsidRPr="003E730F" w:rsidRDefault="00AB49EF" w:rsidP="00AB49EF">
      <w:pPr>
        <w:widowControl w:val="0"/>
        <w:ind w:firstLine="851"/>
        <w:jc w:val="both"/>
        <w:rPr>
          <w:sz w:val="27"/>
          <w:szCs w:val="27"/>
        </w:rPr>
      </w:pPr>
      <w:r w:rsidRPr="003E730F">
        <w:rPr>
          <w:sz w:val="27"/>
          <w:szCs w:val="27"/>
        </w:rPr>
        <w:t>Члены комиссии:</w:t>
      </w:r>
    </w:p>
    <w:p w:rsidR="00AB49EF" w:rsidRPr="003E730F" w:rsidRDefault="00AB49EF" w:rsidP="00AB49EF">
      <w:pPr>
        <w:widowControl w:val="0"/>
        <w:jc w:val="both"/>
        <w:rPr>
          <w:sz w:val="27"/>
          <w:szCs w:val="27"/>
        </w:rPr>
      </w:pPr>
    </w:p>
    <w:tbl>
      <w:tblPr>
        <w:tblW w:w="950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142"/>
        <w:gridCol w:w="6523"/>
      </w:tblGrid>
      <w:tr w:rsidR="00AB49EF" w:rsidRPr="003E730F" w:rsidTr="0030637C">
        <w:trPr>
          <w:trHeight w:val="345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БЫКОВА О.В.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keepNext/>
              <w:pBdr>
                <w:bottom w:val="single" w:sz="6" w:space="0" w:color="E5E5E5"/>
              </w:pBdr>
              <w:jc w:val="both"/>
              <w:outlineLvl w:val="0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член общественного совета – Директор МАУ «Городской ДК» МОГО «Ухта» (по согласованию)</w:t>
            </w:r>
          </w:p>
        </w:tc>
      </w:tr>
      <w:tr w:rsidR="00AB49EF" w:rsidRPr="003E730F" w:rsidTr="0030637C">
        <w:trPr>
          <w:trHeight w:val="345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ГОРЛОВА Н. В.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 xml:space="preserve"> </w:t>
            </w:r>
            <w:r w:rsidRPr="003E730F">
              <w:rPr>
                <w:bCs/>
                <w:sz w:val="27"/>
                <w:szCs w:val="27"/>
              </w:rPr>
              <w:t xml:space="preserve">заместитель директора по воспитательной и организационно – просветительской работе МУ </w:t>
            </w:r>
            <w:proofErr w:type="gramStart"/>
            <w:r w:rsidRPr="003E730F">
              <w:rPr>
                <w:bCs/>
                <w:sz w:val="27"/>
                <w:szCs w:val="27"/>
              </w:rPr>
              <w:t>ДО</w:t>
            </w:r>
            <w:proofErr w:type="gramEnd"/>
            <w:r w:rsidRPr="003E730F">
              <w:rPr>
                <w:bCs/>
                <w:sz w:val="27"/>
                <w:szCs w:val="27"/>
              </w:rPr>
              <w:t xml:space="preserve"> «</w:t>
            </w:r>
            <w:proofErr w:type="gramStart"/>
            <w:r w:rsidRPr="003E730F">
              <w:rPr>
                <w:bCs/>
                <w:sz w:val="27"/>
                <w:szCs w:val="27"/>
              </w:rPr>
              <w:t>Детская</w:t>
            </w:r>
            <w:proofErr w:type="gramEnd"/>
            <w:r w:rsidRPr="003E730F">
              <w:rPr>
                <w:bCs/>
                <w:sz w:val="27"/>
                <w:szCs w:val="27"/>
              </w:rPr>
              <w:t xml:space="preserve"> художественная школа» МОГО «Ухта» </w:t>
            </w:r>
            <w:r w:rsidRPr="003E730F">
              <w:rPr>
                <w:sz w:val="27"/>
                <w:szCs w:val="27"/>
              </w:rPr>
              <w:t>(по согласованию)</w:t>
            </w:r>
          </w:p>
        </w:tc>
      </w:tr>
      <w:tr w:rsidR="00AB49EF" w:rsidRPr="003E730F" w:rsidTr="0030637C">
        <w:trPr>
          <w:trHeight w:val="345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tabs>
                <w:tab w:val="left" w:pos="1710"/>
              </w:tabs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ЗАРУБИН В.В.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заместитель руководителя администрации МОГО «Ухта»</w:t>
            </w:r>
          </w:p>
        </w:tc>
      </w:tr>
      <w:tr w:rsidR="00AB49EF" w:rsidRPr="003E730F" w:rsidTr="0030637C">
        <w:trPr>
          <w:trHeight w:val="345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КУРБАНОВА О.И.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заместитель руководителя администрации МОГО «Ухта» - начальник Управления экономического развития администрации МОГО «Ухта»</w:t>
            </w:r>
          </w:p>
        </w:tc>
      </w:tr>
      <w:tr w:rsidR="00AB49EF" w:rsidRPr="003E730F" w:rsidTr="0030637C">
        <w:trPr>
          <w:trHeight w:val="345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МЕТЕЛЕВА М.Н.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заместитель руководителя администрации МОГО «Ухта»</w:t>
            </w:r>
          </w:p>
        </w:tc>
      </w:tr>
      <w:tr w:rsidR="00AB49EF" w:rsidRPr="003E730F" w:rsidTr="0030637C">
        <w:trPr>
          <w:trHeight w:val="345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МИРОНЮК А.В.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Ухтинский Государственный Технический Университет, Технологический факультет - доцент кафедры архитектуры и строительства (по согласованию)</w:t>
            </w:r>
          </w:p>
        </w:tc>
      </w:tr>
      <w:tr w:rsidR="00AB49EF" w:rsidRPr="003E730F" w:rsidTr="0030637C">
        <w:trPr>
          <w:trHeight w:val="706"/>
        </w:trPr>
        <w:tc>
          <w:tcPr>
            <w:tcW w:w="2835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РУБАН Н.И.</w:t>
            </w:r>
          </w:p>
        </w:tc>
        <w:tc>
          <w:tcPr>
            <w:tcW w:w="142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-</w:t>
            </w:r>
          </w:p>
        </w:tc>
        <w:tc>
          <w:tcPr>
            <w:tcW w:w="6523" w:type="dxa"/>
            <w:hideMark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начальник МУ «Управление культуры администрации МОГО «Ухта»</w:t>
            </w:r>
          </w:p>
        </w:tc>
      </w:tr>
      <w:tr w:rsidR="00AB49EF" w:rsidRPr="003E730F" w:rsidTr="0030637C">
        <w:trPr>
          <w:trHeight w:val="706"/>
        </w:trPr>
        <w:tc>
          <w:tcPr>
            <w:tcW w:w="2835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ЩЕЛКАНОВА Е.А.</w:t>
            </w:r>
          </w:p>
        </w:tc>
        <w:tc>
          <w:tcPr>
            <w:tcW w:w="142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</w:p>
        </w:tc>
        <w:tc>
          <w:tcPr>
            <w:tcW w:w="6523" w:type="dxa"/>
          </w:tcPr>
          <w:p w:rsidR="00AB49EF" w:rsidRPr="003E730F" w:rsidRDefault="00AB49EF" w:rsidP="0030637C">
            <w:pPr>
              <w:widowControl w:val="0"/>
              <w:jc w:val="both"/>
              <w:rPr>
                <w:sz w:val="27"/>
                <w:szCs w:val="27"/>
              </w:rPr>
            </w:pPr>
            <w:r w:rsidRPr="003E730F">
              <w:rPr>
                <w:sz w:val="27"/>
                <w:szCs w:val="27"/>
              </w:rPr>
              <w:t>заместитель руководителя администрации МОГО «Ухта»</w:t>
            </w:r>
            <w:r>
              <w:rPr>
                <w:sz w:val="27"/>
                <w:szCs w:val="27"/>
              </w:rPr>
              <w:t>.</w:t>
            </w:r>
          </w:p>
        </w:tc>
      </w:tr>
    </w:tbl>
    <w:p w:rsidR="00AB49EF" w:rsidRPr="003E730F" w:rsidRDefault="00AB49EF" w:rsidP="00AB49EF">
      <w:pPr>
        <w:suppressAutoHyphens/>
        <w:ind w:right="2"/>
        <w:contextualSpacing/>
        <w:rPr>
          <w:sz w:val="27"/>
          <w:szCs w:val="27"/>
        </w:rPr>
      </w:pPr>
    </w:p>
    <w:p w:rsidR="00AB49E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</w:t>
      </w:r>
    </w:p>
    <w:p w:rsidR="00AB49EF" w:rsidRPr="003E730F" w:rsidRDefault="00AB49EF" w:rsidP="00AB49EF">
      <w:pPr>
        <w:widowControl w:val="0"/>
        <w:tabs>
          <w:tab w:val="left" w:pos="6379"/>
        </w:tabs>
        <w:ind w:left="5245"/>
        <w:jc w:val="center"/>
      </w:pPr>
      <w:r>
        <w:rPr>
          <w:sz w:val="28"/>
          <w:szCs w:val="28"/>
        </w:rPr>
        <w:br w:type="page"/>
      </w:r>
      <w:r w:rsidRPr="003E730F">
        <w:lastRenderedPageBreak/>
        <w:t>Приложение № 1</w:t>
      </w:r>
    </w:p>
    <w:p w:rsidR="00AB49EF" w:rsidRPr="003E730F" w:rsidRDefault="00AB49EF" w:rsidP="00AB49EF">
      <w:pPr>
        <w:widowControl w:val="0"/>
        <w:tabs>
          <w:tab w:val="left" w:pos="6379"/>
        </w:tabs>
        <w:ind w:left="5245"/>
        <w:jc w:val="center"/>
      </w:pPr>
      <w:r w:rsidRPr="003E730F">
        <w:t>к положению</w:t>
      </w:r>
    </w:p>
    <w:p w:rsidR="00AB49EF" w:rsidRPr="003E730F" w:rsidRDefault="00AB49EF" w:rsidP="00AB49EF">
      <w:pPr>
        <w:widowControl w:val="0"/>
        <w:tabs>
          <w:tab w:val="left" w:pos="6379"/>
        </w:tabs>
        <w:ind w:left="5245"/>
        <w:jc w:val="center"/>
      </w:pPr>
      <w:r w:rsidRPr="003E730F">
        <w:t>о проведении</w:t>
      </w:r>
    </w:p>
    <w:p w:rsidR="00AB49EF" w:rsidRPr="003E730F" w:rsidRDefault="00AB49EF" w:rsidP="00AB49EF">
      <w:pPr>
        <w:widowControl w:val="0"/>
        <w:tabs>
          <w:tab w:val="left" w:pos="6379"/>
        </w:tabs>
        <w:ind w:left="5245"/>
        <w:jc w:val="center"/>
      </w:pPr>
      <w:r w:rsidRPr="003E730F">
        <w:t>городского конкурса</w:t>
      </w:r>
    </w:p>
    <w:p w:rsidR="00AB49EF" w:rsidRPr="003E730F" w:rsidRDefault="00AB49EF" w:rsidP="00AB49EF">
      <w:pPr>
        <w:widowControl w:val="0"/>
        <w:tabs>
          <w:tab w:val="left" w:pos="6379"/>
        </w:tabs>
        <w:ind w:left="5245"/>
        <w:jc w:val="center"/>
      </w:pPr>
      <w:r w:rsidRPr="003E730F">
        <w:t>«</w:t>
      </w:r>
      <w:r w:rsidRPr="003E730F">
        <w:rPr>
          <w:sz w:val="27"/>
          <w:szCs w:val="27"/>
        </w:rPr>
        <w:t>Лучшее новогоднее оформление на территории МОГО «Ухта</w:t>
      </w:r>
      <w:r w:rsidRPr="003E730F">
        <w:t>»</w:t>
      </w:r>
    </w:p>
    <w:p w:rsidR="00AB49EF" w:rsidRPr="003E730F" w:rsidRDefault="00AB49EF" w:rsidP="00AB49EF">
      <w:pPr>
        <w:widowControl w:val="0"/>
        <w:tabs>
          <w:tab w:val="left" w:pos="284"/>
          <w:tab w:val="right" w:pos="9498"/>
        </w:tabs>
        <w:ind w:left="6237"/>
        <w:jc w:val="center"/>
        <w:rPr>
          <w:sz w:val="28"/>
          <w:szCs w:val="28"/>
        </w:rPr>
      </w:pPr>
    </w:p>
    <w:p w:rsidR="00AB49EF" w:rsidRPr="003E730F" w:rsidRDefault="00AB49EF" w:rsidP="00AB49EF">
      <w:pPr>
        <w:widowControl w:val="0"/>
        <w:jc w:val="center"/>
        <w:rPr>
          <w:sz w:val="28"/>
          <w:szCs w:val="28"/>
        </w:rPr>
      </w:pPr>
    </w:p>
    <w:p w:rsidR="00AB49EF" w:rsidRPr="003E730F" w:rsidRDefault="00AB49EF" w:rsidP="00AB49EF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E730F">
        <w:rPr>
          <w:sz w:val="28"/>
          <w:szCs w:val="28"/>
        </w:rPr>
        <w:t>Заявление</w:t>
      </w:r>
    </w:p>
    <w:p w:rsidR="00AB49EF" w:rsidRPr="003E730F" w:rsidRDefault="00AB49EF" w:rsidP="00AB49EF">
      <w:pPr>
        <w:autoSpaceDE w:val="0"/>
        <w:autoSpaceDN w:val="0"/>
        <w:adjustRightInd w:val="0"/>
        <w:jc w:val="center"/>
        <w:rPr>
          <w:sz w:val="27"/>
          <w:szCs w:val="27"/>
        </w:rPr>
      </w:pPr>
      <w:r w:rsidRPr="003E730F">
        <w:rPr>
          <w:sz w:val="28"/>
          <w:szCs w:val="28"/>
        </w:rPr>
        <w:t xml:space="preserve">на участие в конкурсе </w:t>
      </w:r>
      <w:r w:rsidRPr="003E730F">
        <w:rPr>
          <w:sz w:val="27"/>
          <w:szCs w:val="27"/>
        </w:rPr>
        <w:t>«Лучшее новогоднее оформление на территории МОГО «Ухта»</w:t>
      </w:r>
    </w:p>
    <w:p w:rsidR="00AB49EF" w:rsidRPr="003E730F" w:rsidRDefault="00AB49EF" w:rsidP="00AB49EF">
      <w:pPr>
        <w:pStyle w:val="12"/>
        <w:widowControl w:val="0"/>
        <w:shd w:val="clear" w:color="auto" w:fill="auto"/>
        <w:spacing w:after="0" w:line="240" w:lineRule="auto"/>
        <w:ind w:firstLine="0"/>
        <w:jc w:val="center"/>
        <w:rPr>
          <w:sz w:val="28"/>
          <w:szCs w:val="28"/>
        </w:rPr>
      </w:pPr>
    </w:p>
    <w:p w:rsidR="007A0FB9" w:rsidRDefault="00AE37D8" w:rsidP="007A0FB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ABEE74" wp14:editId="59E7A338">
            <wp:simplePos x="0" y="0"/>
            <wp:positionH relativeFrom="column">
              <wp:posOffset>10795</wp:posOffset>
            </wp:positionH>
            <wp:positionV relativeFrom="paragraph">
              <wp:posOffset>-9525</wp:posOffset>
            </wp:positionV>
            <wp:extent cx="6012180" cy="7307580"/>
            <wp:effectExtent l="0" t="0" r="0" b="0"/>
            <wp:wrapNone/>
            <wp:docPr id="4" name="Рисунок 4" descr="C:\Users\ogk010\Desktop\Новая пап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gk010\Desktop\Новая папка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FilmGrain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r="43800" b="-96"/>
                    <a:stretch/>
                  </pic:blipFill>
                  <pic:spPr bwMode="auto">
                    <a:xfrm>
                      <a:off x="0" y="0"/>
                      <a:ext cx="601218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1._________________________________________________________________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Наименование предприятия, </w:t>
      </w:r>
      <w:proofErr w:type="spellStart"/>
      <w:r>
        <w:rPr>
          <w:sz w:val="20"/>
          <w:szCs w:val="20"/>
        </w:rPr>
        <w:t>фио</w:t>
      </w:r>
      <w:proofErr w:type="spellEnd"/>
      <w:r>
        <w:rPr>
          <w:sz w:val="20"/>
          <w:szCs w:val="20"/>
        </w:rPr>
        <w:t xml:space="preserve"> руководителя (для юр. лиц); </w:t>
      </w:r>
      <w:proofErr w:type="spellStart"/>
      <w:r>
        <w:rPr>
          <w:sz w:val="20"/>
          <w:szCs w:val="20"/>
        </w:rPr>
        <w:t>фио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физ</w:t>
      </w:r>
      <w:proofErr w:type="gramStart"/>
      <w:r>
        <w:rPr>
          <w:sz w:val="20"/>
          <w:szCs w:val="20"/>
        </w:rPr>
        <w:t>.л</w:t>
      </w:r>
      <w:proofErr w:type="gramEnd"/>
      <w:r>
        <w:rPr>
          <w:sz w:val="20"/>
          <w:szCs w:val="20"/>
        </w:rPr>
        <w:t>ицо</w:t>
      </w:r>
      <w:proofErr w:type="spellEnd"/>
      <w:r>
        <w:rPr>
          <w:sz w:val="20"/>
          <w:szCs w:val="20"/>
        </w:rPr>
        <w:t>)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2.Юридический адрес (для юр. лиц), почтовый адрес_____________________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3. Контактный телефон______________________________________________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4.Адрес объекта____________________________________________________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5.Фотоматериал____________________________________________________</w:t>
      </w:r>
    </w:p>
    <w:p w:rsidR="007A0FB9" w:rsidRDefault="007A0FB9" w:rsidP="007A0FB9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(количество приложенных листов)</w:t>
      </w:r>
    </w:p>
    <w:p w:rsidR="007A0FB9" w:rsidRDefault="007A0FB9" w:rsidP="007A0FB9">
      <w:p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______________                        ______________                        ______________</w:t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0"/>
          <w:szCs w:val="20"/>
        </w:rPr>
        <w:t xml:space="preserve">Дата </w:t>
      </w:r>
      <w:r>
        <w:rPr>
          <w:sz w:val="28"/>
          <w:szCs w:val="28"/>
        </w:rPr>
        <w:t xml:space="preserve">                                             </w:t>
      </w:r>
      <w:r>
        <w:rPr>
          <w:sz w:val="20"/>
          <w:szCs w:val="20"/>
        </w:rPr>
        <w:t xml:space="preserve">Подпись </w:t>
      </w:r>
      <w:r>
        <w:rPr>
          <w:sz w:val="28"/>
          <w:szCs w:val="28"/>
        </w:rPr>
        <w:t xml:space="preserve">                                        </w:t>
      </w:r>
      <w:r>
        <w:rPr>
          <w:sz w:val="20"/>
          <w:szCs w:val="20"/>
        </w:rPr>
        <w:t>Расшифровка</w:t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</w:t>
      </w:r>
    </w:p>
    <w:p w:rsidR="007A0FB9" w:rsidRDefault="007A0FB9" w:rsidP="007A0FB9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Обязательно для заполнения:</w:t>
      </w:r>
    </w:p>
    <w:p w:rsidR="007A0FB9" w:rsidRDefault="007A0FB9" w:rsidP="007A0FB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Исполнитель ФИО расшифровка полностью </w:t>
      </w:r>
    </w:p>
    <w:p w:rsidR="007A0FB9" w:rsidRDefault="007A0FB9" w:rsidP="007A0FB9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+ номер телефона для связи.</w:t>
      </w:r>
    </w:p>
    <w:p w:rsidR="007A0FB9" w:rsidRDefault="007A0FB9" w:rsidP="007A0FB9">
      <w:pPr>
        <w:autoSpaceDE w:val="0"/>
        <w:autoSpaceDN w:val="0"/>
        <w:adjustRightInd w:val="0"/>
        <w:rPr>
          <w:sz w:val="28"/>
          <w:szCs w:val="28"/>
        </w:rPr>
      </w:pPr>
    </w:p>
    <w:p w:rsidR="007A0FB9" w:rsidRDefault="007A0FB9" w:rsidP="007A0FB9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en-US" w:bidi="en-US"/>
        </w:rPr>
      </w:pPr>
    </w:p>
    <w:p w:rsidR="007A0FB9" w:rsidRDefault="007A0FB9" w:rsidP="007A0FB9">
      <w:pPr>
        <w:widowControl w:val="0"/>
        <w:jc w:val="center"/>
        <w:rPr>
          <w:rFonts w:ascii="Courier New" w:eastAsia="Courier New" w:hAnsi="Courier New" w:cs="Courier New"/>
          <w:color w:val="000000"/>
          <w:sz w:val="2"/>
          <w:szCs w:val="2"/>
          <w:lang w:bidi="en-US"/>
        </w:rPr>
      </w:pPr>
    </w:p>
    <w:sectPr w:rsidR="007A0FB9" w:rsidSect="005F1443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A8124F4A"/>
    <w:name w:val="WWNum3"/>
    <w:lvl w:ilvl="0">
      <w:start w:val="1"/>
      <w:numFmt w:val="decimal"/>
      <w:lvlText w:val="%1."/>
      <w:lvlJc w:val="left"/>
      <w:pPr>
        <w:tabs>
          <w:tab w:val="num" w:pos="-152"/>
        </w:tabs>
        <w:ind w:left="1648" w:hanging="108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1">
    <w:nsid w:val="0A6D312B"/>
    <w:multiLevelType w:val="hybridMultilevel"/>
    <w:tmpl w:val="E154E0B0"/>
    <w:lvl w:ilvl="0" w:tplc="4EA45D8A">
      <w:start w:val="6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140F41D0"/>
    <w:multiLevelType w:val="multilevel"/>
    <w:tmpl w:val="0D9EA88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6183B6F"/>
    <w:multiLevelType w:val="multilevel"/>
    <w:tmpl w:val="7CEE346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0E3C4F"/>
    <w:multiLevelType w:val="multilevel"/>
    <w:tmpl w:val="5B2867E0"/>
    <w:lvl w:ilvl="0">
      <w:start w:val="1"/>
      <w:numFmt w:val="decimal"/>
      <w:lvlText w:val="%1."/>
      <w:lvlJc w:val="left"/>
      <w:pPr>
        <w:ind w:left="2134" w:hanging="142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5">
    <w:nsid w:val="20201DB7"/>
    <w:multiLevelType w:val="hybridMultilevel"/>
    <w:tmpl w:val="C31C8E3E"/>
    <w:lvl w:ilvl="0" w:tplc="69264F0A">
      <w:start w:val="6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>
    <w:nsid w:val="279D786B"/>
    <w:multiLevelType w:val="multilevel"/>
    <w:tmpl w:val="CE7E701A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7">
    <w:nsid w:val="332B3C19"/>
    <w:multiLevelType w:val="multilevel"/>
    <w:tmpl w:val="5B2867E0"/>
    <w:lvl w:ilvl="0">
      <w:start w:val="1"/>
      <w:numFmt w:val="decimal"/>
      <w:lvlText w:val="%1."/>
      <w:lvlJc w:val="left"/>
      <w:pPr>
        <w:ind w:left="2134" w:hanging="1425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8">
    <w:nsid w:val="36440644"/>
    <w:multiLevelType w:val="hybridMultilevel"/>
    <w:tmpl w:val="FE164DA8"/>
    <w:lvl w:ilvl="0" w:tplc="A7062B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687210"/>
    <w:multiLevelType w:val="hybridMultilevel"/>
    <w:tmpl w:val="03F2954A"/>
    <w:lvl w:ilvl="0" w:tplc="42C60098">
      <w:start w:val="1"/>
      <w:numFmt w:val="decimal"/>
      <w:lvlText w:val="%1)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79B4D47"/>
    <w:multiLevelType w:val="multilevel"/>
    <w:tmpl w:val="E0B288D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48970C62"/>
    <w:multiLevelType w:val="multilevel"/>
    <w:tmpl w:val="61FA375A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2">
    <w:nsid w:val="4AC76CB6"/>
    <w:multiLevelType w:val="multilevel"/>
    <w:tmpl w:val="E0B288D8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3">
    <w:nsid w:val="4B647D4A"/>
    <w:multiLevelType w:val="multilevel"/>
    <w:tmpl w:val="826CF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01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92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3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74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14">
    <w:nsid w:val="57E52933"/>
    <w:multiLevelType w:val="hybridMultilevel"/>
    <w:tmpl w:val="9D625C92"/>
    <w:lvl w:ilvl="0" w:tplc="1FF42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11"/>
  </w:num>
  <w:num w:numId="10">
    <w:abstractNumId w:val="10"/>
  </w:num>
  <w:num w:numId="11">
    <w:abstractNumId w:val="1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56A"/>
    <w:rsid w:val="00003818"/>
    <w:rsid w:val="0000499E"/>
    <w:rsid w:val="000119C2"/>
    <w:rsid w:val="00017FC4"/>
    <w:rsid w:val="000206FB"/>
    <w:rsid w:val="00021615"/>
    <w:rsid w:val="00023E42"/>
    <w:rsid w:val="000259FB"/>
    <w:rsid w:val="00027BB4"/>
    <w:rsid w:val="00041637"/>
    <w:rsid w:val="00053DF2"/>
    <w:rsid w:val="00057B80"/>
    <w:rsid w:val="0006135F"/>
    <w:rsid w:val="000617AB"/>
    <w:rsid w:val="00065AC0"/>
    <w:rsid w:val="000678C7"/>
    <w:rsid w:val="00070BB5"/>
    <w:rsid w:val="00073D43"/>
    <w:rsid w:val="00074413"/>
    <w:rsid w:val="00077AF8"/>
    <w:rsid w:val="00081B25"/>
    <w:rsid w:val="00082940"/>
    <w:rsid w:val="00095D86"/>
    <w:rsid w:val="00096702"/>
    <w:rsid w:val="000A2627"/>
    <w:rsid w:val="000A6DED"/>
    <w:rsid w:val="000A7680"/>
    <w:rsid w:val="000B5068"/>
    <w:rsid w:val="000B5891"/>
    <w:rsid w:val="000B5C78"/>
    <w:rsid w:val="000B6173"/>
    <w:rsid w:val="000B6CF1"/>
    <w:rsid w:val="000B6D5F"/>
    <w:rsid w:val="000B7D83"/>
    <w:rsid w:val="000C21B4"/>
    <w:rsid w:val="000C579B"/>
    <w:rsid w:val="000C6676"/>
    <w:rsid w:val="000D5F1D"/>
    <w:rsid w:val="000D7606"/>
    <w:rsid w:val="000E42FB"/>
    <w:rsid w:val="000F503B"/>
    <w:rsid w:val="001024C3"/>
    <w:rsid w:val="001039D7"/>
    <w:rsid w:val="00104B52"/>
    <w:rsid w:val="00105143"/>
    <w:rsid w:val="001052A2"/>
    <w:rsid w:val="00106418"/>
    <w:rsid w:val="00111627"/>
    <w:rsid w:val="0011337C"/>
    <w:rsid w:val="00115FC2"/>
    <w:rsid w:val="00116C18"/>
    <w:rsid w:val="00124509"/>
    <w:rsid w:val="001247BF"/>
    <w:rsid w:val="001278AA"/>
    <w:rsid w:val="00127E40"/>
    <w:rsid w:val="00127EDF"/>
    <w:rsid w:val="001408CD"/>
    <w:rsid w:val="0014097A"/>
    <w:rsid w:val="00144D37"/>
    <w:rsid w:val="0015188B"/>
    <w:rsid w:val="0015251E"/>
    <w:rsid w:val="00154644"/>
    <w:rsid w:val="00155343"/>
    <w:rsid w:val="001564B7"/>
    <w:rsid w:val="00157FE3"/>
    <w:rsid w:val="00160B38"/>
    <w:rsid w:val="001610F7"/>
    <w:rsid w:val="00166315"/>
    <w:rsid w:val="00166440"/>
    <w:rsid w:val="0017169C"/>
    <w:rsid w:val="001764B7"/>
    <w:rsid w:val="001772C2"/>
    <w:rsid w:val="00186163"/>
    <w:rsid w:val="0019152A"/>
    <w:rsid w:val="00194267"/>
    <w:rsid w:val="0019452D"/>
    <w:rsid w:val="00194A9D"/>
    <w:rsid w:val="0019517E"/>
    <w:rsid w:val="00195E74"/>
    <w:rsid w:val="001976BA"/>
    <w:rsid w:val="00197AE9"/>
    <w:rsid w:val="001A4907"/>
    <w:rsid w:val="001A5A8E"/>
    <w:rsid w:val="001A65F1"/>
    <w:rsid w:val="001B015A"/>
    <w:rsid w:val="001B1634"/>
    <w:rsid w:val="001B2559"/>
    <w:rsid w:val="001B30C2"/>
    <w:rsid w:val="001B6D0E"/>
    <w:rsid w:val="001C054F"/>
    <w:rsid w:val="001C32D2"/>
    <w:rsid w:val="001C35C3"/>
    <w:rsid w:val="001C437B"/>
    <w:rsid w:val="001C500D"/>
    <w:rsid w:val="001C57FB"/>
    <w:rsid w:val="001D094E"/>
    <w:rsid w:val="001D1EE5"/>
    <w:rsid w:val="001D2FB0"/>
    <w:rsid w:val="001D41B8"/>
    <w:rsid w:val="001E065C"/>
    <w:rsid w:val="001E471C"/>
    <w:rsid w:val="001E53C6"/>
    <w:rsid w:val="001E54ED"/>
    <w:rsid w:val="001E5E52"/>
    <w:rsid w:val="001F0DC5"/>
    <w:rsid w:val="002062E3"/>
    <w:rsid w:val="00206FB2"/>
    <w:rsid w:val="00207B13"/>
    <w:rsid w:val="002106FC"/>
    <w:rsid w:val="00210D87"/>
    <w:rsid w:val="002117AE"/>
    <w:rsid w:val="00214DE6"/>
    <w:rsid w:val="00226C60"/>
    <w:rsid w:val="00226E82"/>
    <w:rsid w:val="00227111"/>
    <w:rsid w:val="002344A5"/>
    <w:rsid w:val="0023488F"/>
    <w:rsid w:val="00243546"/>
    <w:rsid w:val="002436F8"/>
    <w:rsid w:val="0025116F"/>
    <w:rsid w:val="0025229C"/>
    <w:rsid w:val="00253047"/>
    <w:rsid w:val="002538AF"/>
    <w:rsid w:val="00257191"/>
    <w:rsid w:val="00266E9B"/>
    <w:rsid w:val="00266F0F"/>
    <w:rsid w:val="0026739A"/>
    <w:rsid w:val="002677F2"/>
    <w:rsid w:val="00267A7F"/>
    <w:rsid w:val="002711FB"/>
    <w:rsid w:val="0027719C"/>
    <w:rsid w:val="00280AFA"/>
    <w:rsid w:val="00282004"/>
    <w:rsid w:val="002914B1"/>
    <w:rsid w:val="002929BA"/>
    <w:rsid w:val="0029484F"/>
    <w:rsid w:val="00297149"/>
    <w:rsid w:val="00297CD6"/>
    <w:rsid w:val="002A0703"/>
    <w:rsid w:val="002A0E40"/>
    <w:rsid w:val="002A17E0"/>
    <w:rsid w:val="002A2086"/>
    <w:rsid w:val="002A28C0"/>
    <w:rsid w:val="002A393A"/>
    <w:rsid w:val="002A5664"/>
    <w:rsid w:val="002A5EDA"/>
    <w:rsid w:val="002B19C9"/>
    <w:rsid w:val="002B6644"/>
    <w:rsid w:val="002B749F"/>
    <w:rsid w:val="002C023E"/>
    <w:rsid w:val="002C4F88"/>
    <w:rsid w:val="002D0396"/>
    <w:rsid w:val="002D181A"/>
    <w:rsid w:val="002D5CF4"/>
    <w:rsid w:val="002E0909"/>
    <w:rsid w:val="002F5027"/>
    <w:rsid w:val="002F779F"/>
    <w:rsid w:val="002F7ADA"/>
    <w:rsid w:val="00302249"/>
    <w:rsid w:val="00307AB3"/>
    <w:rsid w:val="00310040"/>
    <w:rsid w:val="00310EB0"/>
    <w:rsid w:val="00311444"/>
    <w:rsid w:val="00313CB9"/>
    <w:rsid w:val="003216D3"/>
    <w:rsid w:val="00321C7B"/>
    <w:rsid w:val="00322D1D"/>
    <w:rsid w:val="00326F9D"/>
    <w:rsid w:val="00327550"/>
    <w:rsid w:val="003357CB"/>
    <w:rsid w:val="003445A5"/>
    <w:rsid w:val="00344977"/>
    <w:rsid w:val="00345F8C"/>
    <w:rsid w:val="0035020D"/>
    <w:rsid w:val="00354F37"/>
    <w:rsid w:val="00356894"/>
    <w:rsid w:val="0036102A"/>
    <w:rsid w:val="00362EB8"/>
    <w:rsid w:val="00363D90"/>
    <w:rsid w:val="00365251"/>
    <w:rsid w:val="003655A5"/>
    <w:rsid w:val="0036609D"/>
    <w:rsid w:val="00370C4E"/>
    <w:rsid w:val="00371FAB"/>
    <w:rsid w:val="003735C9"/>
    <w:rsid w:val="003757ED"/>
    <w:rsid w:val="00376813"/>
    <w:rsid w:val="0038251A"/>
    <w:rsid w:val="0039054E"/>
    <w:rsid w:val="00390DC8"/>
    <w:rsid w:val="00395905"/>
    <w:rsid w:val="00396252"/>
    <w:rsid w:val="003962FC"/>
    <w:rsid w:val="00397B64"/>
    <w:rsid w:val="003A0A2D"/>
    <w:rsid w:val="003A4DED"/>
    <w:rsid w:val="003A5F31"/>
    <w:rsid w:val="003A7614"/>
    <w:rsid w:val="003B0C0A"/>
    <w:rsid w:val="003C29C6"/>
    <w:rsid w:val="003C7E9E"/>
    <w:rsid w:val="003D0873"/>
    <w:rsid w:val="003D1E8F"/>
    <w:rsid w:val="003D41D8"/>
    <w:rsid w:val="003D74C6"/>
    <w:rsid w:val="003E47CD"/>
    <w:rsid w:val="003E4F4B"/>
    <w:rsid w:val="003E5153"/>
    <w:rsid w:val="003E6D95"/>
    <w:rsid w:val="003E6E3F"/>
    <w:rsid w:val="003F38A2"/>
    <w:rsid w:val="003F4972"/>
    <w:rsid w:val="00401620"/>
    <w:rsid w:val="00403A93"/>
    <w:rsid w:val="0040450B"/>
    <w:rsid w:val="0040741D"/>
    <w:rsid w:val="00414E0C"/>
    <w:rsid w:val="004177BC"/>
    <w:rsid w:val="00417F58"/>
    <w:rsid w:val="00420C25"/>
    <w:rsid w:val="00422C72"/>
    <w:rsid w:val="0042335A"/>
    <w:rsid w:val="00423BDA"/>
    <w:rsid w:val="004245DD"/>
    <w:rsid w:val="004276ED"/>
    <w:rsid w:val="004325AD"/>
    <w:rsid w:val="00432851"/>
    <w:rsid w:val="00433C50"/>
    <w:rsid w:val="00436785"/>
    <w:rsid w:val="004466C5"/>
    <w:rsid w:val="00450287"/>
    <w:rsid w:val="00453B78"/>
    <w:rsid w:val="004551B6"/>
    <w:rsid w:val="004574C3"/>
    <w:rsid w:val="004574E1"/>
    <w:rsid w:val="004621EE"/>
    <w:rsid w:val="00470B9F"/>
    <w:rsid w:val="0047170A"/>
    <w:rsid w:val="00473378"/>
    <w:rsid w:val="00481F62"/>
    <w:rsid w:val="00485BD9"/>
    <w:rsid w:val="0049301C"/>
    <w:rsid w:val="00494758"/>
    <w:rsid w:val="00495FD4"/>
    <w:rsid w:val="00497369"/>
    <w:rsid w:val="004A0C4C"/>
    <w:rsid w:val="004A2F86"/>
    <w:rsid w:val="004A3890"/>
    <w:rsid w:val="004B0FF5"/>
    <w:rsid w:val="004B1724"/>
    <w:rsid w:val="004B33E3"/>
    <w:rsid w:val="004C06D9"/>
    <w:rsid w:val="004C5F48"/>
    <w:rsid w:val="004C7129"/>
    <w:rsid w:val="004C7C05"/>
    <w:rsid w:val="004D3FAA"/>
    <w:rsid w:val="004D414C"/>
    <w:rsid w:val="004D7738"/>
    <w:rsid w:val="004E281F"/>
    <w:rsid w:val="004E6527"/>
    <w:rsid w:val="004E660B"/>
    <w:rsid w:val="004E69A2"/>
    <w:rsid w:val="004F0078"/>
    <w:rsid w:val="004F3D22"/>
    <w:rsid w:val="004F4FE0"/>
    <w:rsid w:val="004F751B"/>
    <w:rsid w:val="0050715C"/>
    <w:rsid w:val="00507696"/>
    <w:rsid w:val="00513082"/>
    <w:rsid w:val="005158E6"/>
    <w:rsid w:val="00520133"/>
    <w:rsid w:val="00522EDE"/>
    <w:rsid w:val="005256A2"/>
    <w:rsid w:val="0053477D"/>
    <w:rsid w:val="00534CE3"/>
    <w:rsid w:val="005359DA"/>
    <w:rsid w:val="00540279"/>
    <w:rsid w:val="00543F61"/>
    <w:rsid w:val="005465E2"/>
    <w:rsid w:val="00546A10"/>
    <w:rsid w:val="00546A15"/>
    <w:rsid w:val="00547827"/>
    <w:rsid w:val="00550CC5"/>
    <w:rsid w:val="00554031"/>
    <w:rsid w:val="00554BF6"/>
    <w:rsid w:val="00557215"/>
    <w:rsid w:val="00561881"/>
    <w:rsid w:val="0056280B"/>
    <w:rsid w:val="005639FC"/>
    <w:rsid w:val="005647E5"/>
    <w:rsid w:val="00566865"/>
    <w:rsid w:val="00572C58"/>
    <w:rsid w:val="0057325B"/>
    <w:rsid w:val="005732DA"/>
    <w:rsid w:val="00575393"/>
    <w:rsid w:val="00576488"/>
    <w:rsid w:val="00577AB3"/>
    <w:rsid w:val="0058333F"/>
    <w:rsid w:val="0058410A"/>
    <w:rsid w:val="005A0574"/>
    <w:rsid w:val="005A0AA6"/>
    <w:rsid w:val="005A5DEB"/>
    <w:rsid w:val="005B520A"/>
    <w:rsid w:val="005B699E"/>
    <w:rsid w:val="005C26F8"/>
    <w:rsid w:val="005C4FEF"/>
    <w:rsid w:val="005C50DD"/>
    <w:rsid w:val="005C5FD2"/>
    <w:rsid w:val="005D132F"/>
    <w:rsid w:val="005D4112"/>
    <w:rsid w:val="005D7D30"/>
    <w:rsid w:val="005E060A"/>
    <w:rsid w:val="005E1DBE"/>
    <w:rsid w:val="005E2987"/>
    <w:rsid w:val="005E3C59"/>
    <w:rsid w:val="005E70E8"/>
    <w:rsid w:val="005E7EB3"/>
    <w:rsid w:val="005F1443"/>
    <w:rsid w:val="005F7BA0"/>
    <w:rsid w:val="006015B4"/>
    <w:rsid w:val="00602248"/>
    <w:rsid w:val="00604A99"/>
    <w:rsid w:val="0060565B"/>
    <w:rsid w:val="00606FE4"/>
    <w:rsid w:val="0060719B"/>
    <w:rsid w:val="0061123D"/>
    <w:rsid w:val="006142F7"/>
    <w:rsid w:val="00615F4B"/>
    <w:rsid w:val="00620A4E"/>
    <w:rsid w:val="00620F66"/>
    <w:rsid w:val="00622614"/>
    <w:rsid w:val="00625466"/>
    <w:rsid w:val="006375FD"/>
    <w:rsid w:val="00641AAD"/>
    <w:rsid w:val="006433C7"/>
    <w:rsid w:val="00644509"/>
    <w:rsid w:val="00646171"/>
    <w:rsid w:val="00653840"/>
    <w:rsid w:val="00655D9F"/>
    <w:rsid w:val="00655EBB"/>
    <w:rsid w:val="0065692A"/>
    <w:rsid w:val="00663668"/>
    <w:rsid w:val="00663CFB"/>
    <w:rsid w:val="00667DB5"/>
    <w:rsid w:val="006727CE"/>
    <w:rsid w:val="006758EB"/>
    <w:rsid w:val="00676C4A"/>
    <w:rsid w:val="0067709F"/>
    <w:rsid w:val="00677253"/>
    <w:rsid w:val="006819A1"/>
    <w:rsid w:val="006822D4"/>
    <w:rsid w:val="00683AE9"/>
    <w:rsid w:val="0068776E"/>
    <w:rsid w:val="006954B5"/>
    <w:rsid w:val="00696C4F"/>
    <w:rsid w:val="00697FC0"/>
    <w:rsid w:val="006A01A4"/>
    <w:rsid w:val="006B0A82"/>
    <w:rsid w:val="006B1B62"/>
    <w:rsid w:val="006B76B3"/>
    <w:rsid w:val="006C0659"/>
    <w:rsid w:val="006C7F1B"/>
    <w:rsid w:val="006D2B64"/>
    <w:rsid w:val="006D3B0F"/>
    <w:rsid w:val="006E4879"/>
    <w:rsid w:val="006E4BE0"/>
    <w:rsid w:val="006E4EC5"/>
    <w:rsid w:val="006E694F"/>
    <w:rsid w:val="006F02CF"/>
    <w:rsid w:val="006F0811"/>
    <w:rsid w:val="006F2A04"/>
    <w:rsid w:val="006F348C"/>
    <w:rsid w:val="006F3A66"/>
    <w:rsid w:val="006F521B"/>
    <w:rsid w:val="006F6167"/>
    <w:rsid w:val="0070364A"/>
    <w:rsid w:val="007064B3"/>
    <w:rsid w:val="00706E07"/>
    <w:rsid w:val="00707CD9"/>
    <w:rsid w:val="00711231"/>
    <w:rsid w:val="00717605"/>
    <w:rsid w:val="0072198A"/>
    <w:rsid w:val="0072203B"/>
    <w:rsid w:val="00723414"/>
    <w:rsid w:val="00723E59"/>
    <w:rsid w:val="00724CEF"/>
    <w:rsid w:val="00725495"/>
    <w:rsid w:val="0073632F"/>
    <w:rsid w:val="00740032"/>
    <w:rsid w:val="00740D14"/>
    <w:rsid w:val="00742FFA"/>
    <w:rsid w:val="007430C6"/>
    <w:rsid w:val="00743832"/>
    <w:rsid w:val="00745788"/>
    <w:rsid w:val="00745F7A"/>
    <w:rsid w:val="007461F0"/>
    <w:rsid w:val="00760197"/>
    <w:rsid w:val="00760F40"/>
    <w:rsid w:val="00763682"/>
    <w:rsid w:val="007639AF"/>
    <w:rsid w:val="00763D5D"/>
    <w:rsid w:val="007642B7"/>
    <w:rsid w:val="007647DE"/>
    <w:rsid w:val="007650C5"/>
    <w:rsid w:val="007731FE"/>
    <w:rsid w:val="007771B0"/>
    <w:rsid w:val="0078787D"/>
    <w:rsid w:val="007903BB"/>
    <w:rsid w:val="00790424"/>
    <w:rsid w:val="007905CF"/>
    <w:rsid w:val="00793F9D"/>
    <w:rsid w:val="00794FDB"/>
    <w:rsid w:val="0079564B"/>
    <w:rsid w:val="00795ED5"/>
    <w:rsid w:val="007A0FB9"/>
    <w:rsid w:val="007A1294"/>
    <w:rsid w:val="007A2BF8"/>
    <w:rsid w:val="007A5831"/>
    <w:rsid w:val="007B0F21"/>
    <w:rsid w:val="007B596C"/>
    <w:rsid w:val="007C0456"/>
    <w:rsid w:val="007C1E6A"/>
    <w:rsid w:val="007C3AEB"/>
    <w:rsid w:val="007C4D91"/>
    <w:rsid w:val="007C7D9A"/>
    <w:rsid w:val="007D2B42"/>
    <w:rsid w:val="007D5B5F"/>
    <w:rsid w:val="007E044A"/>
    <w:rsid w:val="007E25E0"/>
    <w:rsid w:val="007E6EA8"/>
    <w:rsid w:val="007F13C7"/>
    <w:rsid w:val="007F1446"/>
    <w:rsid w:val="007F17EC"/>
    <w:rsid w:val="007F7F4E"/>
    <w:rsid w:val="00801EDA"/>
    <w:rsid w:val="00806BDC"/>
    <w:rsid w:val="008105FA"/>
    <w:rsid w:val="0081136F"/>
    <w:rsid w:val="0081338C"/>
    <w:rsid w:val="00816CE7"/>
    <w:rsid w:val="00820DEB"/>
    <w:rsid w:val="00835E11"/>
    <w:rsid w:val="008408F5"/>
    <w:rsid w:val="00840AEB"/>
    <w:rsid w:val="00841A8C"/>
    <w:rsid w:val="00842078"/>
    <w:rsid w:val="00843A2F"/>
    <w:rsid w:val="00846E38"/>
    <w:rsid w:val="0085033E"/>
    <w:rsid w:val="0085369B"/>
    <w:rsid w:val="008542A6"/>
    <w:rsid w:val="0085588B"/>
    <w:rsid w:val="00855F6F"/>
    <w:rsid w:val="00857864"/>
    <w:rsid w:val="0086037E"/>
    <w:rsid w:val="00870584"/>
    <w:rsid w:val="00872A84"/>
    <w:rsid w:val="008730B5"/>
    <w:rsid w:val="00873E12"/>
    <w:rsid w:val="00874222"/>
    <w:rsid w:val="00875295"/>
    <w:rsid w:val="008762E6"/>
    <w:rsid w:val="00880BCD"/>
    <w:rsid w:val="00884256"/>
    <w:rsid w:val="00887AE8"/>
    <w:rsid w:val="00887DE7"/>
    <w:rsid w:val="00890545"/>
    <w:rsid w:val="00890749"/>
    <w:rsid w:val="00891917"/>
    <w:rsid w:val="008929BF"/>
    <w:rsid w:val="00896024"/>
    <w:rsid w:val="008979CC"/>
    <w:rsid w:val="00897BD1"/>
    <w:rsid w:val="008A3C3C"/>
    <w:rsid w:val="008A456A"/>
    <w:rsid w:val="008A7345"/>
    <w:rsid w:val="008B0407"/>
    <w:rsid w:val="008B12EC"/>
    <w:rsid w:val="008B14FE"/>
    <w:rsid w:val="008B15E5"/>
    <w:rsid w:val="008B245D"/>
    <w:rsid w:val="008B4BE1"/>
    <w:rsid w:val="008B576C"/>
    <w:rsid w:val="008B57B1"/>
    <w:rsid w:val="008C0DF8"/>
    <w:rsid w:val="008C17C8"/>
    <w:rsid w:val="008C254F"/>
    <w:rsid w:val="008C3F8B"/>
    <w:rsid w:val="008C4097"/>
    <w:rsid w:val="008C4A5B"/>
    <w:rsid w:val="008C6B00"/>
    <w:rsid w:val="008C6F3F"/>
    <w:rsid w:val="008D11F1"/>
    <w:rsid w:val="008D24A6"/>
    <w:rsid w:val="008D6056"/>
    <w:rsid w:val="008E0B3F"/>
    <w:rsid w:val="008E218F"/>
    <w:rsid w:val="008E63B9"/>
    <w:rsid w:val="008E7E80"/>
    <w:rsid w:val="008F35B0"/>
    <w:rsid w:val="008F3608"/>
    <w:rsid w:val="008F57E7"/>
    <w:rsid w:val="00900CC3"/>
    <w:rsid w:val="00903D92"/>
    <w:rsid w:val="00907002"/>
    <w:rsid w:val="00911E6B"/>
    <w:rsid w:val="00913585"/>
    <w:rsid w:val="00913C9B"/>
    <w:rsid w:val="00914CC2"/>
    <w:rsid w:val="00916E81"/>
    <w:rsid w:val="0092257F"/>
    <w:rsid w:val="009238D4"/>
    <w:rsid w:val="00933E6C"/>
    <w:rsid w:val="0093728F"/>
    <w:rsid w:val="00941293"/>
    <w:rsid w:val="00941C26"/>
    <w:rsid w:val="00942F58"/>
    <w:rsid w:val="00946143"/>
    <w:rsid w:val="00950572"/>
    <w:rsid w:val="009517B6"/>
    <w:rsid w:val="00953A89"/>
    <w:rsid w:val="00954D1D"/>
    <w:rsid w:val="00955603"/>
    <w:rsid w:val="00957240"/>
    <w:rsid w:val="00964666"/>
    <w:rsid w:val="009678B3"/>
    <w:rsid w:val="0097329C"/>
    <w:rsid w:val="00974AB5"/>
    <w:rsid w:val="00975987"/>
    <w:rsid w:val="009767D8"/>
    <w:rsid w:val="00976E5B"/>
    <w:rsid w:val="009777D9"/>
    <w:rsid w:val="00983ED0"/>
    <w:rsid w:val="009875E0"/>
    <w:rsid w:val="00990A44"/>
    <w:rsid w:val="00993111"/>
    <w:rsid w:val="00993FA3"/>
    <w:rsid w:val="0099571A"/>
    <w:rsid w:val="0099596E"/>
    <w:rsid w:val="009A3D17"/>
    <w:rsid w:val="009A42B6"/>
    <w:rsid w:val="009A47CA"/>
    <w:rsid w:val="009A5039"/>
    <w:rsid w:val="009B5108"/>
    <w:rsid w:val="009B7222"/>
    <w:rsid w:val="009C00A4"/>
    <w:rsid w:val="009C274A"/>
    <w:rsid w:val="009C2CEE"/>
    <w:rsid w:val="009C58B8"/>
    <w:rsid w:val="009D1514"/>
    <w:rsid w:val="009D28D2"/>
    <w:rsid w:val="009D3B08"/>
    <w:rsid w:val="009E2826"/>
    <w:rsid w:val="009E5086"/>
    <w:rsid w:val="009E5FAA"/>
    <w:rsid w:val="009F1F28"/>
    <w:rsid w:val="009F3E0C"/>
    <w:rsid w:val="009F7CE4"/>
    <w:rsid w:val="009F7E69"/>
    <w:rsid w:val="00A00174"/>
    <w:rsid w:val="00A0236A"/>
    <w:rsid w:val="00A035F3"/>
    <w:rsid w:val="00A03CAF"/>
    <w:rsid w:val="00A0444D"/>
    <w:rsid w:val="00A07FEC"/>
    <w:rsid w:val="00A16A1D"/>
    <w:rsid w:val="00A21F7A"/>
    <w:rsid w:val="00A235A2"/>
    <w:rsid w:val="00A24125"/>
    <w:rsid w:val="00A241C4"/>
    <w:rsid w:val="00A25236"/>
    <w:rsid w:val="00A256E0"/>
    <w:rsid w:val="00A26B36"/>
    <w:rsid w:val="00A276C5"/>
    <w:rsid w:val="00A32C70"/>
    <w:rsid w:val="00A32E45"/>
    <w:rsid w:val="00A32F43"/>
    <w:rsid w:val="00A3485D"/>
    <w:rsid w:val="00A373C7"/>
    <w:rsid w:val="00A40FE6"/>
    <w:rsid w:val="00A41FF5"/>
    <w:rsid w:val="00A425EC"/>
    <w:rsid w:val="00A4561A"/>
    <w:rsid w:val="00A462C4"/>
    <w:rsid w:val="00A502D5"/>
    <w:rsid w:val="00A518D5"/>
    <w:rsid w:val="00A539DC"/>
    <w:rsid w:val="00A54504"/>
    <w:rsid w:val="00A57C98"/>
    <w:rsid w:val="00A57DF8"/>
    <w:rsid w:val="00A6212A"/>
    <w:rsid w:val="00A63BCA"/>
    <w:rsid w:val="00A664A9"/>
    <w:rsid w:val="00A74942"/>
    <w:rsid w:val="00A83676"/>
    <w:rsid w:val="00A83C35"/>
    <w:rsid w:val="00A85469"/>
    <w:rsid w:val="00A87FB2"/>
    <w:rsid w:val="00A90080"/>
    <w:rsid w:val="00A90392"/>
    <w:rsid w:val="00A92AFC"/>
    <w:rsid w:val="00A933FC"/>
    <w:rsid w:val="00A944B2"/>
    <w:rsid w:val="00AA08F6"/>
    <w:rsid w:val="00AA14DE"/>
    <w:rsid w:val="00AA292B"/>
    <w:rsid w:val="00AA29F5"/>
    <w:rsid w:val="00AA2FB5"/>
    <w:rsid w:val="00AB3780"/>
    <w:rsid w:val="00AB46F0"/>
    <w:rsid w:val="00AB49EF"/>
    <w:rsid w:val="00AB697F"/>
    <w:rsid w:val="00AB79CC"/>
    <w:rsid w:val="00AC2AB3"/>
    <w:rsid w:val="00AC380D"/>
    <w:rsid w:val="00AC39AA"/>
    <w:rsid w:val="00AC558D"/>
    <w:rsid w:val="00AD030D"/>
    <w:rsid w:val="00AD07E3"/>
    <w:rsid w:val="00AD2B64"/>
    <w:rsid w:val="00AD36CF"/>
    <w:rsid w:val="00AE37BA"/>
    <w:rsid w:val="00AE37D8"/>
    <w:rsid w:val="00AE3B97"/>
    <w:rsid w:val="00AE6833"/>
    <w:rsid w:val="00AF37EB"/>
    <w:rsid w:val="00AF685D"/>
    <w:rsid w:val="00B03682"/>
    <w:rsid w:val="00B10233"/>
    <w:rsid w:val="00B22731"/>
    <w:rsid w:val="00B260B4"/>
    <w:rsid w:val="00B30141"/>
    <w:rsid w:val="00B30282"/>
    <w:rsid w:val="00B32BE9"/>
    <w:rsid w:val="00B333BA"/>
    <w:rsid w:val="00B34EE2"/>
    <w:rsid w:val="00B3538B"/>
    <w:rsid w:val="00B35E13"/>
    <w:rsid w:val="00B36190"/>
    <w:rsid w:val="00B36EF0"/>
    <w:rsid w:val="00B40401"/>
    <w:rsid w:val="00B40924"/>
    <w:rsid w:val="00B42C0C"/>
    <w:rsid w:val="00B54DA9"/>
    <w:rsid w:val="00B55095"/>
    <w:rsid w:val="00B571AC"/>
    <w:rsid w:val="00B60FC2"/>
    <w:rsid w:val="00B64118"/>
    <w:rsid w:val="00B65C03"/>
    <w:rsid w:val="00B675C1"/>
    <w:rsid w:val="00B67CA4"/>
    <w:rsid w:val="00B7190B"/>
    <w:rsid w:val="00B735E5"/>
    <w:rsid w:val="00B83D3A"/>
    <w:rsid w:val="00B8698D"/>
    <w:rsid w:val="00B87549"/>
    <w:rsid w:val="00B879DC"/>
    <w:rsid w:val="00B90567"/>
    <w:rsid w:val="00B92F7A"/>
    <w:rsid w:val="00B954F5"/>
    <w:rsid w:val="00B96D73"/>
    <w:rsid w:val="00BA0B67"/>
    <w:rsid w:val="00BA101A"/>
    <w:rsid w:val="00BA337C"/>
    <w:rsid w:val="00BB4A5E"/>
    <w:rsid w:val="00BB5C29"/>
    <w:rsid w:val="00BB68BF"/>
    <w:rsid w:val="00BB6AC7"/>
    <w:rsid w:val="00BB74FB"/>
    <w:rsid w:val="00BC48DE"/>
    <w:rsid w:val="00BC4D1B"/>
    <w:rsid w:val="00BC4D2A"/>
    <w:rsid w:val="00BC5368"/>
    <w:rsid w:val="00BC7B41"/>
    <w:rsid w:val="00BD1CA5"/>
    <w:rsid w:val="00BD5F72"/>
    <w:rsid w:val="00BD604C"/>
    <w:rsid w:val="00BE1365"/>
    <w:rsid w:val="00BE187F"/>
    <w:rsid w:val="00BF6A2E"/>
    <w:rsid w:val="00C00068"/>
    <w:rsid w:val="00C01DA3"/>
    <w:rsid w:val="00C02F62"/>
    <w:rsid w:val="00C04AFF"/>
    <w:rsid w:val="00C04BE2"/>
    <w:rsid w:val="00C10058"/>
    <w:rsid w:val="00C10712"/>
    <w:rsid w:val="00C11556"/>
    <w:rsid w:val="00C11E2E"/>
    <w:rsid w:val="00C12BBD"/>
    <w:rsid w:val="00C12C3E"/>
    <w:rsid w:val="00C20716"/>
    <w:rsid w:val="00C21B57"/>
    <w:rsid w:val="00C22AC6"/>
    <w:rsid w:val="00C23D09"/>
    <w:rsid w:val="00C23D96"/>
    <w:rsid w:val="00C245C2"/>
    <w:rsid w:val="00C26041"/>
    <w:rsid w:val="00C26528"/>
    <w:rsid w:val="00C266E4"/>
    <w:rsid w:val="00C26B2C"/>
    <w:rsid w:val="00C27F2C"/>
    <w:rsid w:val="00C3089D"/>
    <w:rsid w:val="00C31D39"/>
    <w:rsid w:val="00C34477"/>
    <w:rsid w:val="00C35176"/>
    <w:rsid w:val="00C376D8"/>
    <w:rsid w:val="00C4217A"/>
    <w:rsid w:val="00C42A0B"/>
    <w:rsid w:val="00C45E87"/>
    <w:rsid w:val="00C471CA"/>
    <w:rsid w:val="00C478D5"/>
    <w:rsid w:val="00C575BA"/>
    <w:rsid w:val="00C66BC1"/>
    <w:rsid w:val="00C6773F"/>
    <w:rsid w:val="00C7199F"/>
    <w:rsid w:val="00C73547"/>
    <w:rsid w:val="00C7364C"/>
    <w:rsid w:val="00C74972"/>
    <w:rsid w:val="00C7652B"/>
    <w:rsid w:val="00C77A1B"/>
    <w:rsid w:val="00C81C9E"/>
    <w:rsid w:val="00C85CAD"/>
    <w:rsid w:val="00C868EA"/>
    <w:rsid w:val="00C90FDE"/>
    <w:rsid w:val="00C92D15"/>
    <w:rsid w:val="00C93216"/>
    <w:rsid w:val="00C93A30"/>
    <w:rsid w:val="00C96FAA"/>
    <w:rsid w:val="00CA4939"/>
    <w:rsid w:val="00CA6228"/>
    <w:rsid w:val="00CA6B35"/>
    <w:rsid w:val="00CA73DA"/>
    <w:rsid w:val="00CB1818"/>
    <w:rsid w:val="00CB31E8"/>
    <w:rsid w:val="00CB61AB"/>
    <w:rsid w:val="00CB6E59"/>
    <w:rsid w:val="00CC26D4"/>
    <w:rsid w:val="00CC4280"/>
    <w:rsid w:val="00CC7ECA"/>
    <w:rsid w:val="00CD2913"/>
    <w:rsid w:val="00CD52EE"/>
    <w:rsid w:val="00CD5548"/>
    <w:rsid w:val="00CD5788"/>
    <w:rsid w:val="00CD6B7F"/>
    <w:rsid w:val="00CE114D"/>
    <w:rsid w:val="00CE6155"/>
    <w:rsid w:val="00CE66BF"/>
    <w:rsid w:val="00CE699A"/>
    <w:rsid w:val="00CF0785"/>
    <w:rsid w:val="00CF0C71"/>
    <w:rsid w:val="00CF3B49"/>
    <w:rsid w:val="00D00256"/>
    <w:rsid w:val="00D06D61"/>
    <w:rsid w:val="00D073AD"/>
    <w:rsid w:val="00D106BE"/>
    <w:rsid w:val="00D11099"/>
    <w:rsid w:val="00D13428"/>
    <w:rsid w:val="00D1503B"/>
    <w:rsid w:val="00D15192"/>
    <w:rsid w:val="00D17D33"/>
    <w:rsid w:val="00D20F32"/>
    <w:rsid w:val="00D23977"/>
    <w:rsid w:val="00D26E60"/>
    <w:rsid w:val="00D2701D"/>
    <w:rsid w:val="00D3263E"/>
    <w:rsid w:val="00D3287B"/>
    <w:rsid w:val="00D32EA5"/>
    <w:rsid w:val="00D33B76"/>
    <w:rsid w:val="00D34A3D"/>
    <w:rsid w:val="00D34AC1"/>
    <w:rsid w:val="00D374BB"/>
    <w:rsid w:val="00D37B94"/>
    <w:rsid w:val="00D45A9E"/>
    <w:rsid w:val="00D46CED"/>
    <w:rsid w:val="00D570AA"/>
    <w:rsid w:val="00D72AFA"/>
    <w:rsid w:val="00D73373"/>
    <w:rsid w:val="00D740FE"/>
    <w:rsid w:val="00D75ECF"/>
    <w:rsid w:val="00D75F36"/>
    <w:rsid w:val="00D8550C"/>
    <w:rsid w:val="00D8569F"/>
    <w:rsid w:val="00D86244"/>
    <w:rsid w:val="00D910CD"/>
    <w:rsid w:val="00D95F96"/>
    <w:rsid w:val="00DA62E4"/>
    <w:rsid w:val="00DB1B86"/>
    <w:rsid w:val="00DB3576"/>
    <w:rsid w:val="00DB5A23"/>
    <w:rsid w:val="00DC11A6"/>
    <w:rsid w:val="00DC1DD2"/>
    <w:rsid w:val="00DC34CF"/>
    <w:rsid w:val="00DC3C29"/>
    <w:rsid w:val="00DC4E7B"/>
    <w:rsid w:val="00DC5C60"/>
    <w:rsid w:val="00DC72F5"/>
    <w:rsid w:val="00DD135F"/>
    <w:rsid w:val="00DD3893"/>
    <w:rsid w:val="00DE1E79"/>
    <w:rsid w:val="00DE4DEE"/>
    <w:rsid w:val="00DE77E0"/>
    <w:rsid w:val="00DF3C7B"/>
    <w:rsid w:val="00DF61C3"/>
    <w:rsid w:val="00E025CD"/>
    <w:rsid w:val="00E10DF0"/>
    <w:rsid w:val="00E12D10"/>
    <w:rsid w:val="00E1541A"/>
    <w:rsid w:val="00E15811"/>
    <w:rsid w:val="00E16DBD"/>
    <w:rsid w:val="00E247FD"/>
    <w:rsid w:val="00E25EFF"/>
    <w:rsid w:val="00E30477"/>
    <w:rsid w:val="00E304F7"/>
    <w:rsid w:val="00E30EF4"/>
    <w:rsid w:val="00E373A6"/>
    <w:rsid w:val="00E40369"/>
    <w:rsid w:val="00E407A5"/>
    <w:rsid w:val="00E40C41"/>
    <w:rsid w:val="00E44F95"/>
    <w:rsid w:val="00E52704"/>
    <w:rsid w:val="00E52B8E"/>
    <w:rsid w:val="00E5325E"/>
    <w:rsid w:val="00E560D4"/>
    <w:rsid w:val="00E6175B"/>
    <w:rsid w:val="00E648DF"/>
    <w:rsid w:val="00E65EF8"/>
    <w:rsid w:val="00E67E90"/>
    <w:rsid w:val="00E74EDE"/>
    <w:rsid w:val="00E8205D"/>
    <w:rsid w:val="00E833C3"/>
    <w:rsid w:val="00E8362E"/>
    <w:rsid w:val="00E87757"/>
    <w:rsid w:val="00E91C21"/>
    <w:rsid w:val="00E9278B"/>
    <w:rsid w:val="00E92F7F"/>
    <w:rsid w:val="00E95B97"/>
    <w:rsid w:val="00EA0D10"/>
    <w:rsid w:val="00EA50CA"/>
    <w:rsid w:val="00EA7622"/>
    <w:rsid w:val="00EB3A85"/>
    <w:rsid w:val="00EB43E1"/>
    <w:rsid w:val="00EC047C"/>
    <w:rsid w:val="00EC6323"/>
    <w:rsid w:val="00ED1334"/>
    <w:rsid w:val="00ED2C4E"/>
    <w:rsid w:val="00ED3E16"/>
    <w:rsid w:val="00ED48D0"/>
    <w:rsid w:val="00ED4D75"/>
    <w:rsid w:val="00ED61D4"/>
    <w:rsid w:val="00ED62D2"/>
    <w:rsid w:val="00EE45E2"/>
    <w:rsid w:val="00EF6FA4"/>
    <w:rsid w:val="00F07005"/>
    <w:rsid w:val="00F12260"/>
    <w:rsid w:val="00F12320"/>
    <w:rsid w:val="00F12C8B"/>
    <w:rsid w:val="00F12F61"/>
    <w:rsid w:val="00F13872"/>
    <w:rsid w:val="00F21097"/>
    <w:rsid w:val="00F244C3"/>
    <w:rsid w:val="00F25961"/>
    <w:rsid w:val="00F30242"/>
    <w:rsid w:val="00F30C70"/>
    <w:rsid w:val="00F3113F"/>
    <w:rsid w:val="00F31784"/>
    <w:rsid w:val="00F318FA"/>
    <w:rsid w:val="00F32673"/>
    <w:rsid w:val="00F3344C"/>
    <w:rsid w:val="00F41AA8"/>
    <w:rsid w:val="00F41DB6"/>
    <w:rsid w:val="00F432A4"/>
    <w:rsid w:val="00F46BBC"/>
    <w:rsid w:val="00F4783F"/>
    <w:rsid w:val="00F47D0E"/>
    <w:rsid w:val="00F50919"/>
    <w:rsid w:val="00F5415F"/>
    <w:rsid w:val="00F55959"/>
    <w:rsid w:val="00F55C7B"/>
    <w:rsid w:val="00F56008"/>
    <w:rsid w:val="00F60B9E"/>
    <w:rsid w:val="00F62511"/>
    <w:rsid w:val="00F719F1"/>
    <w:rsid w:val="00F73EC6"/>
    <w:rsid w:val="00F74141"/>
    <w:rsid w:val="00F75E4C"/>
    <w:rsid w:val="00F81A80"/>
    <w:rsid w:val="00F81F78"/>
    <w:rsid w:val="00F82F11"/>
    <w:rsid w:val="00F838CB"/>
    <w:rsid w:val="00F8686A"/>
    <w:rsid w:val="00F86A1A"/>
    <w:rsid w:val="00F8732B"/>
    <w:rsid w:val="00F927DC"/>
    <w:rsid w:val="00F9477E"/>
    <w:rsid w:val="00F952C7"/>
    <w:rsid w:val="00F963AF"/>
    <w:rsid w:val="00F972C6"/>
    <w:rsid w:val="00FA0E3A"/>
    <w:rsid w:val="00FA276F"/>
    <w:rsid w:val="00FA27A7"/>
    <w:rsid w:val="00FA39DE"/>
    <w:rsid w:val="00FA4E10"/>
    <w:rsid w:val="00FB1A00"/>
    <w:rsid w:val="00FB4BAE"/>
    <w:rsid w:val="00FB4CBA"/>
    <w:rsid w:val="00FB5370"/>
    <w:rsid w:val="00FB5DC0"/>
    <w:rsid w:val="00FB648B"/>
    <w:rsid w:val="00FC370E"/>
    <w:rsid w:val="00FC4C75"/>
    <w:rsid w:val="00FC762D"/>
    <w:rsid w:val="00FD446E"/>
    <w:rsid w:val="00FD6607"/>
    <w:rsid w:val="00FE3E7E"/>
    <w:rsid w:val="00FE4B37"/>
    <w:rsid w:val="00FF0F7B"/>
    <w:rsid w:val="00FF1BA0"/>
    <w:rsid w:val="00FF2302"/>
    <w:rsid w:val="00FF26A8"/>
    <w:rsid w:val="00FF51DF"/>
    <w:rsid w:val="00FF61D0"/>
    <w:rsid w:val="00FF6761"/>
    <w:rsid w:val="00FF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456A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A456A"/>
    <w:pPr>
      <w:keepNext/>
      <w:jc w:val="right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456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A45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8A456A"/>
    <w:rPr>
      <w:sz w:val="26"/>
      <w:szCs w:val="20"/>
    </w:rPr>
  </w:style>
  <w:style w:type="character" w:customStyle="1" w:styleId="a4">
    <w:name w:val="Основной текст Знак"/>
    <w:basedOn w:val="a0"/>
    <w:link w:val="a3"/>
    <w:rsid w:val="008A456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69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7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F0700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D6607"/>
    <w:pPr>
      <w:ind w:left="720"/>
      <w:contextualSpacing/>
    </w:pPr>
  </w:style>
  <w:style w:type="paragraph" w:styleId="a9">
    <w:name w:val="Body Text Indent"/>
    <w:basedOn w:val="a"/>
    <w:link w:val="aa"/>
    <w:uiPriority w:val="99"/>
    <w:unhideWhenUsed/>
    <w:rsid w:val="00D1503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D150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3D09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rsid w:val="003A76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Обычный1"/>
    <w:rsid w:val="00E95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Заголовок №2 (2)_"/>
    <w:link w:val="220"/>
    <w:rsid w:val="0057325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0">
    <w:name w:val="Заголовок №2 (2)"/>
    <w:basedOn w:val="a"/>
    <w:link w:val="22"/>
    <w:rsid w:val="0057325B"/>
    <w:pPr>
      <w:shd w:val="clear" w:color="auto" w:fill="FFFFFF"/>
      <w:spacing w:before="60" w:after="60" w:line="0" w:lineRule="atLeast"/>
      <w:jc w:val="center"/>
      <w:outlineLvl w:val="1"/>
    </w:pPr>
    <w:rPr>
      <w:sz w:val="36"/>
      <w:szCs w:val="36"/>
      <w:lang w:eastAsia="en-US"/>
    </w:rPr>
  </w:style>
  <w:style w:type="paragraph" w:customStyle="1" w:styleId="ab">
    <w:name w:val="Текст документа"/>
    <w:basedOn w:val="a"/>
    <w:rsid w:val="00A3485D"/>
    <w:pPr>
      <w:ind w:firstLine="720"/>
      <w:jc w:val="both"/>
    </w:pPr>
    <w:rPr>
      <w:sz w:val="28"/>
      <w:szCs w:val="28"/>
    </w:rPr>
  </w:style>
  <w:style w:type="character" w:styleId="ac">
    <w:name w:val="Hyperlink"/>
    <w:rsid w:val="000A2627"/>
    <w:rPr>
      <w:color w:val="0066CC"/>
      <w:u w:val="single"/>
    </w:rPr>
  </w:style>
  <w:style w:type="character" w:customStyle="1" w:styleId="ad">
    <w:name w:val="Основной текст_"/>
    <w:link w:val="12"/>
    <w:rsid w:val="00AB49E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d"/>
    <w:qFormat/>
    <w:rsid w:val="00AB49EF"/>
    <w:pPr>
      <w:shd w:val="clear" w:color="auto" w:fill="FFFFFF"/>
      <w:spacing w:after="540" w:line="322" w:lineRule="exact"/>
      <w:ind w:hanging="1040"/>
      <w:jc w:val="both"/>
    </w:pPr>
    <w:rPr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5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456A"/>
    <w:pPr>
      <w:keepNext/>
      <w:jc w:val="right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8A456A"/>
    <w:pPr>
      <w:keepNext/>
      <w:jc w:val="right"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456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A456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rsid w:val="008A456A"/>
    <w:rPr>
      <w:sz w:val="26"/>
      <w:szCs w:val="20"/>
    </w:rPr>
  </w:style>
  <w:style w:type="character" w:customStyle="1" w:styleId="a4">
    <w:name w:val="Основной текст Знак"/>
    <w:basedOn w:val="a0"/>
    <w:link w:val="a3"/>
    <w:rsid w:val="008A456A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B69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97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F07005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D6607"/>
    <w:pPr>
      <w:ind w:left="720"/>
      <w:contextualSpacing/>
    </w:pPr>
  </w:style>
  <w:style w:type="paragraph" w:styleId="a9">
    <w:name w:val="Body Text Indent"/>
    <w:basedOn w:val="a"/>
    <w:link w:val="aa"/>
    <w:uiPriority w:val="99"/>
    <w:unhideWhenUsed/>
    <w:rsid w:val="00D1503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D150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C23D09"/>
    <w:pPr>
      <w:widowControl w:val="0"/>
      <w:autoSpaceDE w:val="0"/>
      <w:autoSpaceDN w:val="0"/>
      <w:adjustRightInd w:val="0"/>
    </w:pPr>
  </w:style>
  <w:style w:type="paragraph" w:customStyle="1" w:styleId="ConsPlusNormal">
    <w:name w:val="ConsPlusNormal"/>
    <w:rsid w:val="003A76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11">
    <w:name w:val="Обычный1"/>
    <w:rsid w:val="00E95B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Заголовок №2 (2)_"/>
    <w:link w:val="220"/>
    <w:rsid w:val="0057325B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220">
    <w:name w:val="Заголовок №2 (2)"/>
    <w:basedOn w:val="a"/>
    <w:link w:val="22"/>
    <w:rsid w:val="0057325B"/>
    <w:pPr>
      <w:shd w:val="clear" w:color="auto" w:fill="FFFFFF"/>
      <w:spacing w:before="60" w:after="60" w:line="0" w:lineRule="atLeast"/>
      <w:jc w:val="center"/>
      <w:outlineLvl w:val="1"/>
    </w:pPr>
    <w:rPr>
      <w:sz w:val="36"/>
      <w:szCs w:val="36"/>
      <w:lang w:eastAsia="en-US"/>
    </w:rPr>
  </w:style>
  <w:style w:type="paragraph" w:customStyle="1" w:styleId="ab">
    <w:name w:val="Текст документа"/>
    <w:basedOn w:val="a"/>
    <w:rsid w:val="00A3485D"/>
    <w:pPr>
      <w:ind w:firstLine="720"/>
      <w:jc w:val="both"/>
    </w:pPr>
    <w:rPr>
      <w:sz w:val="28"/>
      <w:szCs w:val="28"/>
    </w:rPr>
  </w:style>
  <w:style w:type="character" w:styleId="ac">
    <w:name w:val="Hyperlink"/>
    <w:rsid w:val="000A2627"/>
    <w:rPr>
      <w:color w:val="0066CC"/>
      <w:u w:val="single"/>
    </w:rPr>
  </w:style>
  <w:style w:type="character" w:customStyle="1" w:styleId="ad">
    <w:name w:val="Основной текст_"/>
    <w:link w:val="12"/>
    <w:rsid w:val="00AB49E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d"/>
    <w:qFormat/>
    <w:rsid w:val="00AB49EF"/>
    <w:pPr>
      <w:shd w:val="clear" w:color="auto" w:fill="FFFFFF"/>
      <w:spacing w:after="540" w:line="322" w:lineRule="exact"/>
      <w:ind w:hanging="1040"/>
      <w:jc w:val="both"/>
    </w:pPr>
    <w:rPr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mouhta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6727E-703E-4500-8DEA-36C84A04F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mah2</cp:lastModifiedBy>
  <cp:revision>4</cp:revision>
  <cp:lastPrinted>2021-12-16T12:43:00Z</cp:lastPrinted>
  <dcterms:created xsi:type="dcterms:W3CDTF">2021-12-23T06:47:00Z</dcterms:created>
  <dcterms:modified xsi:type="dcterms:W3CDTF">2021-12-23T11:10:00Z</dcterms:modified>
</cp:coreProperties>
</file>