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14" w:rsidRPr="005B2114" w:rsidRDefault="005B2114" w:rsidP="005B211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14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5B2114" w:rsidRPr="005B2114" w:rsidRDefault="005B2114" w:rsidP="005B211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14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городского округа «Ухта»</w:t>
      </w:r>
    </w:p>
    <w:p w:rsidR="005B2114" w:rsidRPr="005B2114" w:rsidRDefault="005B2114" w:rsidP="005B211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14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5B2114" w:rsidRPr="005B2114" w:rsidRDefault="005B2114" w:rsidP="005B2114">
      <w:pPr>
        <w:pStyle w:val="ae"/>
        <w:rPr>
          <w:rFonts w:ascii="Times New Roman" w:hAnsi="Times New Roman" w:cs="Times New Roman"/>
        </w:rPr>
      </w:pPr>
    </w:p>
    <w:p w:rsidR="005B2114" w:rsidRPr="005B2114" w:rsidRDefault="005B2114" w:rsidP="005B2114">
      <w:pPr>
        <w:pStyle w:val="ae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069"/>
        <w:gridCol w:w="1953"/>
        <w:gridCol w:w="2016"/>
      </w:tblGrid>
      <w:tr w:rsidR="005B2114" w:rsidRPr="005B2114" w:rsidTr="005B21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Место  проведения</w:t>
            </w:r>
          </w:p>
        </w:tc>
      </w:tr>
      <w:tr w:rsidR="005B2114" w:rsidRPr="005B2114" w:rsidTr="005B2114">
        <w:trPr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Общегородская планерка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Проведение общегородской планерки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Работа комиссий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обеспечению безопасности дорожного движения 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хты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Балансовая комиссия по итогам работы муниципальных унитарных предприятий за 2020 год, 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полугодие и 9 месяцев 2021 года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резерву управленческих кадров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Антитеррористическая комиссия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Антинаркотическая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комиссия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предупреждению и ликвидации чрезвычайных ситуаций и обеспечению пожарной безопасности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Совет по гармонизации межэтнических и межконфессиональных отношений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рассмотрению заявок субъектов малого и среднего предпринимательства, претендующих на предоставление финансовой поддержки из бюджета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Координационный совет по малому и среднему предпринимательству при главе МОГО «Ухта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»-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руководителе администрации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землепользованию и застройке МОГО «Ухта»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противодействию коррупции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Штаб по рассмотрению вопросов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по отдельному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подготовки  организаций муниципального образования городского округа «Ухта» к работе в осенне-зимний период 2021-2022гг.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Административная комиссия администрации муниципального образования городского округа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Согласительная комиссия по согласованию местоположения границ земельных участков при выполнении комплексных кадастровых работ на территории муниципального образования городского округа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Межведомственная комиссия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 платежам в бюджет МОГО «Ухта»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размещению нестационарных торговых и  объектов оказания услуг на территории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выявлению и перемещению  самовольно установленных нестационарных торговых объектов на территории МОГО «Ухта»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Координационный совет по реализации социальной политики по вопросам граждан старшего поколения на территории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оказанию дополнительных мер социальной поддержки отдельных категорий граждан, проживающих на территории МОГО «Ухта», имеющих право на получение материальной помощи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Комиссия по рассмотрению заявок социально ориентированных некоммерческих организаций, за исключением бюджетных и автономных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учреждений, претендующих на получение субсидии из бюджета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делам несовершеннолетних и защите их прав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Координационный совет по делам инвалидов  при администрации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Городская эвакуационная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Межведомственная комиссия по снижению смертности населения  территории МОГО «Ухта», на соискание   премии Правительства Республики Коми лучшим многодетным семьям в РК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наградам и поощрениям администрации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Трехсторонняя комиссия по регулированию социально-трудовых отношений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приёмке образовательных организаций к новому учебному году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проведению открытых конкурсов по отбору управляющих организаций для управления МКД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объявленной дате конкурсов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Конкурсные (аукционные) комиссии и комиссии по рассмотрению заявок на участие в запросе предложений и окончательных предложений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Трехсторонняя комиссия по регулированию социально-трудовых отношений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Экспертно-проверочная комиссия  администрации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Межведомственная комиссия по вопросам переустройства, перепланировки и использования жилых и нежилых помещений (домов) на территории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Районная комиссия по бронированию граждан, пребывающих в запасе Вооруженных Сил РФ в МОГО «Ухта», по вопросам организации воинского учета и  бронирования граждан ГПЗ в организациях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Экспертно-проверочная комиссия архивного отдела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Научно-методический экспертный совет по охране памятников истории и культуры при Управлении культуры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Комиссия по выявлению и принятию мер к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автовладельцам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брошенных транспортных средств, а также транспортных средств, припаркованных в местах размещения источников пожарного водоснабжения (пожарных гидрантов, водоемов)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приёмке образовательных организаций к новому учебному году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плану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Рабочая группа по организации работы по внедрению ЕГИССО на территории МОГО «Ухта»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Рабочая группа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МОГО «Ухта»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Рабочая группа по реализации региональных проектов в рамках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национального проекта «Демография»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Технический совет по проверке проектно-сметной документации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охране прав и законных интересов несовершеннолетних, в том числе детей-сирот и детей, оставшихся без попечения родителей, а также  совершеннолетних недееспособных или не полностью дееспособных граждан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Конкурсные (аукционные) комиссии и комиссии по рассмотрению заявок на участие в запросе предложений и окончательных предложений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Комиссия по проведению открытых конкурсов по отбору управляющих организаций для управления МКД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Совета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B2114">
              <w:rPr>
                <w:rFonts w:ascii="Times New Roman" w:hAnsi="Times New Roman" w:cs="Times New Roman"/>
              </w:rPr>
              <w:t>даты назначаются председателем Совета МОГО «Ухта»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Президиум Совета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B2114">
              <w:rPr>
                <w:rFonts w:ascii="Times New Roman" w:hAnsi="Times New Roman" w:cs="Times New Roman"/>
              </w:rPr>
              <w:t>даты назначаются председателем Совета МОГО «Ухта»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Совет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B2114">
              <w:rPr>
                <w:rFonts w:ascii="Times New Roman" w:hAnsi="Times New Roman" w:cs="Times New Roman"/>
              </w:rPr>
              <w:t>даты назначаются председателем Совета МОГО «Ухта»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Общероссийские и республиканские мероприятия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Чемпионат Республики по каратэ среди мужчин и женщин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30-31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зал 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подведении итогов мобилизационной подготовки в Республике Коми за 2020 год, постановка задач на 2021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ыктывкар 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учебно-методических мобилизационных сборах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Республиканский этап Всероссийской олимпиады школьников на территории МОГО «Ухта»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январь-апрель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Чемпионат РК по лыжным гонкам  среди мужчин и женщин на призы И.Г. Пронина (II  тур в зачёт Спартакиады среди МО 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12-14 февраля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Лыжная база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«СШ № 1», 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 УРМЗ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РК)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Всероссийские массовые соревнования по лыжным гонкам на призы газеты «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Пионерская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правда» (региональный этап) в зачет Спартакиады «За здоровую РК в 21 веке»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19-21 февраля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Лыжная база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«СШ № 1»,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 УРМЗ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Северном культурном форуме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25-26 февраля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Республиканский турнир по волейболу на снегу среди мужских, женских и смешанных команд «Холодные игры-2021»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Уличные площадки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при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с/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МУ «СШ № 2»,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Сенюкова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, 49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en-US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Республиканская олимпиада по химии для учащихся 11 классов, проводимая совместно с ООО «ЛУКОЙЛ-УНП» 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хта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еспубликанский  фестиваль </w:t>
            </w: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«Кадетская честь»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«СОШ №18»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Первенство Республики Коми по плаванию «Веселый дельфин» среди юношей и девушек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03-05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«СШ «Юность»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Региональный этап Всероссийских соревнований «Белая ладья» среди команд образовательных организаций в зачет Спартакиады «За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здоровую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РК в 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XXI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веке» в 2020-2021 учебном году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04-07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Шахматный клуб им А.И.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Зерюнова</w:t>
            </w:r>
            <w:proofErr w:type="spellEnd"/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Республиканский турнир памяти ЗМС С.Капустина среди юношей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09-12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«ЛДС им. С. Капустина»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Первенство Республики Коми по горнолыжному спорту среди юношей и девушек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10-12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Горнолыжный центр «Снегири»</w:t>
            </w:r>
          </w:p>
        </w:tc>
      </w:tr>
      <w:tr w:rsidR="005B2114" w:rsidRPr="005B2114" w:rsidTr="005B2114">
        <w:trPr>
          <w:trHeight w:val="1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«Неделя единоборств». Кубок Республики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Коми по каратэ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киокусинкай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 среди юношей и девушек на приз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 ООО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«ЛУКОЙЛ-УНП» в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20-21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зал УСК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Всероссийские </w:t>
            </w:r>
            <w:bookmarkStart w:id="0" w:name="_GoBack"/>
            <w:bookmarkEnd w:id="0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соревнования по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полиатлону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зимний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24-28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с/с МОГО «Ухта»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Республиканский турнир по быстрым шахматам среди мужчин и женщин памяти А.К. Савченко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27-28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Шахматный клуб им А.И.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Зерюнова</w:t>
            </w:r>
            <w:proofErr w:type="spellEnd"/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«Неделя единоборств». «Мемориал МС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зал УСК 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России В. Котлярова» в рамках </w:t>
            </w:r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Республиканского турнира по спортивной борьбе (греко-римская)  среди юношей на приз</w:t>
            </w:r>
            <w:proofErr w:type="gramStart"/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ы ООО</w:t>
            </w:r>
            <w:proofErr w:type="gramEnd"/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«ЛУКОЙЛ-УНП»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«Неделя единоборств». </w:t>
            </w:r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Республиканский турнир по боксу  среди юношей на приз</w:t>
            </w:r>
            <w:proofErr w:type="gramStart"/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ы ООО</w:t>
            </w:r>
            <w:proofErr w:type="gramEnd"/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«ЛУКОЙЛ-УНП»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зал 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«Неделя единоборств». Республиканский турнир по самбо 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среди юношей и девушек </w:t>
            </w: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на приз</w:t>
            </w:r>
            <w:proofErr w:type="gramStart"/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ы ООО</w:t>
            </w:r>
            <w:proofErr w:type="gramEnd"/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«ЛУКОЙЛ-УНП»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зал 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Всероссийской недели детской книги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«Центральная библиотека» 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Межрегиональном конкурсе молодых исполнителей «Юные дарования -2021»  им. Я.С. Перепелицы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республиканском конкурсе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профмастерства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«Коми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велöдысь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март-май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КРИРО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Мероприятия по оценке готовности  предприятий, находящихся на территории  МОГО «Ухта», к весеннему половодью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 - 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Чемпионат РК по лыжным гонкам  среди мужчин и женщин  памяти А.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Свирчевского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 (III тур в зачёт Спартакиады среди МО РК)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02-04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lang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Лыжная база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«СШ № 1»,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 УРМЗ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Первенство РК по хоккею среди юношей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06-09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«ЛДС им.   С. Капустина»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Республиканский турнир по плаванию  среди девочек, мальчиков памяти МС Сергея Чупракова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15-16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«СШ «Юность»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Дни культуры МОГО «Ухта» в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 Сыктывкаре (по отдельному плану)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22-24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Республиканский турнир по волейболу среди юношей и девушек 2003г.р. и моложе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с/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МУ «СШ № 2»,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Сенюкова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49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Республиканский турнир по художественной   гимнастике «Вдохновение» среди девушек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iCs/>
                <w:sz w:val="27"/>
                <w:szCs w:val="27"/>
              </w:rPr>
              <w:t>апрель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-май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УСК «Ухта»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Всероссийской недели юношеской книги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«Центральная библиотека» 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всероссийской ежегодной социально-культурной акции 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Библиосумерки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«Центральная библиотека» 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республиканской акции «100 баллов для  победы»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       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республиканской акции «Я сдам ЕГЭ»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республиканском этапе всероссийского конкурса «Воспитатель года»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КРИРО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республиканском этапе </w:t>
            </w: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Всероссийского конкурса «Учитель года»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КРИРО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оценке готовности сил и средств, привлекаемых к тушению лесных пожаров на  территории Республики Коми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апрель-май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Республиканские соревнования по гиревому спорту, посвящённые Дню Победы в ВОВ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среди юн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ев. (14 лет и ст.)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01-03 мая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«ЦСВС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Пауэр-Ухта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Международного дня музеев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18 мая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«Историко-краеведческий музей с кабинетом – музеем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А.Я.Кремса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Первенство Республики Коми «Кубок им.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Г.Сыровяткина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»: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группа дисциплин «дистанции – водные - водный слалом», катамараны 4, катамараны 2, байдарки 2, каяки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Группа дисциплин «дистанции водные – комбинированные»: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Катамараны 4, катамараны 2, байдарки 2, каяки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21-23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мая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11-13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Река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уть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Река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Тобысь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- Ухта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Республиканский турнир по боксу «</w:t>
            </w:r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val="en-US" w:eastAsia="zh-CN"/>
              </w:rPr>
              <w:t>XXI</w:t>
            </w:r>
            <w:r w:rsidRPr="005B2114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I Мемориал МСМК Э. Захарова» среди юношей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зал 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общероссийской акции «Ночь музеев»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Историко-краеведческий музей с кабинетом –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музеем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А.Я.Кремса</w:t>
            </w:r>
            <w:proofErr w:type="spellEnd"/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Общероссийского дня   библиотек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«Центральная  библиотека»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Соревнования по футболу в рамках Всероссийского проекта «Кожаный мяч» среди юношей и девушек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«ЛДС им.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С. Капустина»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/к «Нефтяник»)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Участие в республиканском конкурсе «Доброволец  России - 2021»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республиканском конкурсе лидеров и руководителей детских и молодёжных общественных объединений «Лидер XXI века»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Республиканский турнир по пляжному волейболу среди мужских, женских и смешанных команд 2004 г.р. и старше «Солнечный удар -2021»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lang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Уличные площадки у </w:t>
            </w:r>
            <w:proofErr w:type="spellStart"/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/б «Юность»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Открытый Республиканский фестиваль радиоуправляемых моделей «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MADNESS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2021», посвященный Дню России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Республиканский военно-патриотический слет имени Героя России А.И. Алексеева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берег р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уть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республиканском молодёжном форуме «Молодежь Коми»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региональном этапе Всероссийского конкурса «Учитель здоровья России»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июль-октябрь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РЦПП и МСП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республиканском конкурсе педагогического  мастерства «Классный классный» (заочный этап)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июль-октябрь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КРИРО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Участие в республиканском конкурсе «</w:t>
            </w:r>
            <w:proofErr w:type="gramStart"/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Лучший</w:t>
            </w:r>
            <w:proofErr w:type="gramEnd"/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призывник-2021»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международной акции «Книжка на ладошке»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«Центральная библиотека»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творческих коллективов МОГО «Ухта» в республиканских мероприятиях, посвященных 100-летию Республики  Коми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Учебно-тренировочные занятия по комплексному взаимодействию при  ликвидации аварийных ситуаций на объектах жилищно-коммунального, газового и  энергетического хозяйства РК в осенне-зимний период 2021-2022 годов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Республиканский турнир по спортивному и боевому самбо, памяти МС СССР Е.Н. </w:t>
            </w:r>
            <w:proofErr w:type="spellStart"/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Шеперкина</w:t>
            </w:r>
            <w:proofErr w:type="spellEnd"/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среди 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юношей/девушек:</w:t>
            </w: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мужчины – спортивное самбо; мужчины – боевое самбо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24-26 сентября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зал 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Кубок РК по хоккею среди юношей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28 сентября-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01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«ЛДС им. С. Капустина»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учебно-методических сборах с председателями, секретарями районных комиссий по бронированию граждан, пребывающих в запасе Вооруженных Сил РФ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республиканском заочном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конкурсе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педмастерства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«Первые шаги»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КРИРО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Открытые республиканские соревнования по спасательному многоборью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Республиканские соревнования и Кубок Республики Коми по Чир спорту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09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Первенство РК по хоккею среди юношей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19-22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«ЛДС им. С. Капустина»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Республиканский турнир по баскетболу среди мужских команд ветеранов, посвященный памяти О.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Шилкоплясова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23-24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Республиканском совещании директоров учреждений дополнительного образования детей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проведении комплексной проверки региональной автоматизированной системы централизованного оповещения «Парма» Республики Коми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октябрь-ноябрь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учебно-методических сборах по мобилизационной подготовке экономики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Республиканском совещании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директоров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досуговых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общероссийской акции «Ночь искусств»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«Историко-краеведческий музей с кабинетом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–м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узеем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А.Я.Кремса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всероссийском этнографическом диктанте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XVII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республиканской учебно-исследовательской конференции  «Я - исследователь, я открываю мир»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ноябрь-декабрь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РЦДО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Чемпионат Республики Коми по танцевальному спорту. Первенство Республик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11-12 декабря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зал УСК «Буревестник»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Коми по танцевальному спорту «Российский студенческий бал»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Гала-концерт участников и победителей Республиканского конкурса хореографического искусства «Танцевальная интеграция – 2021». Награждение победителей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19 декабря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МАУ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Республиканский турнир по плаванию  среди мальчиков, девочек на призы Деда Мороза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24-25 декабря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«СШ «Юность»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Первенство Республики Коми по фигурному катанию     на коньках среди юношей-девушек (по разрядам 2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сп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., 1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сп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и КМС)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«Ледовый дворец спорта им. С. Капустина»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Республиканской туристической выставке 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Komi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Expo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Trevel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г. Сыктывкар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Межрегиональная научно-практическая конференция – конкурс «Интеграция»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МАОУ «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УТЛ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им.Г.В.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Рассохина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республиканском конкурсе робототехники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Республиканский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республиканском итоговом торжественном мероприятии для добровольцев Республики Коми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ыктывкар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Республиканские соревнования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ДО «ЦЮТ»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начальному техническому моделированию в рамках Республиканского слета юных техников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республиканском конкурсе «Читающая мама - читающая страна»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декабрь-январь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КРИРО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Участие в республиканских играх «Что? Где?  Когда?»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Общегородские 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  <w:t>униципальный конкурс исследовательских и проектных работ обучающихся 5-8 классов «Открываем мир»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21 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«ГИЯ»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 35-летию со дня открытия МДОУ «Детский сад № 22»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22 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 40-летию со дня открытия МДОУ «Детский сад № 31»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22 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конкурс исследовательских работ младших школьников «Юный исследователь-2021»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26-27 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«ГИЯ»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Концертная программа «И в песнях, и в стихах поэтов пусть расцветает край родной!», посвящённая 100-летию Республики Коми, с участием Театра Юного Зрителя и детского вокального ансамбля коми песни«Ӧшкамӧшка»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27 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«СОШ №19»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турнир «Интеллектуальный марафон» обучающихся 7-8 классов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28-29 января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«ГИЯ»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Праздничный концерт «Тан</w:t>
            </w:r>
            <w:proofErr w:type="spellStart"/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proofErr w:type="spellEnd"/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 ми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олам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, тан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 ми  колам», посвященный 30-летию УП  МОД «Коми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войтыр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этап всероссийских соревнований «Золотая шайба»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«Ледовый  дворец спорта им.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С. Капустина»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этап всероссийских соревнований «Мини-футбол в школу»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МАУ «ЛДС им.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С. Капустина»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(с/к </w:t>
            </w:r>
            <w:proofErr w:type="gramEnd"/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«Нефтяник»)</w:t>
            </w:r>
            <w:proofErr w:type="gramEnd"/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этап Всероссийского конкурса «Учитель года-2021»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январь-февраль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«ГИЯ»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Городской молодежный форум «11»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Бизнес-инкубатор ФГБОУ ВО «УГТУ»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Всероссийская массовая лыжная гонка «Лыжня России-2021»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Лыжная база МУ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«С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Ш № 1» 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Торжественный митинг «Память, которой не будет забвенья»,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15 февраля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Памятный знак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ухтинцам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, погибшим в локальных войнах и конфликтах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Интерактивная концертная программа «Родной язык! Он с детства мне знаком!»,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посвящённая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Дню родного языка, с участием Театра Юного Зрителя и детского вокального ансамбля «Ӧшкамӧшка»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21 февраля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«СОШ № 21»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Торжественный вечер и тематический концерт «Есть такая профессия - Родину защищать», посвященный Дню Защитников Отечества             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23 февраля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«Городской ДК» МОГО «Ухта»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Концерт Образцового коллектива художественного творчества «Вокально-хоровая студия МУ ДО «ДМШ № 1» МОГО «Ухта»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«Детская музыкальная школа № 1»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Фестиваль детской песни «Крылатые качели»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турнир «Интеллектуальный марафон» для учащихся 9-10 классов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МОУ «ГИЯ»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Муниципальные соревнования по плавающим моделям среди младших школьников «Регата-2021», посвященные Дню защитника Отечества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ДО «ЦЮТ»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Муниципальная спортивно-патриотическая игра «Орленок-2021». Соревнования по строевой подготовке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Спартакиада допризывной и призывной молодежи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февраль-ноябрь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Круглогодичная спартакиада трудящихся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февраль-ноябрь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  <w:t xml:space="preserve">Открытый </w:t>
            </w:r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val="en-US"/>
              </w:rPr>
              <w:t>X</w:t>
            </w:r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  <w:t xml:space="preserve"> муниципальный фестиваль радиоуправляемых моделей «Кубок Тимана-2021», посвященный Дню защитника Отечества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февраль-март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Концерт-поздравление «О женщинах с любовью!», посвященный Международному Дню 8 Марта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06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«»ГДК»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Театрализованная программа «Прощай, Масленица»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14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Стилобат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МАУ «ГДК» 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Гала-концерт победителей конкурса патриотической песни «Я люблю тебя, жизнь!», посвященный 100-летию Республики  Коми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20 марта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Открытый городской конкурс исполнительских отделений МУ ДО МОГО «Ухта» «Музыкальная весна – 2021»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«Детская музыкальная школа № 1»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Онлайн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– программа, посвященная выпуску первого номера газеты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Праздничные мероприятия, посвященные Дню работника культуры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 учреждениях культуры МОГО «Ухта»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  <w:t>Муниципальный этап шахматного турнира «Белая ладья»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Шахматный клуб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  <w:t>Муниципальный фестиваль спортивного танца «</w:t>
            </w:r>
            <w:proofErr w:type="spellStart"/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  <w:t>Ухтинские</w:t>
            </w:r>
            <w:proofErr w:type="spellEnd"/>
            <w:r w:rsidRPr="005B2114">
              <w:rPr>
                <w:rFonts w:ascii="Times New Roman" w:hAnsi="Times New Roman" w:cs="Times New Roman"/>
                <w:bCs/>
                <w:kern w:val="36"/>
                <w:sz w:val="27"/>
                <w:szCs w:val="27"/>
              </w:rPr>
              <w:t xml:space="preserve"> звездочки»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конкурс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профмастерства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«Классный классный»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Городской детский фестиваль творчества народа коми 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Йöлöга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 («Эхо»)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март-апрель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ХХ открытый фестиваль драматических театров детских садов "Забава". </w:t>
            </w: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фестиваль семейных театров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07-08 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интеллектуальный марафон для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2-х и 3-их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09 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НШДС №1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классов (на базе клуба 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Занковец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конкурс проектов младших школьников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16 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НШДС №1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интеллектуальный конкурс «Эрудит» для обучающихся 1-х классов и воспитанников подготовительных групп (на  базе клуба 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Занковец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23 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НШДС №1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Митинг, посвященный 35-ой годовщине аварии на Чернобыльской АЭС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26 апреля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сквер по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плеснина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, д.20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Тематический вечер, посвященный Дню памяти жертв радиационных аварий и катастроф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26 апреля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спортивно-патриотическая игра  «Орленок-2021». Финал муниципального этапа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Первенство МОГО «Ухта» по подвижным играм «Веселые старты» среди учащихся 1-2 классов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IV</w:t>
            </w: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муниципальная интеллектуальная игра «Эрудит» среди учащихся первых классов и воспитанников подготовительных к школе групп 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НШДС №1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Муниципальный турнир «Интеллектуальный марафон-2020» для учащихся 5-6 классов 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Лицей №1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Муниципальная конференция «Творчество. Сотрудничество. Поиск»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Лицей №1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Муниципальный смотр художественной самодеятельности образовательных учреждений «Весенние роднички», посвященный Международному Дню культуры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 ДО «ЦТ им.Г.А.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Карчевского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Муниципальные соревнования по НТМ среди младших школьников «Полет на Марс-2021», посвященные Дню космонавтики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ДО «ЦЮТ»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Конкурс патриотической песни,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посвященный 100-летию Республики Коми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Праздничный концерт «Первомай шагает по планете!», посвященный празднику Весны и Труда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01 мая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Первомайская площадь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Праздничные мероприятия, посвящённые        76-й годовщине Великой Победы (по отдельному плану)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07-09 мая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B2114">
              <w:rPr>
                <w:rFonts w:ascii="Times New Roman" w:hAnsi="Times New Roman" w:cs="Times New Roman"/>
              </w:rPr>
              <w:t xml:space="preserve">МАУ «ГДК», Памятный знак погибшим </w:t>
            </w:r>
            <w:proofErr w:type="spellStart"/>
            <w:r w:rsidRPr="005B2114">
              <w:rPr>
                <w:rFonts w:ascii="Times New Roman" w:hAnsi="Times New Roman" w:cs="Times New Roman"/>
              </w:rPr>
              <w:t>ухтинцам</w:t>
            </w:r>
            <w:proofErr w:type="spellEnd"/>
            <w:r w:rsidRPr="005B2114">
              <w:rPr>
                <w:rFonts w:ascii="Times New Roman" w:hAnsi="Times New Roman" w:cs="Times New Roman"/>
              </w:rPr>
              <w:t xml:space="preserve"> в годы Великой Отечественной войны, Первомайская площадь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Концерт детских творческих коллективов «Под крышей дома своего», посвящённый Международному дню семьи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15 мая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Тематический концерт, посвященный Дню славянской письменности и культуры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24 мая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этап Всероссийских соревнований «Кожаный мяч»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«ЛДС им.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С. Капустина»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/к «Нефтяник»)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Спортивное ориентирование «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Российский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Азимут-2021»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rPr>
          <w:trHeight w:val="193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конкурс-выставка творческих работ учащихся технической и художественной направленности «Салют, Победа!», посвященный Дню Победы в Великой Отечественной войне и 60-летию полета в космос Ю.А. Гагарина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ДО «ЦЮТ»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Публичные слушания по проекту решения Совета МОГО «Ухта» «Об утверждении отчёта об исполнении бюджета МОГО «Ухта» за 2020 год»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Мероприятие, посвященное Дню российского предпринимателя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Благотворительный марафон «Мы - наследники Великой Победы»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Акция «Поздравь ветерана», посвященная Дню Победы в Великой Отечественной   войне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Выставка коллекции фалеристики, посвященной 100-летию Республики Коми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май-сентябрь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Историко-краеведческий музей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Городской детский праздник «Мы на этой земле родились!», посвящённый Международному Дню защиты детей и 100-летию Республики Коми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01 июня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Стилобат, площадка МАУ «ГДК» 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Праздник, посвященный Дню России: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- концерт духового оркестра и солистов «Жила бы страна родная…!»;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- тематический концерт «В каждом звуке – Россия!»                         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12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Этнокультурный праздник «Сабантуй - 2021»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13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Парк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КиО</w:t>
            </w:r>
            <w:proofErr w:type="spellEnd"/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Митинг памяти и скорби, посвященный Дню начала Великой Отечественной войны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22 июня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Памятный знак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ухтинцам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, погибшим в годы Великой Отечественной войны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Общегородской праздник выпускников 2021 года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27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Праздник, посвященный Дню российской молодежи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27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Акция «Свеча памяти», посвященная Дню памяти и скорби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Всероссийский Олимпийский день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этап республиканского конкурса «Лучший призывник»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июнь-июль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Мероприятия, посвященные годовщине трагедии в торговом центре «Пассаж»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11 июля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Мероприятие, посвященное Дню памяти погибших матросов на АПЛ «Курск»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12 августа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Торжественный вечер и праздничный концерт «Да здравствует благословенный Коми край!», посвященный 100-летию Республики Коми и 92-й годовщине 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хты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20 августа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Цикл праздничных мероприятий,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21 августа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«ГДК»,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приуроченных празднованию 100-летия Республики Коми и 92-й годовщине 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хты (по отдельному плану)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Комсомольская площадь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Республиканский фестиваль «В ритме  жизни», посвященный волонтерам республики, в рамках празднования 100-летия Республики Коми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Комсомольская  площадь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Праздник, посвященный Дню ВДВ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Парк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КиО</w:t>
            </w:r>
            <w:proofErr w:type="spellEnd"/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Оранжевый мяч-2021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Лыжная база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 «СШ № 1» АБК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Спартакиада инвалидов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Спартакиада населения поселков городского и сельского типа «Стартуем вместе»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Всероссийский день физкультурника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Первомайская площадь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Августовская конференция работников общего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45-летию со дня открытия МОУ «СОШ №22»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30-летию со дня открытия МОУ «СОШ №16»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01 сентября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Митинг, посвященный Дню солидарности в борьбе с терроризмом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03 сентября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Памятник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ухтинцам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, погибшим в локальных войнах  и конфликтах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Праздничные мероприятия, посвященные Дню нефтяной, газовой и топливной промышленности (по отдельному плану)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05 сентября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Мероприятия по поддержке инвалидов в рамках Международного дня глухих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30 сентября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30-летию со дня открытия МАОУ «УТЛ»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Всероссийский день бега «Кросс наций-2021»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Первомайская площадь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Школьный этап всероссийской олимпиады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сентябрь-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образовательные 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школьников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VII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методический форум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Праздничный вечер и концерт «Мудрой осени счастливые мгновенья», посвященный Международному дню пожилых людей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01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Праздничная программа «Великое слово – Учитель!», посвященная Дню Учителя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05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   35-летию со дня открытия МОУ «СОШ №19»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05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   35-летию со дня открытия МДОУ «Детский сад №55»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15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Концерт «Пой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уша казачья!» (Программа казаков станицы 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Ухтинская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 и народного коллектива ансамбля коми песни «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Лысва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войт»)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30 октября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Всероссийский день ходьбы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Детский парк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посвященное    75-летию со дня открытия МОУ «СОШ №9»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Городской конкурс детского музыкального творчества «Созвездие талантов»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Праздничные мероприятия, посвященные    45-летию со дня открытия МОУ «СОШ №21»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03 ноября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Праздничный концерт, посвященный Дню народного единства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04 ноября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Торжественный вечер и концерт «Служить с честью», посвященный Дню работников  МВД России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10 ноября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 по поддержке инвалидов в рамках Международного дня слепых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13 ноября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Праздничные мероприятия, посвященные    45-летию со дня открытия МДОУ «Детский сад №10»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19 ноября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Праздничные мероприятия, посвященные    80-летию со дня открытия МОУ «СОШ №15»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26 ноября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Праздничный концерт, посвященный Дню матери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Праздничное мероприятие, приуроченное к Всероссийскому Дню призывника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Всероссийский день самбо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«ЛДС  им.С.Капустина» (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/к «Нефтяник»)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тематический конкурс чтецов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VIII</w:t>
            </w: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городские соревнования робототехники среди воспитанников ДОУ «Мой первый робот»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Мероприятие, посвященное Всемирной неделе предпринимательства - 2021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Муниципальный этап всероссийского  конкурса «Воспитатель года»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ноябрь-декабрь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Открытый городской фестиваль творчества людей с ограниченными возможностями «Теплый Север», посвященный Международному дню инвалидов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03 декабря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МАУ «ГДК»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Возложение цветов к мемориальным доскам Героев Советского Союза, Героев Социалистического труда, Героев России, посвященное Дню Героев Отечества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09 декабря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Мемориальные доски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Праздничные новогодние мероприятия (по отдельному плану)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25 – 31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декабря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eastAsia="Calibri" w:hAnsi="Times New Roman" w:cs="Times New Roman"/>
                <w:sz w:val="27"/>
                <w:szCs w:val="27"/>
              </w:rPr>
              <w:t>МОГО «Ухта»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Мероприятие, приуроченное Дню борьбы со </w:t>
            </w:r>
            <w:proofErr w:type="spellStart"/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СПИДом</w:t>
            </w:r>
            <w:proofErr w:type="spellEnd"/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Cs/>
                <w:sz w:val="27"/>
                <w:szCs w:val="27"/>
              </w:rPr>
              <w:t>Акция памяти ко Дню неизвестного солдата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Праздничное мероприятие, посвященное 50-летию со дня открытия МДОУ «Детский сад  № 65»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Акция памяти ко Дню Героев Отечества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Публичные слушания по проекту решения Совета МОГО «Ухта» «О бюджете МОГО «Ухта» на 2022 год и плановый период 2023 и 2024 годов»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Церемония вручения свидетельств о праве на получение социальной выплаты на приобретение жилого помещения молодым семьям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 течение месяца после получения уведомления о лимитах бюджетных ассигнований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Публичные слушания по проектам  планировки территории и межевания территории и проектам, предусматривающим внесение изменений в них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мере  поступления обращений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Общественные обсуждения по проекту решения о предоставлении разрешения на отклонение от предельных параметров разрешенного строительства,  реконструкции объекта капитального строительства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Общественные обсуждения по проектам, предусматривающим внесение изменений в утвержденные Правила землепользования и застройки муниципального образования городского округа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5.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b/>
                <w:sz w:val="27"/>
                <w:szCs w:val="27"/>
              </w:rPr>
              <w:t>Взаимодействие с населением, предприятиями и средствами массовой информации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личному приему граждан руководством администрации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согласно графику приема граждан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по проведению Общероссийского дня приема граждан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12 декабря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Прием граждан – консультация по юридическим вопросам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вторник,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Прием граждан в Службе общественной приемной Главы Республики Коми по г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хте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графику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Служба Общественной приемной Главы РК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Прием граждан, консультации по  вопросам, входящим в компетенцию органов опеки и  попечительства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понедельник, среда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Строителей, 27,  каб.110-113, 210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Встречи главы МОГО «Ухта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»-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руководителя администрации МОГО «Ухта» с населением поселков и сел: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Ярега,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Водный,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Шудаяг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Боровой,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пст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Седъю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пст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Кэмдин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едвавом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согласованию с руководителем  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территории поселков  городского и сельского типа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Выездная работа в посёлках: 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Водный,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Гэрдъель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Веселый Кут,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Тобысь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, Боровой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Ярега, </w:t>
            </w:r>
            <w:proofErr w:type="gram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Нижний</w:t>
            </w:r>
            <w:proofErr w:type="gram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Доманик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Шудаяг</w:t>
            </w:r>
            <w:proofErr w:type="spellEnd"/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Седъю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Изъюр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Гажаяг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Изваиль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Лайково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Кэмдин</w:t>
            </w:r>
            <w:proofErr w:type="spellEnd"/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Кедва</w:t>
            </w:r>
            <w:proofErr w:type="spellEnd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Поромес</w:t>
            </w:r>
            <w:proofErr w:type="spellEnd"/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апрель, июль, октябрь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февраль, май, август, ноябрь март, июнь, сентябрь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январь, декабрь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территории  поселков городского и сельского типа</w:t>
            </w: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Проверка использования и сохранности закрепленного за  муниципальными унитарными  предприятиями и учреждениями  муниципального имущества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Проверка сохранности и  использования переданного в аренду и безвозмездное пользование муниципального имущества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Проверка сохранности объектов недвижимого имущества, составляющих муниципальную казну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Проверка мобилизационной готовности организаций, расположенных на территории МОГО «Ухта»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Проведение плановых проверок в отношении хозяйственных обществ, доля в уставном капитале которых принадлежит МОГО «Ухта»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Осуществление надзорных мероприятий в отношении замещающих семей</w:t>
            </w:r>
          </w:p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контрольных мероприятий согласно Плану контрольно-ревизионной работы Финансового управления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B2114" w:rsidRPr="005B2114" w:rsidTr="005B2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администрации МОГО «Ухта»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Проведение благотворительного марафона «Мы - наследники Великой Победы»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5B2114" w:rsidRPr="005B2114" w:rsidTr="005B21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Проведение акции «Поздравь ветерана», посвященной Дню Победы в Великой Отечественной  войне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21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4" w:rsidRPr="005B2114" w:rsidRDefault="005B2114" w:rsidP="005B2114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</w:tr>
    </w:tbl>
    <w:p w:rsidR="005B2114" w:rsidRPr="005B2114" w:rsidRDefault="005B2114" w:rsidP="005B2114">
      <w:pPr>
        <w:pStyle w:val="ae"/>
        <w:rPr>
          <w:rFonts w:ascii="Times New Roman" w:hAnsi="Times New Roman" w:cs="Times New Roman"/>
        </w:rPr>
      </w:pPr>
    </w:p>
    <w:p w:rsidR="005B2114" w:rsidRPr="005B2114" w:rsidRDefault="005B2114" w:rsidP="005B2114">
      <w:pPr>
        <w:pStyle w:val="ae"/>
        <w:rPr>
          <w:rFonts w:ascii="Times New Roman" w:hAnsi="Times New Roman" w:cs="Times New Roman"/>
        </w:rPr>
      </w:pPr>
      <w:r w:rsidRPr="005B2114">
        <w:rPr>
          <w:rFonts w:ascii="Times New Roman" w:hAnsi="Times New Roman" w:cs="Times New Roman"/>
        </w:rPr>
        <w:br w:type="textWrapping" w:clear="all"/>
        <w:t xml:space="preserve">  </w:t>
      </w:r>
    </w:p>
    <w:p w:rsidR="00BD6FC5" w:rsidRPr="005B2114" w:rsidRDefault="00BD6FC5" w:rsidP="005B2114">
      <w:pPr>
        <w:pStyle w:val="ae"/>
        <w:rPr>
          <w:rFonts w:ascii="Times New Roman" w:hAnsi="Times New Roman" w:cs="Times New Roman"/>
        </w:rPr>
      </w:pPr>
    </w:p>
    <w:sectPr w:rsidR="00BD6FC5" w:rsidRPr="005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8C75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114"/>
    <w:rsid w:val="005B2114"/>
    <w:rsid w:val="00B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B21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5B21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B2114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21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5B211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semiHidden/>
    <w:rsid w:val="005B2114"/>
    <w:rPr>
      <w:rFonts w:ascii="Cambria" w:eastAsia="Times New Roman" w:hAnsi="Cambria" w:cs="Times New Roman"/>
      <w:lang/>
    </w:rPr>
  </w:style>
  <w:style w:type="character" w:styleId="a4">
    <w:name w:val="Hyperlink"/>
    <w:semiHidden/>
    <w:unhideWhenUsed/>
    <w:rsid w:val="005B2114"/>
    <w:rPr>
      <w:color w:val="0000FF"/>
      <w:u w:val="single"/>
    </w:rPr>
  </w:style>
  <w:style w:type="character" w:styleId="a5">
    <w:name w:val="FollowedHyperlink"/>
    <w:semiHidden/>
    <w:unhideWhenUsed/>
    <w:rsid w:val="005B2114"/>
    <w:rPr>
      <w:color w:val="800080"/>
      <w:u w:val="single"/>
    </w:rPr>
  </w:style>
  <w:style w:type="paragraph" w:styleId="a6">
    <w:name w:val="header"/>
    <w:basedOn w:val="a0"/>
    <w:link w:val="a7"/>
    <w:uiPriority w:val="99"/>
    <w:semiHidden/>
    <w:unhideWhenUsed/>
    <w:rsid w:val="005B211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5B2114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footer"/>
    <w:basedOn w:val="a0"/>
    <w:link w:val="a9"/>
    <w:semiHidden/>
    <w:unhideWhenUsed/>
    <w:rsid w:val="005B211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9">
    <w:name w:val="Нижний колонтитул Знак"/>
    <w:basedOn w:val="a1"/>
    <w:link w:val="a8"/>
    <w:semiHidden/>
    <w:rsid w:val="005B2114"/>
    <w:rPr>
      <w:rFonts w:ascii="Times New Roman" w:eastAsia="Times New Roman" w:hAnsi="Times New Roman" w:cs="Times New Roman"/>
      <w:sz w:val="24"/>
      <w:szCs w:val="20"/>
      <w:lang/>
    </w:rPr>
  </w:style>
  <w:style w:type="paragraph" w:styleId="a">
    <w:name w:val="List Bullet"/>
    <w:basedOn w:val="a0"/>
    <w:autoRedefine/>
    <w:uiPriority w:val="99"/>
    <w:semiHidden/>
    <w:unhideWhenUsed/>
    <w:rsid w:val="005B2114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0"/>
    <w:link w:val="11"/>
    <w:semiHidden/>
    <w:unhideWhenUsed/>
    <w:rsid w:val="005B21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1"/>
    <w:link w:val="aa"/>
    <w:semiHidden/>
    <w:rsid w:val="005B2114"/>
  </w:style>
  <w:style w:type="paragraph" w:styleId="21">
    <w:name w:val="Body Text 2"/>
    <w:basedOn w:val="a0"/>
    <w:link w:val="22"/>
    <w:semiHidden/>
    <w:unhideWhenUsed/>
    <w:rsid w:val="005B21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2">
    <w:name w:val="Основной текст 2 Знак"/>
    <w:basedOn w:val="a1"/>
    <w:link w:val="21"/>
    <w:semiHidden/>
    <w:rsid w:val="005B2114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c">
    <w:name w:val="Balloon Text"/>
    <w:basedOn w:val="a0"/>
    <w:link w:val="ad"/>
    <w:semiHidden/>
    <w:unhideWhenUsed/>
    <w:rsid w:val="005B2114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1"/>
    <w:link w:val="ac"/>
    <w:semiHidden/>
    <w:rsid w:val="005B2114"/>
    <w:rPr>
      <w:rFonts w:ascii="Tahoma" w:eastAsia="Times New Roman" w:hAnsi="Tahoma" w:cs="Times New Roman"/>
      <w:sz w:val="16"/>
      <w:szCs w:val="16"/>
      <w:lang/>
    </w:rPr>
  </w:style>
  <w:style w:type="paragraph" w:styleId="ae">
    <w:name w:val="No Spacing"/>
    <w:aliases w:val="Мой"/>
    <w:uiPriority w:val="1"/>
    <w:qFormat/>
    <w:rsid w:val="005B211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5B21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нак"/>
    <w:basedOn w:val="a0"/>
    <w:rsid w:val="005B21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rmal">
    <w:name w:val="Normal Знак"/>
    <w:link w:val="Normal0"/>
    <w:locked/>
    <w:rsid w:val="005B2114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0">
    <w:name w:val="Normal"/>
    <w:link w:val="Normal"/>
    <w:rsid w:val="005B2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Normal0"/>
    <w:rsid w:val="005B2114"/>
    <w:pPr>
      <w:widowControl w:val="0"/>
      <w:snapToGrid w:val="0"/>
      <w:ind w:firstLine="5812"/>
      <w:jc w:val="center"/>
    </w:pPr>
    <w:rPr>
      <w:rFonts w:ascii="Times New Roman CYR" w:hAnsi="Times New Roman CYR"/>
      <w:b/>
      <w:sz w:val="24"/>
    </w:rPr>
  </w:style>
  <w:style w:type="paragraph" w:customStyle="1" w:styleId="Normal1">
    <w:name w:val="Normal1"/>
    <w:rsid w:val="005B21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1">
    <w:name w:val="Formal1"/>
    <w:rsid w:val="005B211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locked/>
    <w:rsid w:val="005B2114"/>
    <w:rPr>
      <w:rFonts w:ascii="Calibri" w:hAnsi="Calibri"/>
      <w:lang w:eastAsia="en-US"/>
    </w:rPr>
  </w:style>
  <w:style w:type="paragraph" w:customStyle="1" w:styleId="NoSpacing">
    <w:name w:val="No Spacing"/>
    <w:link w:val="NoSpacingChar"/>
    <w:rsid w:val="005B2114"/>
    <w:pPr>
      <w:spacing w:after="0" w:line="240" w:lineRule="auto"/>
    </w:pPr>
    <w:rPr>
      <w:rFonts w:ascii="Calibri" w:hAnsi="Calibri"/>
      <w:lang w:eastAsia="en-US"/>
    </w:rPr>
  </w:style>
  <w:style w:type="paragraph" w:customStyle="1" w:styleId="af1">
    <w:name w:val="Знак Знак Знак Знак Знак Знак"/>
    <w:basedOn w:val="a0"/>
    <w:rsid w:val="005B21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ableContents">
    <w:name w:val="Table Contents"/>
    <w:basedOn w:val="a0"/>
    <w:rsid w:val="005B211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5B21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2">
    <w:name w:val="Без интервала Знак"/>
    <w:aliases w:val="Мой Знак"/>
    <w:link w:val="23"/>
    <w:uiPriority w:val="1"/>
    <w:locked/>
    <w:rsid w:val="005B2114"/>
    <w:rPr>
      <w:rFonts w:ascii="Calibri" w:eastAsia="Calibri" w:hAnsi="Calibri"/>
      <w:lang w:eastAsia="en-US"/>
    </w:rPr>
  </w:style>
  <w:style w:type="paragraph" w:customStyle="1" w:styleId="23">
    <w:name w:val="Без интервала2"/>
    <w:link w:val="af2"/>
    <w:uiPriority w:val="1"/>
    <w:rsid w:val="005B2114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24">
    <w:name w:val="Основной текст (2)_"/>
    <w:basedOn w:val="a1"/>
    <w:link w:val="210"/>
    <w:uiPriority w:val="99"/>
    <w:locked/>
    <w:rsid w:val="005B2114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5B2114"/>
    <w:pPr>
      <w:widowControl w:val="0"/>
      <w:shd w:val="clear" w:color="auto" w:fill="FFFFFF"/>
      <w:spacing w:after="0" w:line="248" w:lineRule="exact"/>
    </w:pPr>
    <w:rPr>
      <w:b/>
      <w:bCs/>
      <w:sz w:val="19"/>
      <w:szCs w:val="19"/>
    </w:rPr>
  </w:style>
  <w:style w:type="paragraph" w:customStyle="1" w:styleId="ConsPlusNonformat">
    <w:name w:val="ConsPlusNonformat"/>
    <w:rsid w:val="005B2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1"/>
    <w:link w:val="aa"/>
    <w:semiHidden/>
    <w:locked/>
    <w:rsid w:val="005B2114"/>
    <w:rPr>
      <w:rFonts w:ascii="Times New Roman" w:eastAsia="Times New Roman" w:hAnsi="Times New Roman" w:cs="Times New Roman"/>
      <w:sz w:val="24"/>
      <w:szCs w:val="20"/>
    </w:rPr>
  </w:style>
  <w:style w:type="table" w:styleId="af3">
    <w:name w:val="Table Elegant"/>
    <w:basedOn w:val="a2"/>
    <w:semiHidden/>
    <w:unhideWhenUsed/>
    <w:rsid w:val="005B21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unhideWhenUsed/>
    <w:rsid w:val="005B21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semiHidden/>
    <w:unhideWhenUsed/>
    <w:rsid w:val="005B21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2"/>
    <w:rsid w:val="005B2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5016</Words>
  <Characters>28593</Characters>
  <Application>Microsoft Office Word</Application>
  <DocSecurity>0</DocSecurity>
  <Lines>238</Lines>
  <Paragraphs>67</Paragraphs>
  <ScaleCrop>false</ScaleCrop>
  <Company/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2</cp:revision>
  <dcterms:created xsi:type="dcterms:W3CDTF">2021-05-28T11:34:00Z</dcterms:created>
  <dcterms:modified xsi:type="dcterms:W3CDTF">2021-05-28T11:44:00Z</dcterms:modified>
</cp:coreProperties>
</file>