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3C" w:rsidRDefault="00881D3C"/>
    <w:tbl>
      <w:tblPr>
        <w:tblpPr w:leftFromText="180" w:rightFromText="180" w:vertAnchor="page" w:horzAnchor="margin" w:tblpY="769"/>
        <w:tblW w:w="9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35"/>
        <w:gridCol w:w="1842"/>
        <w:gridCol w:w="1276"/>
        <w:gridCol w:w="2225"/>
        <w:gridCol w:w="567"/>
        <w:gridCol w:w="851"/>
        <w:gridCol w:w="425"/>
      </w:tblGrid>
      <w:tr w:rsidR="002351E7" w:rsidRPr="002351E7" w:rsidTr="00033DA5">
        <w:trPr>
          <w:trHeight w:val="140"/>
        </w:trPr>
        <w:tc>
          <w:tcPr>
            <w:tcW w:w="4077" w:type="dxa"/>
            <w:gridSpan w:val="2"/>
            <w:tcBorders>
              <w:top w:val="nil"/>
              <w:left w:val="nil"/>
              <w:bottom w:val="nil"/>
              <w:right w:val="nil"/>
            </w:tcBorders>
          </w:tcPr>
          <w:p w:rsidR="002351E7" w:rsidRPr="002351E7" w:rsidRDefault="002351E7" w:rsidP="002351E7">
            <w:pPr>
              <w:spacing w:after="0" w:line="240" w:lineRule="auto"/>
              <w:jc w:val="center"/>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center"/>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АДМИНИСТРАЦИЯ</w:t>
            </w:r>
          </w:p>
          <w:p w:rsidR="002351E7" w:rsidRPr="002351E7" w:rsidRDefault="002351E7" w:rsidP="002351E7">
            <w:pPr>
              <w:spacing w:after="0" w:line="240" w:lineRule="auto"/>
              <w:jc w:val="center"/>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Cs w:val="20"/>
                <w:lang w:eastAsia="ru-RU"/>
              </w:rPr>
              <w:t>МУНИЦИПАЛЬНОГО ОБРАЗОВАНИЯ</w:t>
            </w:r>
          </w:p>
          <w:p w:rsidR="002351E7" w:rsidRPr="002351E7" w:rsidRDefault="002351E7" w:rsidP="002351E7">
            <w:pPr>
              <w:spacing w:after="0" w:line="240" w:lineRule="auto"/>
              <w:jc w:val="center"/>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Cs w:val="20"/>
                <w:lang w:eastAsia="ru-RU"/>
              </w:rPr>
              <w:t xml:space="preserve">ГОРОДСКОГО ОКРУГА </w:t>
            </w:r>
            <w:r w:rsidRPr="002351E7">
              <w:rPr>
                <w:rFonts w:ascii="Times New Roman" w:eastAsia="Times New Roman" w:hAnsi="Times New Roman" w:cs="Times New Roman"/>
                <w:sz w:val="24"/>
                <w:szCs w:val="20"/>
                <w:lang w:eastAsia="ru-RU"/>
              </w:rPr>
              <w:t>«УХТА»</w:t>
            </w:r>
          </w:p>
        </w:tc>
        <w:tc>
          <w:tcPr>
            <w:tcW w:w="1276" w:type="dxa"/>
            <w:tcBorders>
              <w:top w:val="nil"/>
              <w:left w:val="nil"/>
              <w:bottom w:val="nil"/>
              <w:right w:val="nil"/>
            </w:tcBorders>
          </w:tcPr>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351E7" w:rsidRPr="002351E7" w:rsidRDefault="002351E7" w:rsidP="002351E7">
            <w:pPr>
              <w:spacing w:after="0" w:line="240" w:lineRule="auto"/>
              <w:jc w:val="center"/>
              <w:rPr>
                <w:rFonts w:ascii="Times New Roman" w:eastAsia="Times New Roman" w:hAnsi="Times New Roman" w:cs="Times New Roman"/>
                <w:sz w:val="24"/>
                <w:szCs w:val="24"/>
                <w:lang w:eastAsia="ru-RU"/>
              </w:rPr>
            </w:pPr>
          </w:p>
        </w:tc>
        <w:tc>
          <w:tcPr>
            <w:tcW w:w="4068" w:type="dxa"/>
            <w:gridSpan w:val="4"/>
            <w:tcBorders>
              <w:top w:val="nil"/>
              <w:left w:val="nil"/>
              <w:bottom w:val="nil"/>
              <w:right w:val="nil"/>
            </w:tcBorders>
          </w:tcPr>
          <w:p w:rsidR="002351E7" w:rsidRPr="002351E7" w:rsidRDefault="002351E7" w:rsidP="002351E7">
            <w:pPr>
              <w:spacing w:after="0" w:line="240" w:lineRule="auto"/>
              <w:jc w:val="center"/>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«УХТА» КАР  КЫТШЛÖН</w:t>
            </w:r>
          </w:p>
          <w:p w:rsidR="002351E7" w:rsidRPr="002351E7" w:rsidRDefault="002351E7" w:rsidP="002351E7">
            <w:pPr>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МУНИЦИПАЛЬНÖЙ  ЮКÖНСА</w:t>
            </w:r>
          </w:p>
          <w:p w:rsidR="002351E7" w:rsidRPr="002351E7" w:rsidRDefault="002351E7" w:rsidP="002351E7">
            <w:pPr>
              <w:keepNext/>
              <w:widowControl w:val="0"/>
              <w:spacing w:after="0" w:line="240" w:lineRule="auto"/>
              <w:jc w:val="center"/>
              <w:outlineLvl w:val="1"/>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АДМИНИСТРАЦИЯ</w:t>
            </w:r>
          </w:p>
          <w:p w:rsidR="002351E7" w:rsidRPr="002351E7" w:rsidRDefault="002351E7" w:rsidP="002351E7">
            <w:pPr>
              <w:spacing w:after="0" w:line="240" w:lineRule="auto"/>
              <w:jc w:val="center"/>
              <w:rPr>
                <w:rFonts w:ascii="Times New Roman" w:eastAsia="Times New Roman" w:hAnsi="Times New Roman" w:cs="Times New Roman"/>
                <w:sz w:val="24"/>
                <w:szCs w:val="24"/>
                <w:lang w:eastAsia="ru-RU"/>
              </w:rPr>
            </w:pPr>
          </w:p>
        </w:tc>
      </w:tr>
      <w:tr w:rsidR="002351E7" w:rsidRPr="002351E7" w:rsidTr="00033DA5">
        <w:trPr>
          <w:trHeight w:val="1054"/>
        </w:trPr>
        <w:tc>
          <w:tcPr>
            <w:tcW w:w="9421" w:type="dxa"/>
            <w:gridSpan w:val="7"/>
            <w:tcBorders>
              <w:top w:val="nil"/>
              <w:left w:val="nil"/>
              <w:bottom w:val="nil"/>
              <w:right w:val="nil"/>
            </w:tcBorders>
          </w:tcPr>
          <w:p w:rsidR="002351E7" w:rsidRPr="002351E7" w:rsidRDefault="002351E7" w:rsidP="002351E7">
            <w:pPr>
              <w:keepNext/>
              <w:spacing w:after="0" w:line="240" w:lineRule="auto"/>
              <w:jc w:val="center"/>
              <w:outlineLvl w:val="1"/>
              <w:rPr>
                <w:rFonts w:ascii="Times New Roman" w:eastAsia="Times New Roman" w:hAnsi="Times New Roman" w:cs="Times New Roman"/>
                <w:sz w:val="38"/>
                <w:szCs w:val="20"/>
                <w:lang w:eastAsia="ru-RU"/>
              </w:rPr>
            </w:pPr>
            <w:r w:rsidRPr="002351E7">
              <w:rPr>
                <w:rFonts w:ascii="Times New Roman" w:eastAsia="Times New Roman" w:hAnsi="Times New Roman" w:cs="Times New Roman"/>
                <w:sz w:val="38"/>
                <w:szCs w:val="20"/>
                <w:lang w:eastAsia="ru-RU"/>
              </w:rPr>
              <w:t>ПОСТАНОВЛЕНИЕ</w:t>
            </w:r>
          </w:p>
          <w:p w:rsidR="002351E7" w:rsidRPr="002351E7" w:rsidRDefault="002351E7" w:rsidP="002351E7">
            <w:pPr>
              <w:keepNext/>
              <w:spacing w:after="120" w:line="240" w:lineRule="auto"/>
              <w:jc w:val="center"/>
              <w:outlineLvl w:val="0"/>
              <w:rPr>
                <w:rFonts w:ascii="Times New Roman" w:eastAsia="Times New Roman" w:hAnsi="Times New Roman" w:cs="Times New Roman"/>
                <w:sz w:val="38"/>
                <w:szCs w:val="38"/>
                <w:lang w:eastAsia="ru-RU"/>
              </w:rPr>
            </w:pPr>
            <w:proofErr w:type="gramStart"/>
            <w:r w:rsidRPr="002351E7">
              <w:rPr>
                <w:rFonts w:ascii="Times New Roman" w:eastAsia="Times New Roman" w:hAnsi="Times New Roman" w:cs="Times New Roman"/>
                <w:sz w:val="38"/>
                <w:szCs w:val="38"/>
                <w:lang w:eastAsia="ru-RU"/>
              </w:rPr>
              <w:t>ШУÖМ</w:t>
            </w:r>
            <w:proofErr w:type="gramEnd"/>
          </w:p>
        </w:tc>
      </w:tr>
      <w:tr w:rsidR="002351E7" w:rsidRPr="002351E7" w:rsidTr="00033DA5">
        <w:trPr>
          <w:trHeight w:val="337"/>
        </w:trPr>
        <w:tc>
          <w:tcPr>
            <w:tcW w:w="2235" w:type="dxa"/>
            <w:tcBorders>
              <w:top w:val="nil"/>
              <w:left w:val="nil"/>
              <w:bottom w:val="single" w:sz="4" w:space="0" w:color="auto"/>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8"/>
                <w:szCs w:val="24"/>
                <w:lang w:eastAsia="ru-RU"/>
              </w:rPr>
            </w:pPr>
          </w:p>
        </w:tc>
        <w:tc>
          <w:tcPr>
            <w:tcW w:w="5343" w:type="dxa"/>
            <w:gridSpan w:val="3"/>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8"/>
                <w:szCs w:val="24"/>
                <w:lang w:eastAsia="ru-RU"/>
              </w:rPr>
            </w:pPr>
          </w:p>
        </w:tc>
        <w:tc>
          <w:tcPr>
            <w:tcW w:w="567" w:type="dxa"/>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8"/>
                <w:szCs w:val="24"/>
                <w:lang w:eastAsia="ru-RU"/>
              </w:rPr>
            </w:pPr>
            <w:r w:rsidRPr="002351E7">
              <w:rPr>
                <w:rFonts w:ascii="Times New Roman" w:eastAsia="Times New Roman" w:hAnsi="Times New Roman" w:cs="Times New Roman"/>
                <w:sz w:val="28"/>
                <w:szCs w:val="24"/>
                <w:lang w:eastAsia="ru-RU"/>
              </w:rPr>
              <w:t>№</w:t>
            </w:r>
          </w:p>
        </w:tc>
        <w:tc>
          <w:tcPr>
            <w:tcW w:w="851" w:type="dxa"/>
            <w:tcBorders>
              <w:top w:val="nil"/>
              <w:left w:val="nil"/>
              <w:bottom w:val="single" w:sz="4" w:space="0" w:color="auto"/>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8"/>
                <w:szCs w:val="24"/>
                <w:lang w:eastAsia="ru-RU"/>
              </w:rPr>
            </w:pPr>
          </w:p>
        </w:tc>
        <w:tc>
          <w:tcPr>
            <w:tcW w:w="425" w:type="dxa"/>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8"/>
                <w:szCs w:val="24"/>
                <w:lang w:eastAsia="ru-RU"/>
              </w:rPr>
            </w:pPr>
          </w:p>
        </w:tc>
      </w:tr>
      <w:tr w:rsidR="002351E7" w:rsidRPr="002351E7" w:rsidTr="00033DA5">
        <w:tc>
          <w:tcPr>
            <w:tcW w:w="2235" w:type="dxa"/>
            <w:tcBorders>
              <w:top w:val="nil"/>
              <w:left w:val="nil"/>
              <w:bottom w:val="nil"/>
              <w:right w:val="nil"/>
            </w:tcBorders>
          </w:tcPr>
          <w:p w:rsidR="002351E7" w:rsidRPr="002351E7" w:rsidRDefault="002351E7" w:rsidP="002351E7">
            <w:pPr>
              <w:tabs>
                <w:tab w:val="left" w:pos="426"/>
              </w:tabs>
              <w:spacing w:after="0" w:line="240" w:lineRule="auto"/>
              <w:rPr>
                <w:rFonts w:ascii="Times New Roman" w:eastAsia="Times New Roman" w:hAnsi="Times New Roman" w:cs="Times New Roman"/>
                <w:sz w:val="18"/>
                <w:szCs w:val="18"/>
                <w:lang w:eastAsia="ru-RU"/>
              </w:rPr>
            </w:pPr>
            <w:proofErr w:type="spellStart"/>
            <w:r w:rsidRPr="002351E7">
              <w:rPr>
                <w:rFonts w:ascii="Times New Roman" w:eastAsia="Times New Roman" w:hAnsi="Times New Roman" w:cs="Times New Roman"/>
                <w:sz w:val="18"/>
                <w:szCs w:val="18"/>
                <w:lang w:eastAsia="ru-RU"/>
              </w:rPr>
              <w:t>г</w:t>
            </w:r>
            <w:proofErr w:type="gramStart"/>
            <w:r w:rsidRPr="002351E7">
              <w:rPr>
                <w:rFonts w:ascii="Times New Roman" w:eastAsia="Times New Roman" w:hAnsi="Times New Roman" w:cs="Times New Roman"/>
                <w:sz w:val="18"/>
                <w:szCs w:val="18"/>
                <w:lang w:eastAsia="ru-RU"/>
              </w:rPr>
              <w:t>.У</w:t>
            </w:r>
            <w:proofErr w:type="gramEnd"/>
            <w:r w:rsidRPr="002351E7">
              <w:rPr>
                <w:rFonts w:ascii="Times New Roman" w:eastAsia="Times New Roman" w:hAnsi="Times New Roman" w:cs="Times New Roman"/>
                <w:sz w:val="18"/>
                <w:szCs w:val="18"/>
                <w:lang w:eastAsia="ru-RU"/>
              </w:rPr>
              <w:t>хта</w:t>
            </w:r>
            <w:proofErr w:type="spellEnd"/>
            <w:r w:rsidRPr="002351E7">
              <w:rPr>
                <w:rFonts w:ascii="Times New Roman" w:eastAsia="Times New Roman" w:hAnsi="Times New Roman" w:cs="Times New Roman"/>
                <w:sz w:val="18"/>
                <w:szCs w:val="18"/>
                <w:lang w:eastAsia="ru-RU"/>
              </w:rPr>
              <w:t>,  Республика Коми</w:t>
            </w:r>
          </w:p>
        </w:tc>
        <w:tc>
          <w:tcPr>
            <w:tcW w:w="5343" w:type="dxa"/>
            <w:gridSpan w:val="3"/>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0"/>
                <w:szCs w:val="20"/>
                <w:lang w:eastAsia="ru-RU"/>
              </w:rPr>
            </w:pPr>
          </w:p>
        </w:tc>
        <w:tc>
          <w:tcPr>
            <w:tcW w:w="1843" w:type="dxa"/>
            <w:gridSpan w:val="3"/>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0"/>
                <w:szCs w:val="20"/>
                <w:lang w:eastAsia="ru-RU"/>
              </w:rPr>
            </w:pPr>
          </w:p>
        </w:tc>
      </w:tr>
      <w:tr w:rsidR="002351E7" w:rsidRPr="002351E7" w:rsidTr="00033DA5">
        <w:tc>
          <w:tcPr>
            <w:tcW w:w="2235" w:type="dxa"/>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0"/>
                <w:szCs w:val="20"/>
                <w:lang w:eastAsia="ru-RU"/>
              </w:rPr>
            </w:pPr>
          </w:p>
        </w:tc>
        <w:tc>
          <w:tcPr>
            <w:tcW w:w="5343" w:type="dxa"/>
            <w:gridSpan w:val="3"/>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0"/>
                <w:szCs w:val="20"/>
                <w:lang w:eastAsia="ru-RU"/>
              </w:rPr>
            </w:pPr>
          </w:p>
        </w:tc>
        <w:tc>
          <w:tcPr>
            <w:tcW w:w="1843" w:type="dxa"/>
            <w:gridSpan w:val="3"/>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b/>
                <w:sz w:val="28"/>
                <w:szCs w:val="28"/>
                <w:lang w:eastAsia="ru-RU"/>
              </w:rPr>
            </w:pPr>
            <w:r w:rsidRPr="002351E7">
              <w:rPr>
                <w:rFonts w:ascii="Times New Roman" w:eastAsia="Times New Roman" w:hAnsi="Times New Roman" w:cs="Times New Roman"/>
                <w:b/>
                <w:sz w:val="28"/>
                <w:szCs w:val="28"/>
                <w:lang w:eastAsia="ru-RU"/>
              </w:rPr>
              <w:t>ПРОЕКТ</w:t>
            </w:r>
          </w:p>
        </w:tc>
      </w:tr>
      <w:tr w:rsidR="002351E7" w:rsidRPr="002351E7" w:rsidTr="00033DA5">
        <w:tc>
          <w:tcPr>
            <w:tcW w:w="2235" w:type="dxa"/>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0"/>
                <w:szCs w:val="20"/>
                <w:lang w:eastAsia="ru-RU"/>
              </w:rPr>
            </w:pPr>
          </w:p>
        </w:tc>
        <w:tc>
          <w:tcPr>
            <w:tcW w:w="5343" w:type="dxa"/>
            <w:gridSpan w:val="3"/>
            <w:tcBorders>
              <w:top w:val="nil"/>
              <w:left w:val="nil"/>
              <w:bottom w:val="nil"/>
              <w:right w:val="nil"/>
            </w:tcBorders>
          </w:tcPr>
          <w:p w:rsidR="002351E7" w:rsidRPr="002351E7" w:rsidRDefault="002351E7" w:rsidP="002351E7">
            <w:pPr>
              <w:tabs>
                <w:tab w:val="left" w:pos="426"/>
              </w:tabs>
              <w:spacing w:after="0" w:line="240" w:lineRule="auto"/>
              <w:jc w:val="center"/>
              <w:rPr>
                <w:rFonts w:ascii="Times New Roman" w:eastAsia="Times New Roman" w:hAnsi="Times New Roman" w:cs="Times New Roman"/>
                <w:sz w:val="20"/>
                <w:szCs w:val="20"/>
                <w:lang w:eastAsia="ru-RU"/>
              </w:rPr>
            </w:pPr>
          </w:p>
        </w:tc>
        <w:tc>
          <w:tcPr>
            <w:tcW w:w="1843" w:type="dxa"/>
            <w:gridSpan w:val="3"/>
            <w:tcBorders>
              <w:top w:val="nil"/>
              <w:left w:val="nil"/>
              <w:bottom w:val="nil"/>
              <w:right w:val="nil"/>
            </w:tcBorders>
          </w:tcPr>
          <w:p w:rsidR="002351E7" w:rsidRPr="002351E7" w:rsidRDefault="002351E7" w:rsidP="002351E7">
            <w:pPr>
              <w:tabs>
                <w:tab w:val="left" w:pos="426"/>
              </w:tabs>
              <w:spacing w:after="0" w:line="240" w:lineRule="auto"/>
              <w:rPr>
                <w:rFonts w:ascii="Times New Roman" w:eastAsia="Times New Roman" w:hAnsi="Times New Roman" w:cs="Times New Roman"/>
                <w:sz w:val="24"/>
                <w:szCs w:val="24"/>
                <w:lang w:eastAsia="ru-RU"/>
              </w:rPr>
            </w:pPr>
          </w:p>
          <w:p w:rsidR="002351E7" w:rsidRPr="002351E7" w:rsidRDefault="002351E7" w:rsidP="002351E7">
            <w:pPr>
              <w:tabs>
                <w:tab w:val="left" w:pos="426"/>
              </w:tabs>
              <w:spacing w:after="0" w:line="240" w:lineRule="auto"/>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lang w:eastAsia="ru-RU"/>
              </w:rPr>
              <w:t>ВЕРСИЯ № 1</w:t>
            </w:r>
          </w:p>
          <w:p w:rsidR="002351E7" w:rsidRPr="002351E7" w:rsidRDefault="002351E7" w:rsidP="002351E7">
            <w:pPr>
              <w:tabs>
                <w:tab w:val="left" w:pos="426"/>
              </w:tabs>
              <w:spacing w:after="0" w:line="240" w:lineRule="auto"/>
              <w:rPr>
                <w:rFonts w:ascii="Times New Roman" w:eastAsia="Times New Roman" w:hAnsi="Times New Roman" w:cs="Times New Roman"/>
                <w:sz w:val="20"/>
                <w:szCs w:val="20"/>
                <w:lang w:eastAsia="ru-RU"/>
              </w:rPr>
            </w:pPr>
            <w:r w:rsidRPr="002351E7">
              <w:rPr>
                <w:rFonts w:ascii="Times New Roman" w:eastAsia="Times New Roman" w:hAnsi="Times New Roman" w:cs="Times New Roman"/>
                <w:lang w:eastAsia="ru-RU"/>
              </w:rPr>
              <w:t>подпись</w:t>
            </w:r>
            <w:r w:rsidRPr="002351E7">
              <w:rPr>
                <w:rFonts w:ascii="Times New Roman" w:eastAsia="Times New Roman" w:hAnsi="Times New Roman" w:cs="Times New Roman"/>
                <w:sz w:val="20"/>
                <w:szCs w:val="20"/>
                <w:lang w:eastAsia="ru-RU"/>
              </w:rPr>
              <w:t xml:space="preserve"> </w:t>
            </w:r>
          </w:p>
        </w:tc>
      </w:tr>
    </w:tbl>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5"/>
          <w:szCs w:val="25"/>
          <w:lang w:eastAsia="ru-RU"/>
        </w:rPr>
      </w:pPr>
    </w:p>
    <w:p w:rsidR="002351E7" w:rsidRPr="002351E7" w:rsidRDefault="002351E7" w:rsidP="002351E7">
      <w:pPr>
        <w:widowControl w:val="0"/>
        <w:spacing w:after="0" w:line="240" w:lineRule="auto"/>
        <w:ind w:right="4252"/>
        <w:jc w:val="both"/>
        <w:rPr>
          <w:rFonts w:ascii="Times New Roman" w:eastAsia="Times New Roman" w:hAnsi="Times New Roman" w:cs="Times New Roman"/>
          <w:sz w:val="25"/>
          <w:szCs w:val="25"/>
        </w:rPr>
      </w:pPr>
      <w:r w:rsidRPr="002351E7">
        <w:rPr>
          <w:rFonts w:ascii="Times New Roman" w:eastAsia="Times New Roman" w:hAnsi="Times New Roman" w:cs="Times New Roman"/>
          <w:sz w:val="25"/>
          <w:szCs w:val="25"/>
        </w:rPr>
        <w:t>О внесении изменений в постановление администрации МОГО «Ухта» от 27.12.2018 №2946 «Об определении органа, уполномоченного на определение поставщиков (подрядчиков, исполнителей) для заказчиков муниципального образования городского округа «Ухта»</w:t>
      </w:r>
    </w:p>
    <w:p w:rsidR="002351E7" w:rsidRPr="002351E7" w:rsidRDefault="002351E7" w:rsidP="002351E7">
      <w:pPr>
        <w:widowControl w:val="0"/>
        <w:spacing w:after="0" w:line="240" w:lineRule="auto"/>
        <w:ind w:right="4252"/>
        <w:jc w:val="both"/>
        <w:rPr>
          <w:rFonts w:ascii="Times New Roman" w:eastAsia="Times New Roman" w:hAnsi="Times New Roman" w:cs="Times New Roman"/>
          <w:sz w:val="25"/>
          <w:szCs w:val="25"/>
        </w:rPr>
      </w:pPr>
    </w:p>
    <w:p w:rsidR="002351E7" w:rsidRPr="002351E7" w:rsidRDefault="002351E7" w:rsidP="002351E7">
      <w:pPr>
        <w:widowControl w:val="0"/>
        <w:spacing w:after="0" w:line="240" w:lineRule="auto"/>
        <w:ind w:right="4821"/>
        <w:jc w:val="both"/>
        <w:rPr>
          <w:rFonts w:ascii="Times New Roman" w:eastAsia="Times New Roman" w:hAnsi="Times New Roman" w:cs="Times New Roman"/>
          <w:sz w:val="25"/>
          <w:szCs w:val="25"/>
        </w:rPr>
      </w:pPr>
    </w:p>
    <w:p w:rsidR="002351E7" w:rsidRPr="002351E7" w:rsidRDefault="002351E7" w:rsidP="002351E7">
      <w:pPr>
        <w:widowControl w:val="0"/>
        <w:spacing w:after="0" w:line="240" w:lineRule="auto"/>
        <w:ind w:firstLine="567"/>
        <w:jc w:val="both"/>
        <w:rPr>
          <w:rFonts w:ascii="Times New Roman" w:eastAsia="Times New Roman" w:hAnsi="Times New Roman" w:cs="Times New Roman"/>
          <w:sz w:val="25"/>
          <w:szCs w:val="25"/>
        </w:rPr>
      </w:pPr>
      <w:r w:rsidRPr="002351E7">
        <w:rPr>
          <w:rFonts w:ascii="Times New Roman" w:eastAsia="Times New Roman" w:hAnsi="Times New Roman" w:cs="Times New Roman"/>
          <w:sz w:val="25"/>
          <w:szCs w:val="25"/>
        </w:rPr>
        <w:t>Руководствуясь Федеральным законом от 05.04.2013 №44-ФЗ «</w:t>
      </w:r>
      <w:r w:rsidRPr="002351E7">
        <w:rPr>
          <w:rFonts w:ascii="Times New Roman" w:hAnsi="Times New Roman" w:cs="Times New Roman"/>
          <w:sz w:val="25"/>
          <w:szCs w:val="25"/>
        </w:rPr>
        <w:t>О контрактной системе в сфере закупок товаров, работ, услуг для обеспечения государственных и муниципальных нужд</w:t>
      </w:r>
      <w:r w:rsidRPr="002351E7">
        <w:rPr>
          <w:rFonts w:ascii="Times New Roman" w:eastAsia="Times New Roman" w:hAnsi="Times New Roman" w:cs="Times New Roman"/>
          <w:sz w:val="25"/>
          <w:szCs w:val="25"/>
        </w:rPr>
        <w:t>», администрация постановляет:</w:t>
      </w:r>
    </w:p>
    <w:p w:rsidR="002351E7" w:rsidRPr="002351E7" w:rsidRDefault="002351E7" w:rsidP="002351E7">
      <w:pPr>
        <w:widowControl w:val="0"/>
        <w:spacing w:after="0" w:line="240" w:lineRule="auto"/>
        <w:ind w:firstLine="567"/>
        <w:jc w:val="both"/>
        <w:rPr>
          <w:rFonts w:ascii="Times New Roman" w:eastAsia="Times New Roman" w:hAnsi="Times New Roman" w:cs="Times New Roman"/>
          <w:sz w:val="25"/>
          <w:szCs w:val="25"/>
        </w:rPr>
      </w:pPr>
    </w:p>
    <w:p w:rsidR="002351E7" w:rsidRPr="002351E7" w:rsidRDefault="002351E7" w:rsidP="002351E7">
      <w:pPr>
        <w:widowControl w:val="0"/>
        <w:tabs>
          <w:tab w:val="left" w:pos="994"/>
          <w:tab w:val="left" w:pos="1134"/>
          <w:tab w:val="left" w:pos="1278"/>
        </w:tabs>
        <w:spacing w:after="0" w:line="240" w:lineRule="auto"/>
        <w:ind w:firstLine="567"/>
        <w:jc w:val="both"/>
        <w:rPr>
          <w:rFonts w:ascii="Times New Roman" w:eastAsia="Times New Roman" w:hAnsi="Times New Roman" w:cs="Times New Roman"/>
          <w:sz w:val="25"/>
          <w:szCs w:val="25"/>
        </w:rPr>
      </w:pPr>
      <w:r w:rsidRPr="002351E7">
        <w:rPr>
          <w:rFonts w:ascii="Times New Roman" w:eastAsia="Times New Roman" w:hAnsi="Times New Roman" w:cs="Times New Roman"/>
          <w:sz w:val="25"/>
          <w:szCs w:val="25"/>
        </w:rPr>
        <w:t>1. Внести изменения в постановление администрации МОГО «Ухта» от 27.12.2018 №2946 «Об определении органа, уполномоченного на определение поставщиков (подрядчиков, исполнителей) для заказчиков муниципального образования городского округа «Ухта» (далее – постановление) следующего содержания:</w:t>
      </w:r>
    </w:p>
    <w:p w:rsidR="002351E7" w:rsidRPr="002351E7" w:rsidRDefault="002351E7" w:rsidP="002351E7">
      <w:pPr>
        <w:widowControl w:val="0"/>
        <w:tabs>
          <w:tab w:val="left" w:pos="994"/>
          <w:tab w:val="left" w:pos="1134"/>
          <w:tab w:val="left" w:pos="1278"/>
        </w:tabs>
        <w:spacing w:after="0" w:line="240" w:lineRule="auto"/>
        <w:ind w:firstLine="567"/>
        <w:jc w:val="both"/>
        <w:rPr>
          <w:rFonts w:ascii="Times New Roman" w:eastAsia="Times New Roman" w:hAnsi="Times New Roman" w:cs="Times New Roman"/>
          <w:sz w:val="25"/>
          <w:szCs w:val="25"/>
        </w:rPr>
      </w:pPr>
      <w:r w:rsidRPr="002351E7">
        <w:rPr>
          <w:rFonts w:ascii="Times New Roman" w:eastAsia="Times New Roman" w:hAnsi="Times New Roman" w:cs="Times New Roman"/>
          <w:sz w:val="25"/>
          <w:szCs w:val="25"/>
        </w:rPr>
        <w:t>1.1. Приложение к постановлению изложить в редакции согласно приложению к настоящему постановлению.</w:t>
      </w:r>
    </w:p>
    <w:p w:rsidR="002351E7" w:rsidRPr="002351E7" w:rsidRDefault="002351E7" w:rsidP="002351E7">
      <w:pPr>
        <w:widowControl w:val="0"/>
        <w:tabs>
          <w:tab w:val="left" w:pos="994"/>
        </w:tabs>
        <w:spacing w:after="0" w:line="240" w:lineRule="auto"/>
        <w:ind w:firstLine="567"/>
        <w:jc w:val="both"/>
        <w:rPr>
          <w:rFonts w:ascii="Times New Roman" w:eastAsia="Times New Roman" w:hAnsi="Times New Roman" w:cs="Times New Roman"/>
          <w:sz w:val="25"/>
          <w:szCs w:val="25"/>
        </w:rPr>
      </w:pPr>
      <w:r w:rsidRPr="002351E7">
        <w:rPr>
          <w:rFonts w:ascii="Times New Roman" w:eastAsia="Times New Roman" w:hAnsi="Times New Roman" w:cs="Times New Roman"/>
          <w:sz w:val="25"/>
          <w:szCs w:val="25"/>
        </w:rPr>
        <w:t>2. Настоящее постановление вступает в силу со дня его официального опубликования</w:t>
      </w:r>
      <w:r w:rsidR="00A23E28">
        <w:rPr>
          <w:rFonts w:ascii="Times New Roman" w:eastAsia="Times New Roman" w:hAnsi="Times New Roman" w:cs="Times New Roman"/>
          <w:sz w:val="25"/>
          <w:szCs w:val="25"/>
        </w:rPr>
        <w:t>, но не ранее 31.07.2019</w:t>
      </w:r>
      <w:r w:rsidRPr="002351E7">
        <w:rPr>
          <w:rFonts w:ascii="Times New Roman" w:eastAsia="Times New Roman" w:hAnsi="Times New Roman" w:cs="Times New Roman"/>
          <w:sz w:val="25"/>
          <w:szCs w:val="25"/>
        </w:rPr>
        <w:t>.</w:t>
      </w:r>
    </w:p>
    <w:p w:rsidR="002351E7" w:rsidRPr="002351E7" w:rsidRDefault="002351E7" w:rsidP="002351E7">
      <w:pPr>
        <w:widowControl w:val="0"/>
        <w:tabs>
          <w:tab w:val="left" w:pos="994"/>
        </w:tabs>
        <w:spacing w:after="0" w:line="240" w:lineRule="auto"/>
        <w:ind w:firstLine="567"/>
        <w:jc w:val="both"/>
        <w:rPr>
          <w:rFonts w:ascii="Times New Roman" w:eastAsia="Times New Roman" w:hAnsi="Times New Roman" w:cs="Times New Roman"/>
          <w:sz w:val="25"/>
          <w:szCs w:val="25"/>
        </w:rPr>
      </w:pPr>
      <w:r w:rsidRPr="002351E7">
        <w:rPr>
          <w:rFonts w:ascii="Times New Roman" w:eastAsia="Times New Roman" w:hAnsi="Times New Roman" w:cs="Times New Roman"/>
          <w:sz w:val="25"/>
          <w:szCs w:val="25"/>
        </w:rPr>
        <w:t xml:space="preserve">3. </w:t>
      </w:r>
      <w:proofErr w:type="gramStart"/>
      <w:r w:rsidRPr="002351E7">
        <w:rPr>
          <w:rFonts w:ascii="Times New Roman" w:eastAsia="Times New Roman" w:hAnsi="Times New Roman" w:cs="Times New Roman"/>
          <w:sz w:val="25"/>
          <w:szCs w:val="25"/>
        </w:rPr>
        <w:t>Контроль за</w:t>
      </w:r>
      <w:proofErr w:type="gramEnd"/>
      <w:r w:rsidRPr="002351E7">
        <w:rPr>
          <w:rFonts w:ascii="Times New Roman" w:eastAsia="Times New Roman" w:hAnsi="Times New Roman" w:cs="Times New Roman"/>
          <w:sz w:val="25"/>
          <w:szCs w:val="25"/>
        </w:rPr>
        <w:t xml:space="preserve"> исполнением настоящего постановления возложить на заместителя руководителя администрации МОГО «Ухта» – начальника Финансового управления администрации МОГО «Ухта».</w:t>
      </w:r>
    </w:p>
    <w:p w:rsidR="002351E7" w:rsidRPr="002351E7" w:rsidRDefault="002351E7" w:rsidP="002351E7">
      <w:pPr>
        <w:widowControl w:val="0"/>
        <w:tabs>
          <w:tab w:val="left" w:pos="994"/>
        </w:tabs>
        <w:spacing w:after="0" w:line="240" w:lineRule="auto"/>
        <w:ind w:firstLine="567"/>
        <w:jc w:val="both"/>
        <w:rPr>
          <w:rFonts w:ascii="Times New Roman" w:eastAsia="Times New Roman" w:hAnsi="Times New Roman" w:cs="Times New Roman"/>
          <w:sz w:val="25"/>
          <w:szCs w:val="25"/>
        </w:rPr>
      </w:pPr>
    </w:p>
    <w:p w:rsidR="002351E7" w:rsidRPr="002351E7" w:rsidRDefault="002351E7" w:rsidP="002351E7">
      <w:pPr>
        <w:tabs>
          <w:tab w:val="left" w:pos="1733"/>
          <w:tab w:val="left" w:pos="7315"/>
        </w:tabs>
        <w:spacing w:after="0" w:line="240" w:lineRule="auto"/>
        <w:jc w:val="both"/>
        <w:rPr>
          <w:rFonts w:ascii="Times New Roman" w:eastAsia="Times New Roman" w:hAnsi="Times New Roman" w:cs="Times New Roman"/>
          <w:sz w:val="25"/>
          <w:szCs w:val="25"/>
          <w:lang w:eastAsia="ru-RU"/>
        </w:rPr>
      </w:pPr>
    </w:p>
    <w:p w:rsidR="002351E7" w:rsidRPr="002351E7" w:rsidRDefault="002351E7" w:rsidP="002351E7">
      <w:pPr>
        <w:tabs>
          <w:tab w:val="left" w:pos="1733"/>
          <w:tab w:val="left" w:pos="7315"/>
        </w:tabs>
        <w:spacing w:after="0" w:line="240" w:lineRule="auto"/>
        <w:jc w:val="both"/>
        <w:rPr>
          <w:rFonts w:ascii="Times New Roman" w:eastAsia="Times New Roman" w:hAnsi="Times New Roman" w:cs="Times New Roman"/>
          <w:sz w:val="25"/>
          <w:szCs w:val="25"/>
          <w:lang w:eastAsia="ru-RU"/>
        </w:rPr>
      </w:pPr>
    </w:p>
    <w:p w:rsidR="002351E7" w:rsidRPr="002351E7" w:rsidRDefault="002351E7" w:rsidP="002351E7">
      <w:pPr>
        <w:tabs>
          <w:tab w:val="left" w:pos="1733"/>
          <w:tab w:val="left" w:pos="7315"/>
        </w:tabs>
        <w:spacing w:after="0" w:line="240" w:lineRule="auto"/>
        <w:jc w:val="both"/>
        <w:rPr>
          <w:rFonts w:ascii="Times New Roman" w:eastAsia="Times New Roman" w:hAnsi="Times New Roman" w:cs="Times New Roman"/>
          <w:sz w:val="25"/>
          <w:szCs w:val="25"/>
          <w:lang w:eastAsia="ru-RU"/>
        </w:rPr>
      </w:pPr>
      <w:r w:rsidRPr="002351E7">
        <w:rPr>
          <w:rFonts w:ascii="Times New Roman" w:eastAsia="Times New Roman" w:hAnsi="Times New Roman" w:cs="Times New Roman"/>
          <w:sz w:val="25"/>
          <w:szCs w:val="25"/>
          <w:lang w:eastAsia="ru-RU"/>
        </w:rPr>
        <w:t>Руководитель</w:t>
      </w:r>
    </w:p>
    <w:p w:rsidR="002351E7" w:rsidRPr="002351E7" w:rsidRDefault="002351E7" w:rsidP="002351E7">
      <w:pPr>
        <w:tabs>
          <w:tab w:val="left" w:pos="1733"/>
          <w:tab w:val="left" w:pos="7315"/>
        </w:tabs>
        <w:spacing w:after="0" w:line="240" w:lineRule="auto"/>
        <w:jc w:val="both"/>
        <w:rPr>
          <w:rFonts w:ascii="Times New Roman" w:eastAsia="Times New Roman" w:hAnsi="Times New Roman" w:cs="Times New Roman"/>
          <w:sz w:val="25"/>
          <w:szCs w:val="25"/>
          <w:lang w:eastAsia="ru-RU"/>
        </w:rPr>
        <w:sectPr w:rsidR="002351E7" w:rsidRPr="002351E7" w:rsidSect="004E133B">
          <w:headerReference w:type="default" r:id="rId9"/>
          <w:headerReference w:type="first" r:id="rId10"/>
          <w:pgSz w:w="11906" w:h="16838"/>
          <w:pgMar w:top="964" w:right="680" w:bottom="794" w:left="1531" w:header="709" w:footer="709" w:gutter="0"/>
          <w:pgNumType w:start="1"/>
          <w:cols w:space="708"/>
          <w:titlePg/>
          <w:docGrid w:linePitch="360"/>
        </w:sectPr>
      </w:pPr>
      <w:r w:rsidRPr="002351E7">
        <w:rPr>
          <w:rFonts w:ascii="Times New Roman" w:eastAsia="Times New Roman" w:hAnsi="Times New Roman" w:cs="Times New Roman"/>
          <w:sz w:val="25"/>
          <w:szCs w:val="25"/>
          <w:lang w:eastAsia="ru-RU"/>
        </w:rPr>
        <w:t>администрации МОГО «Ухта»</w:t>
      </w:r>
      <w:r w:rsidRPr="002351E7">
        <w:rPr>
          <w:rFonts w:ascii="Times New Roman" w:eastAsia="Times New Roman" w:hAnsi="Times New Roman" w:cs="Times New Roman"/>
          <w:sz w:val="25"/>
          <w:szCs w:val="25"/>
          <w:lang w:eastAsia="ru-RU"/>
        </w:rPr>
        <w:tab/>
        <w:t xml:space="preserve">         М.Н. Османов</w:t>
      </w: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lastRenderedPageBreak/>
        <w:t xml:space="preserve">Приложение </w:t>
      </w: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к постановлению </w:t>
      </w: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администрации МОГО «Ухта» </w:t>
      </w: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от  № </w:t>
      </w: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Приложение</w:t>
      </w: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к постановлению </w:t>
      </w: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администрации МОГО «Ухта» </w:t>
      </w:r>
    </w:p>
    <w:p w:rsidR="002351E7" w:rsidRPr="002351E7" w:rsidRDefault="002351E7" w:rsidP="002351E7">
      <w:pPr>
        <w:widowControl w:val="0"/>
        <w:autoSpaceDE w:val="0"/>
        <w:autoSpaceDN w:val="0"/>
        <w:adjustRightInd w:val="0"/>
        <w:spacing w:after="0" w:line="240" w:lineRule="auto"/>
        <w:ind w:left="5387"/>
        <w:jc w:val="right"/>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от  27.12.2018   № 2946</w:t>
      </w:r>
    </w:p>
    <w:p w:rsidR="002351E7" w:rsidRPr="002351E7" w:rsidRDefault="002351E7" w:rsidP="002351E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2351E7" w:rsidRPr="002351E7" w:rsidRDefault="002351E7" w:rsidP="002351E7">
      <w:pPr>
        <w:widowControl w:val="0"/>
        <w:autoSpaceDE w:val="0"/>
        <w:autoSpaceDN w:val="0"/>
        <w:adjustRightInd w:val="0"/>
        <w:spacing w:after="0"/>
        <w:jc w:val="both"/>
        <w:outlineLvl w:val="0"/>
        <w:rPr>
          <w:rFonts w:ascii="Times New Roman" w:eastAsia="Times New Roman" w:hAnsi="Times New Roman" w:cs="Times New Roman"/>
          <w:sz w:val="26"/>
          <w:szCs w:val="26"/>
          <w:lang w:eastAsia="ru-RU"/>
        </w:rPr>
      </w:pPr>
    </w:p>
    <w:p w:rsidR="002351E7" w:rsidRPr="002351E7" w:rsidRDefault="002351E7" w:rsidP="002351E7">
      <w:pPr>
        <w:widowControl w:val="0"/>
        <w:autoSpaceDE w:val="0"/>
        <w:autoSpaceDN w:val="0"/>
        <w:adjustRightInd w:val="0"/>
        <w:spacing w:after="0"/>
        <w:jc w:val="center"/>
        <w:outlineLvl w:val="0"/>
        <w:rPr>
          <w:rFonts w:ascii="Times New Roman" w:eastAsia="Times New Roman" w:hAnsi="Times New Roman" w:cs="Times New Roman"/>
          <w:b/>
          <w:sz w:val="26"/>
          <w:szCs w:val="26"/>
          <w:lang w:eastAsia="ru-RU"/>
        </w:rPr>
      </w:pPr>
      <w:r w:rsidRPr="002351E7">
        <w:rPr>
          <w:rFonts w:ascii="Times New Roman" w:eastAsia="Times New Roman" w:hAnsi="Times New Roman" w:cs="Times New Roman"/>
          <w:b/>
          <w:sz w:val="26"/>
          <w:szCs w:val="26"/>
          <w:lang w:eastAsia="ru-RU"/>
        </w:rPr>
        <w:t>ПОРЯДОК ВЗАИМОДЕЙСТВИЯ</w:t>
      </w:r>
    </w:p>
    <w:p w:rsidR="002351E7" w:rsidRPr="002351E7" w:rsidRDefault="002351E7" w:rsidP="002351E7">
      <w:pPr>
        <w:widowControl w:val="0"/>
        <w:autoSpaceDE w:val="0"/>
        <w:autoSpaceDN w:val="0"/>
        <w:adjustRightInd w:val="0"/>
        <w:spacing w:after="0"/>
        <w:jc w:val="center"/>
        <w:outlineLvl w:val="0"/>
        <w:rPr>
          <w:rFonts w:ascii="Times New Roman" w:eastAsia="Times New Roman" w:hAnsi="Times New Roman" w:cs="Times New Roman"/>
          <w:b/>
          <w:sz w:val="26"/>
          <w:szCs w:val="26"/>
          <w:lang w:eastAsia="ru-RU"/>
        </w:rPr>
      </w:pPr>
      <w:r w:rsidRPr="002351E7">
        <w:rPr>
          <w:rFonts w:ascii="Times New Roman" w:eastAsia="Times New Roman" w:hAnsi="Times New Roman" w:cs="Times New Roman"/>
          <w:b/>
          <w:sz w:val="26"/>
          <w:szCs w:val="26"/>
          <w:lang w:eastAsia="ru-RU"/>
        </w:rPr>
        <w:t xml:space="preserve">ЗАКАЗЧИКОВ И ОРГАНА, УПОЛНОМОЧЕННОГО НА ОПРЕДЕЛЕНИЕ ПОСТАВЩИКОВ (ПОДРЯДЧИКОВ, ИСПОЛНИТЕЛЕЙ) В МУНИЦИПАЛЬНОМ ОБРАЗОВАНИИ ГОРОДСКОГО ОКРУГА «УХТА» </w:t>
      </w:r>
    </w:p>
    <w:p w:rsidR="002351E7" w:rsidRPr="002351E7" w:rsidRDefault="002351E7" w:rsidP="002351E7">
      <w:pPr>
        <w:widowControl w:val="0"/>
        <w:autoSpaceDE w:val="0"/>
        <w:autoSpaceDN w:val="0"/>
        <w:adjustRightInd w:val="0"/>
        <w:spacing w:after="0"/>
        <w:jc w:val="center"/>
        <w:outlineLvl w:val="0"/>
        <w:rPr>
          <w:rFonts w:ascii="Times New Roman" w:eastAsia="Times New Roman" w:hAnsi="Times New Roman" w:cs="Times New Roman"/>
          <w:sz w:val="26"/>
          <w:szCs w:val="26"/>
          <w:lang w:eastAsia="ru-RU"/>
        </w:rPr>
      </w:pP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1. Настоящий Порядок разработан в соответствии с положениями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Уставом </w:t>
      </w:r>
      <w:r w:rsidRPr="002351E7">
        <w:rPr>
          <w:rFonts w:ascii="Times New Roman" w:hAnsi="Times New Roman" w:cs="Times New Roman"/>
          <w:sz w:val="26"/>
          <w:szCs w:val="26"/>
        </w:rPr>
        <w:t>муниципального образования городского округа «Ухта»</w:t>
      </w:r>
      <w:r w:rsidRPr="002351E7">
        <w:rPr>
          <w:rFonts w:ascii="Times New Roman" w:eastAsia="Times New Roman" w:hAnsi="Times New Roman" w:cs="Times New Roman"/>
          <w:sz w:val="26"/>
          <w:szCs w:val="26"/>
          <w:lang w:eastAsia="ru-RU"/>
        </w:rPr>
        <w:t>.</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2. Основные понятия, используемые в настоящем Порядке, применяются в том же значении, что и в Законе о контрактной системе. </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3. Настоящий Порядок определяет функции, предусмотренные Законом о контрактной системе, которые осуществляют орган, уполномоченный на определение поставщиков (подрядчиков, исполнителей) (далее – уполномоченный орган) и заказчики муниципального образования городского округа «Ухта» (далее – заказчики), а также основы их взаимодействия в целях обеспечения нужд заказчиков в товарах, работах, услугах.</w:t>
      </w:r>
    </w:p>
    <w:p w:rsidR="002351E7" w:rsidRPr="002351E7" w:rsidRDefault="002351E7" w:rsidP="002351E7">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4. Настоящий порядок применяется в следующих случаях:</w:t>
      </w:r>
    </w:p>
    <w:p w:rsidR="002351E7" w:rsidRPr="002351E7" w:rsidRDefault="002351E7" w:rsidP="002351E7">
      <w:pPr>
        <w:tabs>
          <w:tab w:val="left" w:pos="1276"/>
        </w:tabs>
        <w:autoSpaceDE w:val="0"/>
        <w:autoSpaceDN w:val="0"/>
        <w:adjustRightInd w:val="0"/>
        <w:spacing w:after="0"/>
        <w:ind w:firstLine="708"/>
        <w:jc w:val="both"/>
        <w:rPr>
          <w:rFonts w:ascii="Times New Roman" w:hAnsi="Times New Roman" w:cs="Times New Roman"/>
          <w:sz w:val="26"/>
          <w:szCs w:val="26"/>
        </w:rPr>
      </w:pPr>
      <w:r w:rsidRPr="002351E7">
        <w:rPr>
          <w:rFonts w:ascii="Times New Roman" w:eastAsia="Times New Roman" w:hAnsi="Times New Roman" w:cs="Times New Roman"/>
          <w:sz w:val="26"/>
          <w:szCs w:val="26"/>
          <w:lang w:eastAsia="ru-RU"/>
        </w:rPr>
        <w:t xml:space="preserve">1) при определении поставщиков (подрядчиков, исполнителей) путем проведения в электронной форме </w:t>
      </w:r>
      <w:r w:rsidRPr="002351E7">
        <w:rPr>
          <w:rFonts w:ascii="Times New Roman" w:hAnsi="Times New Roman" w:cs="Times New Roman"/>
          <w:sz w:val="26"/>
          <w:szCs w:val="26"/>
        </w:rPr>
        <w:t>открытого конкурса, конкурса с ограниченным участием, двухэтапного конкурса, аукциона в электронной форме (далее также электронный аукцион), в том числе совместных, запроса котировок, запроса предложений;</w:t>
      </w:r>
    </w:p>
    <w:p w:rsidR="002351E7" w:rsidRPr="002351E7" w:rsidRDefault="002351E7" w:rsidP="002351E7">
      <w:pPr>
        <w:tabs>
          <w:tab w:val="left" w:pos="1276"/>
        </w:tabs>
        <w:autoSpaceDE w:val="0"/>
        <w:autoSpaceDN w:val="0"/>
        <w:adjustRightInd w:val="0"/>
        <w:spacing w:after="0"/>
        <w:ind w:firstLine="708"/>
        <w:jc w:val="both"/>
        <w:rPr>
          <w:rFonts w:ascii="Times New Roman" w:eastAsia="Times New Roman" w:hAnsi="Times New Roman" w:cs="Times New Roman"/>
          <w:sz w:val="26"/>
          <w:szCs w:val="26"/>
          <w:lang w:eastAsia="ru-RU"/>
        </w:rPr>
      </w:pPr>
      <w:r w:rsidRPr="002351E7">
        <w:rPr>
          <w:rFonts w:ascii="Times New Roman" w:hAnsi="Times New Roman" w:cs="Times New Roman"/>
          <w:sz w:val="26"/>
          <w:szCs w:val="26"/>
        </w:rPr>
        <w:t xml:space="preserve">2) при </w:t>
      </w:r>
      <w:r w:rsidRPr="002351E7">
        <w:rPr>
          <w:rFonts w:ascii="Times New Roman" w:eastAsia="Times New Roman" w:hAnsi="Times New Roman" w:cs="Times New Roman"/>
          <w:sz w:val="26"/>
          <w:szCs w:val="26"/>
          <w:lang w:eastAsia="ru-RU"/>
        </w:rPr>
        <w:t>организации проведения предварительного отбора участников закупки в целях оказания гуманитарной помощи либо ликвидации последствий чрезвычайной ситуации природного или техногенного характера;</w:t>
      </w:r>
    </w:p>
    <w:p w:rsidR="002351E7" w:rsidRPr="002351E7" w:rsidRDefault="002351E7" w:rsidP="002351E7">
      <w:pPr>
        <w:tabs>
          <w:tab w:val="left" w:pos="1276"/>
        </w:tabs>
        <w:spacing w:after="0"/>
        <w:ind w:firstLine="708"/>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3) п</w:t>
      </w:r>
      <w:r w:rsidRPr="002351E7">
        <w:rPr>
          <w:rFonts w:ascii="Times New Roman" w:hAnsi="Times New Roman" w:cs="Times New Roman"/>
          <w:sz w:val="26"/>
          <w:szCs w:val="26"/>
        </w:rPr>
        <w:t>ри организации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w:t>
      </w:r>
    </w:p>
    <w:p w:rsidR="002351E7" w:rsidRPr="002351E7" w:rsidRDefault="002351E7" w:rsidP="000A0928">
      <w:pPr>
        <w:tabs>
          <w:tab w:val="left" w:pos="993"/>
        </w:tabs>
        <w:spacing w:after="0"/>
        <w:ind w:firstLine="708"/>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4) при направлении информации и документов в уполномоченный федеральный орган исполнительной власти, его территориальный орган (ФАС России, Коми УФАС России), осуществляющий контроль в сфере закупок, для </w:t>
      </w:r>
      <w:r w:rsidRPr="002351E7">
        <w:rPr>
          <w:rFonts w:ascii="Times New Roman" w:eastAsia="Times New Roman" w:hAnsi="Times New Roman" w:cs="Times New Roman"/>
          <w:sz w:val="26"/>
          <w:szCs w:val="26"/>
          <w:lang w:eastAsia="ru-RU"/>
        </w:rPr>
        <w:lastRenderedPageBreak/>
        <w:t>включения в реестр недобросовестных поставщиков (подрядчиков, исполнителей)</w:t>
      </w:r>
      <w:r w:rsidRPr="002351E7">
        <w:rPr>
          <w:rFonts w:ascii="Times New Roman" w:hAnsi="Times New Roman" w:cs="Times New Roman"/>
          <w:sz w:val="26"/>
          <w:szCs w:val="26"/>
        </w:rPr>
        <w:t xml:space="preserve"> на основании договора-поручения</w:t>
      </w:r>
      <w:r w:rsidRPr="002351E7">
        <w:rPr>
          <w:rFonts w:ascii="Times New Roman" w:eastAsia="Times New Roman" w:hAnsi="Times New Roman" w:cs="Times New Roman"/>
          <w:sz w:val="26"/>
          <w:szCs w:val="26"/>
          <w:lang w:eastAsia="ru-RU"/>
        </w:rPr>
        <w:t>;</w:t>
      </w:r>
    </w:p>
    <w:p w:rsidR="002351E7" w:rsidRPr="002351E7" w:rsidRDefault="000A0928"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351E7" w:rsidRPr="002351E7">
        <w:rPr>
          <w:rFonts w:ascii="Times New Roman" w:eastAsia="Times New Roman" w:hAnsi="Times New Roman" w:cs="Times New Roman"/>
          <w:sz w:val="26"/>
          <w:szCs w:val="26"/>
          <w:lang w:eastAsia="ru-RU"/>
        </w:rPr>
        <w:t>) при направлении информации и документов для согласования с контрольным органом в сфере закупок заключения контракта с единственным поставщиком (подрядчиком, исполнителем) в случаях, предусмотренных пунктом 25 части 1 статьи 93 Закона о контрактной системе</w:t>
      </w:r>
      <w:r w:rsidR="002351E7" w:rsidRPr="002351E7">
        <w:rPr>
          <w:rFonts w:ascii="Times New Roman" w:hAnsi="Times New Roman" w:cs="Times New Roman"/>
          <w:sz w:val="26"/>
          <w:szCs w:val="26"/>
        </w:rPr>
        <w:t xml:space="preserve"> на основании договора-поручения.</w:t>
      </w:r>
    </w:p>
    <w:p w:rsidR="002351E7" w:rsidRPr="002351E7" w:rsidRDefault="002351E7" w:rsidP="002351E7">
      <w:pPr>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hAnsi="Times New Roman" w:cs="Times New Roman"/>
          <w:sz w:val="26"/>
          <w:szCs w:val="26"/>
        </w:rPr>
        <w:t>5. Настоящий порядок применяется следующими заказчиками муниципального образования городского округа «Ухта»</w:t>
      </w:r>
      <w:r w:rsidRPr="002351E7">
        <w:rPr>
          <w:rFonts w:ascii="Times New Roman" w:eastAsia="Times New Roman" w:hAnsi="Times New Roman" w:cs="Times New Roman"/>
          <w:sz w:val="26"/>
          <w:szCs w:val="26"/>
          <w:lang w:eastAsia="ru-RU"/>
        </w:rPr>
        <w:t>:</w:t>
      </w:r>
    </w:p>
    <w:p w:rsidR="002351E7" w:rsidRPr="002351E7" w:rsidRDefault="002351E7" w:rsidP="002351E7">
      <w:pPr>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 муниципальными заказчиками;</w:t>
      </w:r>
    </w:p>
    <w:p w:rsidR="002351E7" w:rsidRPr="002351E7" w:rsidRDefault="002351E7" w:rsidP="002351E7">
      <w:pPr>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 муниципальными бюджетными учреждениями в соответствии с частью 1 статьи 15 Закона о контрактной системе;</w:t>
      </w:r>
    </w:p>
    <w:p w:rsidR="002351E7" w:rsidRPr="002351E7" w:rsidRDefault="002351E7" w:rsidP="002351E7">
      <w:pPr>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3) муниципальными унитарными предприятиями в соответствии с частью 2.1 статьи 15 Закона о контрактной системе;</w:t>
      </w:r>
    </w:p>
    <w:p w:rsidR="002351E7" w:rsidRPr="002351E7" w:rsidRDefault="002351E7" w:rsidP="002351E7">
      <w:pPr>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4) муниципальными автономными учреждениями и юридическими лицами в соответствии с частями 4, 4.1, 5 статьи 15 Закона о контрактной системе.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6. Информация об определении поставщиков (подрядчиков, исполнителей) подлежит размещению в единой информационной системе (официальный сайт Единой информационной системы в сфере закупок) в порядке, установленном Законом о контрактной системе.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7. Заказчик осуществляет следующие функции:</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 принимает решение о выборе конкурентного способа определения поставщиков (подрядчиков, исполнителей);</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 определяет уполномоченных лиц заказчика для включения их в состав конкурсной (аукционной), котировочной комиссий, комиссии по рассмотрению заявок на участие в запросе предложений и окончательных предложений;</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3) предоставляет информацию об уполномоченных лицах отраслевого (функционального) органа с правами юридического лица – МУ «Управление культуры администрации МОГО «Ухта», МУ «УО» администрации МОГО «Ухта», МУ </w:t>
      </w:r>
      <w:proofErr w:type="spellStart"/>
      <w:r w:rsidRPr="002351E7">
        <w:rPr>
          <w:rFonts w:ascii="Times New Roman" w:eastAsia="Times New Roman" w:hAnsi="Times New Roman" w:cs="Times New Roman"/>
          <w:sz w:val="26"/>
          <w:szCs w:val="26"/>
          <w:lang w:eastAsia="ru-RU"/>
        </w:rPr>
        <w:t>УФиС</w:t>
      </w:r>
      <w:proofErr w:type="spellEnd"/>
      <w:r w:rsidRPr="002351E7">
        <w:rPr>
          <w:rFonts w:ascii="Times New Roman" w:eastAsia="Times New Roman" w:hAnsi="Times New Roman" w:cs="Times New Roman"/>
          <w:sz w:val="26"/>
          <w:szCs w:val="26"/>
          <w:lang w:eastAsia="ru-RU"/>
        </w:rPr>
        <w:t xml:space="preserve"> администрации МОГО «Ухта» (далее - отраслевое управление), для включения их в состав конкурсной (аукционной) комиссий, в случае если заказчик является подведомственным (отраслевым) учреждением;</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4) разрабатывает проект муниципального контракта (далее – контракт) или гражданско-правового договора (далее – договор);</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proofErr w:type="gramStart"/>
      <w:r w:rsidRPr="002351E7">
        <w:rPr>
          <w:rFonts w:ascii="Times New Roman" w:eastAsia="Times New Roman" w:hAnsi="Times New Roman" w:cs="Times New Roman"/>
          <w:sz w:val="26"/>
          <w:szCs w:val="26"/>
          <w:lang w:eastAsia="ru-RU"/>
        </w:rPr>
        <w:t>5) формирует заявку при осуществлении закупки конкурентными способами определения поставщика (подрядчика, исполнителя) в форме открытого конкурса, конкурса с ограниченным участием, двухэтапного конкурса, электронного аукциона, в том числе совместных, запроса котировок, запроса предложений, которые с учетом особенностей, установленных Законом о контрактной системе, проводятся в электронной форме, и направляет такую заявку в уполномоченный орган;</w:t>
      </w:r>
      <w:proofErr w:type="gramEnd"/>
    </w:p>
    <w:p w:rsidR="002351E7" w:rsidRPr="002351E7" w:rsidRDefault="002351E7" w:rsidP="002351E7">
      <w:pPr>
        <w:widowControl w:val="0"/>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6) определяет и обосновывает начальную (максимальную) цену контракта (договора)</w:t>
      </w:r>
      <w:r w:rsidRPr="002351E7">
        <w:rPr>
          <w:rFonts w:ascii="Times New Roman" w:eastAsia="Times New Roman" w:hAnsi="Times New Roman" w:cs="Times New Roman"/>
          <w:sz w:val="24"/>
          <w:szCs w:val="20"/>
          <w:lang w:eastAsia="ru-RU"/>
        </w:rPr>
        <w:t xml:space="preserve"> </w:t>
      </w:r>
      <w:r w:rsidRPr="002351E7">
        <w:rPr>
          <w:rFonts w:ascii="Times New Roman" w:eastAsia="Times New Roman" w:hAnsi="Times New Roman" w:cs="Times New Roman"/>
          <w:sz w:val="26"/>
          <w:szCs w:val="26"/>
          <w:lang w:eastAsia="ru-RU"/>
        </w:rPr>
        <w:t>или начальную цену единицы товара, работы, услуги посредством применения метода (</w:t>
      </w:r>
      <w:proofErr w:type="spellStart"/>
      <w:r w:rsidRPr="002351E7">
        <w:rPr>
          <w:rFonts w:ascii="Times New Roman" w:eastAsia="Times New Roman" w:hAnsi="Times New Roman" w:cs="Times New Roman"/>
          <w:sz w:val="26"/>
          <w:szCs w:val="26"/>
          <w:lang w:eastAsia="ru-RU"/>
        </w:rPr>
        <w:t>ов</w:t>
      </w:r>
      <w:proofErr w:type="spellEnd"/>
      <w:r w:rsidRPr="002351E7">
        <w:rPr>
          <w:rFonts w:ascii="Times New Roman" w:eastAsia="Times New Roman" w:hAnsi="Times New Roman" w:cs="Times New Roman"/>
          <w:sz w:val="26"/>
          <w:szCs w:val="26"/>
          <w:lang w:eastAsia="ru-RU"/>
        </w:rPr>
        <w:t>) установленного (</w:t>
      </w:r>
      <w:proofErr w:type="spellStart"/>
      <w:r w:rsidRPr="002351E7">
        <w:rPr>
          <w:rFonts w:ascii="Times New Roman" w:eastAsia="Times New Roman" w:hAnsi="Times New Roman" w:cs="Times New Roman"/>
          <w:sz w:val="26"/>
          <w:szCs w:val="26"/>
          <w:lang w:eastAsia="ru-RU"/>
        </w:rPr>
        <w:t>ых</w:t>
      </w:r>
      <w:proofErr w:type="spellEnd"/>
      <w:r w:rsidRPr="002351E7">
        <w:rPr>
          <w:rFonts w:ascii="Times New Roman" w:eastAsia="Times New Roman" w:hAnsi="Times New Roman" w:cs="Times New Roman"/>
          <w:sz w:val="26"/>
          <w:szCs w:val="26"/>
          <w:lang w:eastAsia="ru-RU"/>
        </w:rPr>
        <w:t>) Законом о контрактной системе;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pacing w:val="2"/>
          <w:sz w:val="26"/>
          <w:szCs w:val="26"/>
          <w:shd w:val="clear" w:color="auto" w:fill="FFFFFF"/>
          <w:lang w:eastAsia="ru-RU"/>
        </w:rPr>
        <w:t xml:space="preserve">7) принимает решение об установлении требования обеспечения заявок на участие в конкурентных способах определения поставщика (подрядчика, </w:t>
      </w:r>
      <w:r w:rsidRPr="002351E7">
        <w:rPr>
          <w:rFonts w:ascii="Times New Roman" w:eastAsia="Times New Roman" w:hAnsi="Times New Roman" w:cs="Times New Roman"/>
          <w:spacing w:val="2"/>
          <w:sz w:val="26"/>
          <w:szCs w:val="26"/>
          <w:shd w:val="clear" w:color="auto" w:fill="FFFFFF"/>
          <w:lang w:eastAsia="ru-RU"/>
        </w:rPr>
        <w:lastRenderedPageBreak/>
        <w:t>исполнителя), его размере и порядке предоставления, а также требования об обеспечении исполнения контракта, его размере и порядке предоставления (возврата);</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8) утверждает разработанную уполномоченным органом конкурсную документацию, документацию об электронном аукционе, документацию и извещение о проведении запроса предложений в электронной форме, извещение о проведении запроса котировок в электронной форме, извещение о проведении предварительного отбора, извещение о проведении запроса котировок;</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pacing w:val="2"/>
          <w:sz w:val="26"/>
          <w:szCs w:val="26"/>
          <w:shd w:val="clear" w:color="auto" w:fill="FFFFFF"/>
          <w:lang w:eastAsia="ru-RU"/>
        </w:rPr>
        <w:t xml:space="preserve">9) принимает решение о внесении изменений в </w:t>
      </w:r>
      <w:r w:rsidRPr="002351E7">
        <w:rPr>
          <w:rFonts w:ascii="Times New Roman" w:eastAsia="Times New Roman" w:hAnsi="Times New Roman" w:cs="Times New Roman"/>
          <w:sz w:val="26"/>
          <w:szCs w:val="26"/>
          <w:lang w:eastAsia="ru-RU"/>
        </w:rPr>
        <w:t>конкурсную документацию, документацию об электронном аукционе, извещение о проведении запроса котировок в электронной форме;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pacing w:val="2"/>
          <w:sz w:val="26"/>
          <w:szCs w:val="26"/>
          <w:shd w:val="clear" w:color="auto" w:fill="FFFFFF"/>
          <w:lang w:eastAsia="ru-RU"/>
        </w:rPr>
        <w:t>10) формирует и направляет разъяснения положений</w:t>
      </w:r>
      <w:r w:rsidRPr="002351E7">
        <w:rPr>
          <w:rFonts w:ascii="Times New Roman" w:eastAsia="Times New Roman" w:hAnsi="Times New Roman" w:cs="Times New Roman"/>
          <w:sz w:val="26"/>
          <w:szCs w:val="26"/>
          <w:lang w:eastAsia="ru-RU"/>
        </w:rPr>
        <w:t xml:space="preserve"> конкурсной документации, документации об электронном аукционе;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pacing w:val="2"/>
          <w:sz w:val="26"/>
          <w:szCs w:val="26"/>
          <w:shd w:val="clear" w:color="auto" w:fill="FFFFFF"/>
          <w:lang w:eastAsia="ru-RU"/>
        </w:rPr>
      </w:pPr>
      <w:r w:rsidRPr="002351E7">
        <w:rPr>
          <w:rFonts w:ascii="Times New Roman" w:eastAsia="Times New Roman" w:hAnsi="Times New Roman" w:cs="Times New Roman"/>
          <w:spacing w:val="2"/>
          <w:sz w:val="26"/>
          <w:szCs w:val="26"/>
          <w:shd w:val="clear" w:color="auto" w:fill="FFFFFF"/>
          <w:lang w:eastAsia="ru-RU"/>
        </w:rPr>
        <w:t>11) принимает решение об отмене определения поставщика (подрядчика, исполнителя) в случаях, установленных Законом о контрактной системе;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12) рассматривает протокол разногласий по проекту контракта (договора) и совершает предусмотренные Законом о контрактной системе действия, направленные на устранение разногласий по проекту контракта (договора);</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pacing w:val="2"/>
          <w:sz w:val="26"/>
          <w:szCs w:val="26"/>
          <w:shd w:val="clear" w:color="auto" w:fill="FFFFFF"/>
          <w:lang w:eastAsia="ru-RU"/>
        </w:rPr>
      </w:pPr>
      <w:r w:rsidRPr="002351E7">
        <w:rPr>
          <w:rFonts w:ascii="Times New Roman" w:eastAsia="Times New Roman" w:hAnsi="Times New Roman" w:cs="Times New Roman"/>
          <w:spacing w:val="2"/>
          <w:sz w:val="26"/>
          <w:szCs w:val="26"/>
          <w:shd w:val="clear" w:color="auto" w:fill="FFFFFF"/>
          <w:lang w:eastAsia="ru-RU"/>
        </w:rPr>
        <w:t>13) подписывает контракт (договор);</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14) осуществляет прием (возврат) денежных средств, внесенных победителем или участником закупки с которым заключается контракт (договор) в качестве обеспечения исполнения контракта (договора), обеспечения исполнения гарантийных обязательств;</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15) осуществляет прием банковских гарантий, предоставленных победителем или участником закупки с которым заключается контракт (договор) в качестве обеспечения исполнения контракта (договора), обеспечения исполнения гарантийных обязательств;</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16) осуществляет иные функции предусмотренные Законом о контрактной системе.</w:t>
      </w:r>
    </w:p>
    <w:p w:rsidR="002351E7" w:rsidRPr="002351E7" w:rsidRDefault="002351E7" w:rsidP="002351E7">
      <w:pPr>
        <w:widowControl w:val="0"/>
        <w:autoSpaceDE w:val="0"/>
        <w:autoSpaceDN w:val="0"/>
        <w:adjustRightInd w:val="0"/>
        <w:spacing w:after="0"/>
        <w:ind w:left="708" w:firstLine="143"/>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8. Уполномоченный орган осуществляет следующие функции:</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 формирует конкурсную (аукционную), котировочную комиссию, комиссию по рассмотрению заявок на участие в запросе предложений и окончательных предложений (далее – комиссия);</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 разрабатывает порядок работы комиссии;</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proofErr w:type="gramStart"/>
      <w:r w:rsidRPr="002351E7">
        <w:rPr>
          <w:rFonts w:ascii="Times New Roman" w:eastAsia="Times New Roman" w:hAnsi="Times New Roman" w:cs="Times New Roman"/>
          <w:sz w:val="26"/>
          <w:szCs w:val="26"/>
          <w:lang w:eastAsia="ru-RU"/>
        </w:rPr>
        <w:t xml:space="preserve">3) разрабатывает на основании направленной заказчиком заявки на определение поставщика (подрядчика, исполнителя), в соответствии с условиями такой заявки конкурсную документацию, документацию об электронном аукционе, документацию о проведении запроса предложений в электронной форме, извещение о проведении запроса котировок и запроса предложений в электронной форме, извещение о проведении предварительного отбора, извещение о проведении </w:t>
      </w:r>
      <w:r w:rsidRPr="002351E7">
        <w:rPr>
          <w:rFonts w:ascii="Times New Roman" w:hAnsi="Times New Roman" w:cs="Times New Roman"/>
          <w:sz w:val="26"/>
          <w:szCs w:val="26"/>
        </w:rPr>
        <w:t xml:space="preserve">запроса котировок </w:t>
      </w:r>
      <w:r w:rsidRPr="002351E7">
        <w:rPr>
          <w:rFonts w:ascii="Times New Roman" w:eastAsia="Times New Roman" w:hAnsi="Times New Roman" w:cs="Times New Roman"/>
          <w:sz w:val="26"/>
          <w:szCs w:val="26"/>
          <w:lang w:eastAsia="ru-RU"/>
        </w:rPr>
        <w:t>(далее также – документация закупки) и направляет на</w:t>
      </w:r>
      <w:proofErr w:type="gramEnd"/>
      <w:r w:rsidRPr="002351E7">
        <w:rPr>
          <w:rFonts w:ascii="Times New Roman" w:eastAsia="Times New Roman" w:hAnsi="Times New Roman" w:cs="Times New Roman"/>
          <w:sz w:val="26"/>
          <w:szCs w:val="26"/>
          <w:lang w:eastAsia="ru-RU"/>
        </w:rPr>
        <w:t xml:space="preserve"> утверждение заказчику;</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4) согласовывает утвержденную заказчиком документацию закупки и размещает её и извещение в единой информационной системе (далее – ЕИС);</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lastRenderedPageBreak/>
        <w:t>5) осуществляет выбор специализированной организации для выполнения отдельных функций по определению поставщиков (подрядчиков, исполнителей) в соответствии с Законом о контрактной системе;</w:t>
      </w:r>
    </w:p>
    <w:p w:rsidR="002351E7" w:rsidRPr="002351E7" w:rsidRDefault="000A0928"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351E7" w:rsidRPr="002351E7">
        <w:rPr>
          <w:rFonts w:ascii="Times New Roman" w:eastAsia="Times New Roman" w:hAnsi="Times New Roman" w:cs="Times New Roman"/>
          <w:sz w:val="26"/>
          <w:szCs w:val="26"/>
          <w:lang w:eastAsia="ru-RU"/>
        </w:rPr>
        <w:t>) проводит предварительный отбор участников закупки в целях оказания гуманитарной помощи либо ликвидации чрезвычайных ситуаций природного или техногенного характера;</w:t>
      </w:r>
    </w:p>
    <w:p w:rsidR="002351E7" w:rsidRPr="002351E7" w:rsidRDefault="000A0928" w:rsidP="002351E7">
      <w:pPr>
        <w:widowControl w:val="0"/>
        <w:tabs>
          <w:tab w:val="left" w:pos="1418"/>
        </w:tabs>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2351E7" w:rsidRPr="002351E7">
        <w:rPr>
          <w:rFonts w:ascii="Times New Roman" w:eastAsia="Times New Roman" w:hAnsi="Times New Roman" w:cs="Times New Roman"/>
          <w:sz w:val="26"/>
          <w:szCs w:val="26"/>
          <w:lang w:eastAsia="ru-RU"/>
        </w:rPr>
        <w:t>) проводит запрос котировок в целях оказания гуманитарной помощи либо ликвидации чрезвычайных ситуаций природного или техногенного характера;</w:t>
      </w:r>
    </w:p>
    <w:p w:rsidR="002351E7" w:rsidRPr="002351E7" w:rsidRDefault="000A0928"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8</w:t>
      </w:r>
      <w:r w:rsidR="002351E7" w:rsidRPr="002351E7">
        <w:rPr>
          <w:rFonts w:ascii="Times New Roman" w:eastAsia="Times New Roman" w:hAnsi="Times New Roman" w:cs="Times New Roman"/>
          <w:sz w:val="26"/>
          <w:szCs w:val="26"/>
          <w:lang w:eastAsia="ru-RU"/>
        </w:rPr>
        <w:t>) </w:t>
      </w:r>
      <w:r w:rsidR="002351E7" w:rsidRPr="002351E7">
        <w:rPr>
          <w:rFonts w:ascii="Times New Roman" w:eastAsia="Times New Roman" w:hAnsi="Times New Roman" w:cs="Times New Roman"/>
          <w:sz w:val="26"/>
          <w:szCs w:val="26"/>
          <w:shd w:val="clear" w:color="auto" w:fill="FFFFFF"/>
          <w:lang w:eastAsia="ru-RU"/>
        </w:rPr>
        <w:t>размещает в ЕИС изменения в извещение и/или документацию закупки на основании принятого заказчиком решения о внесении таких изменений, в порядке и случаях установленных Законом о контрактной системе;</w:t>
      </w:r>
    </w:p>
    <w:p w:rsidR="002351E7" w:rsidRPr="002351E7" w:rsidRDefault="000A0928"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9</w:t>
      </w:r>
      <w:r w:rsidR="002351E7" w:rsidRPr="002351E7">
        <w:rPr>
          <w:rFonts w:ascii="Times New Roman" w:eastAsia="Times New Roman" w:hAnsi="Times New Roman" w:cs="Times New Roman"/>
          <w:sz w:val="26"/>
          <w:szCs w:val="26"/>
          <w:shd w:val="clear" w:color="auto" w:fill="FFFFFF"/>
          <w:lang w:eastAsia="ru-RU"/>
        </w:rPr>
        <w:t>) размещает в ЕИС извещение об отмене определения поставщика (подрядчика, исполнителя) на основании принятого заказчиком такого решения;</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w:t>
      </w:r>
      <w:r w:rsidR="000A0928">
        <w:rPr>
          <w:rFonts w:ascii="Times New Roman" w:eastAsia="Times New Roman" w:hAnsi="Times New Roman" w:cs="Times New Roman"/>
          <w:sz w:val="26"/>
          <w:szCs w:val="26"/>
          <w:lang w:eastAsia="ru-RU"/>
        </w:rPr>
        <w:t>0</w:t>
      </w:r>
      <w:r w:rsidRPr="002351E7">
        <w:rPr>
          <w:rFonts w:ascii="Times New Roman" w:eastAsia="Times New Roman" w:hAnsi="Times New Roman" w:cs="Times New Roman"/>
          <w:sz w:val="26"/>
          <w:szCs w:val="26"/>
          <w:lang w:eastAsia="ru-RU"/>
        </w:rPr>
        <w:t>) </w:t>
      </w:r>
      <w:r w:rsidRPr="002351E7">
        <w:rPr>
          <w:rFonts w:ascii="Times New Roman" w:hAnsi="Times New Roman" w:cs="Times New Roman"/>
          <w:sz w:val="26"/>
          <w:szCs w:val="26"/>
        </w:rPr>
        <w:t xml:space="preserve">оформляет протоколы заседаний комиссий и размещает их в ЕИС и на электронной площадке в сроки, установленные </w:t>
      </w:r>
      <w:r w:rsidRPr="002351E7">
        <w:rPr>
          <w:rFonts w:ascii="Times New Roman" w:eastAsia="Times New Roman" w:hAnsi="Times New Roman" w:cs="Times New Roman"/>
          <w:sz w:val="26"/>
          <w:szCs w:val="26"/>
          <w:lang w:eastAsia="ru-RU"/>
        </w:rPr>
        <w:t>Законом о контрактной системе;</w:t>
      </w:r>
    </w:p>
    <w:p w:rsidR="002351E7" w:rsidRPr="002351E7" w:rsidRDefault="002351E7" w:rsidP="002351E7">
      <w:pPr>
        <w:autoSpaceDE w:val="0"/>
        <w:autoSpaceDN w:val="0"/>
        <w:adjustRightInd w:val="0"/>
        <w:spacing w:after="0"/>
        <w:ind w:firstLine="851"/>
        <w:jc w:val="both"/>
        <w:rPr>
          <w:rFonts w:ascii="Times New Roman" w:hAnsi="Times New Roman" w:cs="Times New Roman"/>
          <w:sz w:val="26"/>
          <w:szCs w:val="26"/>
        </w:rPr>
      </w:pPr>
      <w:r w:rsidRPr="002351E7">
        <w:rPr>
          <w:rFonts w:ascii="Times New Roman" w:eastAsia="Times New Roman" w:hAnsi="Times New Roman" w:cs="Times New Roman"/>
          <w:sz w:val="26"/>
          <w:szCs w:val="26"/>
          <w:lang w:eastAsia="ru-RU"/>
        </w:rPr>
        <w:t>1</w:t>
      </w:r>
      <w:r w:rsidR="000A0928">
        <w:rPr>
          <w:rFonts w:ascii="Times New Roman" w:eastAsia="Times New Roman" w:hAnsi="Times New Roman" w:cs="Times New Roman"/>
          <w:sz w:val="26"/>
          <w:szCs w:val="26"/>
          <w:lang w:eastAsia="ru-RU"/>
        </w:rPr>
        <w:t>1</w:t>
      </w:r>
      <w:r w:rsidRPr="002351E7">
        <w:rPr>
          <w:rFonts w:ascii="Times New Roman" w:eastAsia="Times New Roman" w:hAnsi="Times New Roman" w:cs="Times New Roman"/>
          <w:sz w:val="26"/>
          <w:szCs w:val="26"/>
          <w:lang w:eastAsia="ru-RU"/>
        </w:rPr>
        <w:t xml:space="preserve">) направляет приглашение принять участие в закупке </w:t>
      </w:r>
      <w:r w:rsidRPr="002351E7">
        <w:rPr>
          <w:rFonts w:ascii="Times New Roman" w:hAnsi="Times New Roman" w:cs="Times New Roman"/>
          <w:sz w:val="26"/>
          <w:szCs w:val="26"/>
        </w:rPr>
        <w:t>лицам, способным осуществить поставки товаров, выполнение работ, оказание услуг, являющихся объектом такой закупки</w:t>
      </w:r>
      <w:r w:rsidRPr="002351E7">
        <w:rPr>
          <w:rFonts w:ascii="Times New Roman" w:eastAsia="Times New Roman" w:hAnsi="Times New Roman" w:cs="Times New Roman"/>
          <w:sz w:val="26"/>
          <w:szCs w:val="26"/>
          <w:lang w:eastAsia="ru-RU"/>
        </w:rPr>
        <w:t>, в случаях, определённых Законом о контрактной системе;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shd w:val="clear" w:color="auto" w:fill="FFFFFF"/>
          <w:lang w:eastAsia="ru-RU"/>
        </w:rPr>
        <w:t>1</w:t>
      </w:r>
      <w:r w:rsidR="000A0928">
        <w:rPr>
          <w:rFonts w:ascii="Times New Roman" w:eastAsia="Times New Roman" w:hAnsi="Times New Roman" w:cs="Times New Roman"/>
          <w:sz w:val="26"/>
          <w:szCs w:val="26"/>
          <w:shd w:val="clear" w:color="auto" w:fill="FFFFFF"/>
          <w:lang w:eastAsia="ru-RU"/>
        </w:rPr>
        <w:t>2</w:t>
      </w:r>
      <w:r w:rsidRPr="002351E7">
        <w:rPr>
          <w:rFonts w:ascii="Times New Roman" w:eastAsia="Times New Roman" w:hAnsi="Times New Roman" w:cs="Times New Roman"/>
          <w:sz w:val="26"/>
          <w:szCs w:val="26"/>
          <w:shd w:val="clear" w:color="auto" w:fill="FFFFFF"/>
          <w:lang w:eastAsia="ru-RU"/>
        </w:rPr>
        <w:t>) </w:t>
      </w:r>
      <w:r w:rsidRPr="002351E7">
        <w:rPr>
          <w:rFonts w:ascii="Times New Roman" w:eastAsia="Times New Roman" w:hAnsi="Times New Roman" w:cs="Arial"/>
          <w:sz w:val="26"/>
          <w:szCs w:val="26"/>
          <w:lang w:eastAsia="ru-RU"/>
        </w:rPr>
        <w:t>формирует и направляет в контрольный орган в сфере закупок информацию и документы заказчика для согласования заключения контракта с единственным поставщиком (подрядчиком, исполнителем) в случаях</w:t>
      </w:r>
      <w:r w:rsidRPr="002351E7">
        <w:rPr>
          <w:rFonts w:ascii="Times New Roman" w:eastAsia="Times New Roman" w:hAnsi="Times New Roman" w:cs="Times New Roman"/>
          <w:sz w:val="26"/>
          <w:szCs w:val="26"/>
          <w:lang w:eastAsia="ru-RU"/>
        </w:rPr>
        <w:t>, предусмотренных пунктом 25 части 1 статьи 93 Закона о контрактной системе,</w:t>
      </w:r>
      <w:r w:rsidRPr="002351E7">
        <w:rPr>
          <w:rFonts w:ascii="Times New Roman" w:eastAsia="Times New Roman" w:hAnsi="Times New Roman" w:cs="Arial"/>
          <w:sz w:val="26"/>
          <w:szCs w:val="26"/>
          <w:lang w:eastAsia="ru-RU"/>
        </w:rPr>
        <w:t xml:space="preserve"> на основании договора-поручения</w:t>
      </w:r>
      <w:r w:rsidRPr="002351E7">
        <w:rPr>
          <w:rFonts w:ascii="Times New Roman" w:eastAsia="Times New Roman" w:hAnsi="Times New Roman" w:cs="Times New Roman"/>
          <w:sz w:val="26"/>
          <w:szCs w:val="26"/>
          <w:lang w:eastAsia="ru-RU"/>
        </w:rPr>
        <w:t>;</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shd w:val="clear" w:color="auto" w:fill="FFFFFF"/>
          <w:lang w:eastAsia="ru-RU"/>
        </w:rPr>
      </w:pPr>
      <w:proofErr w:type="gramStart"/>
      <w:r w:rsidRPr="002351E7">
        <w:rPr>
          <w:rFonts w:ascii="Times New Roman" w:eastAsia="Times New Roman" w:hAnsi="Times New Roman" w:cs="Times New Roman"/>
          <w:sz w:val="26"/>
          <w:szCs w:val="26"/>
          <w:shd w:val="clear" w:color="auto" w:fill="FFFFFF"/>
          <w:lang w:eastAsia="ru-RU"/>
        </w:rPr>
        <w:t>1</w:t>
      </w:r>
      <w:r w:rsidR="000A0928">
        <w:rPr>
          <w:rFonts w:ascii="Times New Roman" w:eastAsia="Times New Roman" w:hAnsi="Times New Roman" w:cs="Times New Roman"/>
          <w:sz w:val="26"/>
          <w:szCs w:val="26"/>
          <w:shd w:val="clear" w:color="auto" w:fill="FFFFFF"/>
          <w:lang w:eastAsia="ru-RU"/>
        </w:rPr>
        <w:t>3</w:t>
      </w:r>
      <w:r w:rsidRPr="002351E7">
        <w:rPr>
          <w:rFonts w:ascii="Times New Roman" w:eastAsia="Times New Roman" w:hAnsi="Times New Roman" w:cs="Times New Roman"/>
          <w:sz w:val="26"/>
          <w:szCs w:val="26"/>
          <w:shd w:val="clear" w:color="auto" w:fill="FFFFFF"/>
          <w:lang w:eastAsia="ru-RU"/>
        </w:rPr>
        <w:t xml:space="preserve">) </w:t>
      </w:r>
      <w:r w:rsidRPr="002351E7">
        <w:rPr>
          <w:rFonts w:ascii="Times New Roman" w:eastAsia="Times New Roman" w:hAnsi="Times New Roman" w:cs="Arial"/>
          <w:sz w:val="26"/>
          <w:szCs w:val="26"/>
          <w:lang w:eastAsia="ru-RU"/>
        </w:rPr>
        <w:t>формирует и направляет в уполномоченный федеральный орган исполнительной власти, осуществляющий контроль в сфере закупок, его территориальный орган (ФАС России, Коми УФАС России) на основании договора-поручения информацию и документы, свидетельствующие об уклонении победителя определения поставщика (подрядчика, исполнителя) или участника закупки от заключения контракта (договора) или о поставщике (подрядчике, исполнителе), с которым контракт (договор) расторгнут по решению суда, или одностороннего отказа</w:t>
      </w:r>
      <w:proofErr w:type="gramEnd"/>
      <w:r w:rsidRPr="002351E7">
        <w:rPr>
          <w:rFonts w:ascii="Times New Roman" w:eastAsia="Times New Roman" w:hAnsi="Times New Roman" w:cs="Arial"/>
          <w:sz w:val="26"/>
          <w:szCs w:val="26"/>
          <w:lang w:eastAsia="ru-RU"/>
        </w:rPr>
        <w:t xml:space="preserve"> заказчика от исполнения контракта (договора);</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Arial"/>
          <w:sz w:val="26"/>
          <w:szCs w:val="26"/>
          <w:lang w:eastAsia="ru-RU"/>
        </w:rPr>
      </w:pPr>
      <w:r w:rsidRPr="002351E7">
        <w:rPr>
          <w:rFonts w:ascii="Times New Roman" w:eastAsia="Times New Roman" w:hAnsi="Times New Roman" w:cs="Arial"/>
          <w:sz w:val="26"/>
          <w:szCs w:val="26"/>
          <w:lang w:eastAsia="ru-RU"/>
        </w:rPr>
        <w:t>1</w:t>
      </w:r>
      <w:r w:rsidR="000A0928">
        <w:rPr>
          <w:rFonts w:ascii="Times New Roman" w:eastAsia="Times New Roman" w:hAnsi="Times New Roman" w:cs="Arial"/>
          <w:sz w:val="26"/>
          <w:szCs w:val="26"/>
          <w:lang w:eastAsia="ru-RU"/>
        </w:rPr>
        <w:t>4</w:t>
      </w:r>
      <w:r w:rsidRPr="002351E7">
        <w:rPr>
          <w:rFonts w:ascii="Times New Roman" w:eastAsia="Times New Roman" w:hAnsi="Times New Roman" w:cs="Arial"/>
          <w:sz w:val="26"/>
          <w:szCs w:val="26"/>
          <w:lang w:eastAsia="ru-RU"/>
        </w:rPr>
        <w:t>) принимает и регистрирует заявки на участие в предварительном отборе участников закупки, заявки на участие в запросе котировок;</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Arial"/>
          <w:sz w:val="26"/>
          <w:szCs w:val="26"/>
          <w:lang w:eastAsia="ru-RU"/>
        </w:rPr>
      </w:pPr>
      <w:r w:rsidRPr="002351E7">
        <w:rPr>
          <w:rFonts w:ascii="Times New Roman" w:eastAsia="Times New Roman" w:hAnsi="Times New Roman" w:cs="Times New Roman"/>
          <w:sz w:val="26"/>
          <w:szCs w:val="26"/>
          <w:shd w:val="clear" w:color="auto" w:fill="FFFFFF"/>
          <w:lang w:eastAsia="ru-RU"/>
        </w:rPr>
        <w:t>1</w:t>
      </w:r>
      <w:r w:rsidR="000A0928">
        <w:rPr>
          <w:rFonts w:ascii="Times New Roman" w:eastAsia="Times New Roman" w:hAnsi="Times New Roman" w:cs="Times New Roman"/>
          <w:sz w:val="26"/>
          <w:szCs w:val="26"/>
          <w:shd w:val="clear" w:color="auto" w:fill="FFFFFF"/>
          <w:lang w:eastAsia="ru-RU"/>
        </w:rPr>
        <w:t>5</w:t>
      </w:r>
      <w:r w:rsidRPr="002351E7">
        <w:rPr>
          <w:rFonts w:ascii="Times New Roman" w:eastAsia="Times New Roman" w:hAnsi="Times New Roman" w:cs="Times New Roman"/>
          <w:sz w:val="26"/>
          <w:szCs w:val="26"/>
          <w:shd w:val="clear" w:color="auto" w:fill="FFFFFF"/>
          <w:lang w:eastAsia="ru-RU"/>
        </w:rPr>
        <w:t>) </w:t>
      </w:r>
      <w:r w:rsidRPr="002351E7">
        <w:rPr>
          <w:rFonts w:ascii="Times New Roman" w:eastAsia="Times New Roman" w:hAnsi="Times New Roman" w:cs="Arial"/>
          <w:sz w:val="26"/>
          <w:szCs w:val="26"/>
          <w:lang w:eastAsia="ru-RU"/>
        </w:rPr>
        <w:t>направляет заказчику копию протокола предварительного отбора участников закупки и информацию о включении (об отказе во включении) заявки (</w:t>
      </w:r>
      <w:proofErr w:type="spellStart"/>
      <w:proofErr w:type="gramStart"/>
      <w:r w:rsidRPr="002351E7">
        <w:rPr>
          <w:rFonts w:ascii="Times New Roman" w:eastAsia="Times New Roman" w:hAnsi="Times New Roman" w:cs="Arial"/>
          <w:sz w:val="26"/>
          <w:szCs w:val="26"/>
          <w:lang w:eastAsia="ru-RU"/>
        </w:rPr>
        <w:t>ок</w:t>
      </w:r>
      <w:proofErr w:type="spellEnd"/>
      <w:proofErr w:type="gramEnd"/>
      <w:r w:rsidRPr="002351E7">
        <w:rPr>
          <w:rFonts w:ascii="Times New Roman" w:eastAsia="Times New Roman" w:hAnsi="Times New Roman" w:cs="Arial"/>
          <w:sz w:val="26"/>
          <w:szCs w:val="26"/>
          <w:lang w:eastAsia="ru-RU"/>
        </w:rPr>
        <w:t>) в перечень поставщиков (подрядчиков, исполнителей);</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shd w:val="clear" w:color="auto" w:fill="FFFFFF"/>
          <w:lang w:eastAsia="ru-RU"/>
        </w:rPr>
      </w:pPr>
      <w:r w:rsidRPr="002351E7">
        <w:rPr>
          <w:rFonts w:ascii="Times New Roman" w:eastAsia="Times New Roman" w:hAnsi="Times New Roman" w:cs="Arial"/>
          <w:sz w:val="26"/>
          <w:szCs w:val="26"/>
          <w:lang w:eastAsia="ru-RU"/>
        </w:rPr>
        <w:t>1</w:t>
      </w:r>
      <w:r w:rsidR="000A0928">
        <w:rPr>
          <w:rFonts w:ascii="Times New Roman" w:eastAsia="Times New Roman" w:hAnsi="Times New Roman" w:cs="Arial"/>
          <w:sz w:val="26"/>
          <w:szCs w:val="26"/>
          <w:lang w:eastAsia="ru-RU"/>
        </w:rPr>
        <w:t>6</w:t>
      </w:r>
      <w:r w:rsidRPr="002351E7">
        <w:rPr>
          <w:rFonts w:ascii="Times New Roman" w:eastAsia="Times New Roman" w:hAnsi="Times New Roman" w:cs="Arial"/>
          <w:sz w:val="26"/>
          <w:szCs w:val="26"/>
          <w:lang w:eastAsia="ru-RU"/>
        </w:rPr>
        <w:t>) направляет запрос о предоставлении котировок всем участникам закупок, которые могут осуществить поставку необходимых товаров, выполнить работы, оказать услуги в целях оказания гуманитарной помощи либо ликвидации последствий чрезвычайной ситуации природного и техногенного характера в соответствии с перечнем поставщиков (подрядчиков, исполнителей);</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shd w:val="clear" w:color="auto" w:fill="FFFFFF"/>
          <w:lang w:eastAsia="ru-RU"/>
        </w:rPr>
      </w:pPr>
      <w:r w:rsidRPr="002351E7">
        <w:rPr>
          <w:rFonts w:ascii="Times New Roman" w:eastAsia="Times New Roman" w:hAnsi="Times New Roman" w:cs="Times New Roman"/>
          <w:sz w:val="26"/>
          <w:szCs w:val="26"/>
          <w:shd w:val="clear" w:color="auto" w:fill="FFFFFF"/>
          <w:lang w:eastAsia="ru-RU"/>
        </w:rPr>
        <w:t>1</w:t>
      </w:r>
      <w:r w:rsidR="000A0928">
        <w:rPr>
          <w:rFonts w:ascii="Times New Roman" w:eastAsia="Times New Roman" w:hAnsi="Times New Roman" w:cs="Times New Roman"/>
          <w:sz w:val="26"/>
          <w:szCs w:val="26"/>
          <w:shd w:val="clear" w:color="auto" w:fill="FFFFFF"/>
          <w:lang w:eastAsia="ru-RU"/>
        </w:rPr>
        <w:t>7</w:t>
      </w:r>
      <w:r w:rsidRPr="002351E7">
        <w:rPr>
          <w:rFonts w:ascii="Times New Roman" w:eastAsia="Times New Roman" w:hAnsi="Times New Roman" w:cs="Times New Roman"/>
          <w:sz w:val="26"/>
          <w:szCs w:val="26"/>
          <w:shd w:val="clear" w:color="auto" w:fill="FFFFFF"/>
          <w:lang w:eastAsia="ru-RU"/>
        </w:rPr>
        <w:t>) ос</w:t>
      </w:r>
      <w:r w:rsidRPr="002351E7">
        <w:rPr>
          <w:rFonts w:ascii="Times New Roman" w:eastAsia="Times New Roman" w:hAnsi="Times New Roman" w:cs="Times New Roman"/>
          <w:sz w:val="26"/>
          <w:szCs w:val="26"/>
          <w:lang w:eastAsia="ru-RU"/>
        </w:rPr>
        <w:t>уществляет иные функции, в том числе организационно-технического характера, предусмотренные настоящим Порядком и действующим законодательством.</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lastRenderedPageBreak/>
        <w:t>9. Для определения поставщиков (подрядчиков, исполнителей) уполномоченный орган создает комиссию. Решение о создании, составе комиссии, ее председателе и секретаре, о порядке работы комиссии принимается уполномоченным органом. До принятия решения о создании комиссии структура ее состава утверждается распоряжением администрации МОГО «Ухта».</w:t>
      </w:r>
    </w:p>
    <w:p w:rsidR="002351E7" w:rsidRPr="002351E7" w:rsidRDefault="002351E7" w:rsidP="002351E7">
      <w:pPr>
        <w:widowControl w:val="0"/>
        <w:autoSpaceDE w:val="0"/>
        <w:autoSpaceDN w:val="0"/>
        <w:adjustRightInd w:val="0"/>
        <w:spacing w:after="0"/>
        <w:ind w:firstLine="708"/>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В состав конкурсной (аукционной), котировочной комиссий, комиссии по рассмотрению заявок на участие в запросе предложений и окончательных предложений включаются представители уполномоченного органа, заказчика, отраслевого управления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351E7" w:rsidRPr="002351E7" w:rsidRDefault="002351E7" w:rsidP="002351E7">
      <w:pPr>
        <w:widowControl w:val="0"/>
        <w:autoSpaceDE w:val="0"/>
        <w:autoSpaceDN w:val="0"/>
        <w:adjustRightInd w:val="0"/>
        <w:spacing w:after="0"/>
        <w:ind w:firstLine="708"/>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10. План-график закупок товаров, работ, услуг (далее – план-график закупок) формируется заказчиками в порядке, установленном Законом о контрактной системе, и является основанием для осуществления закупок заказчиками.</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11. </w:t>
      </w:r>
      <w:proofErr w:type="gramStart"/>
      <w:r w:rsidRPr="002351E7">
        <w:rPr>
          <w:rFonts w:ascii="Times New Roman" w:eastAsia="Times New Roman" w:hAnsi="Times New Roman" w:cs="Times New Roman"/>
          <w:sz w:val="26"/>
          <w:szCs w:val="26"/>
          <w:lang w:eastAsia="ru-RU"/>
        </w:rPr>
        <w:t>Начальная (максимальная) цена контракта (договора), указанная заказчиком в заявке на определение поставщика (подрядчика, исполнителя), направленная в уполномоченный орган, должна соответствовать начальной (максимальной) цене контракта (договора), указанной в утвержденном заказчиком плане-графике закупок, если иное не предусмотрено Законом о контрактной системе.</w:t>
      </w:r>
      <w:proofErr w:type="gramEnd"/>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12. </w:t>
      </w:r>
      <w:proofErr w:type="gramStart"/>
      <w:r w:rsidRPr="002351E7">
        <w:rPr>
          <w:rFonts w:ascii="Times New Roman" w:eastAsia="Times New Roman" w:hAnsi="Times New Roman" w:cs="Times New Roman"/>
          <w:sz w:val="26"/>
          <w:szCs w:val="26"/>
          <w:lang w:eastAsia="ru-RU"/>
        </w:rPr>
        <w:t>Начальная (максимальная) цена контракта (договора) или начальная цена единицы товара, работы, услуги, начальная сумма цен единиц товара, работы, услуги, максимальное значение цены контракта (договора), указываются с использованием единой информационной системы.</w:t>
      </w:r>
      <w:proofErr w:type="gramEnd"/>
    </w:p>
    <w:p w:rsidR="002351E7" w:rsidRPr="002351E7" w:rsidRDefault="002351E7" w:rsidP="002351E7">
      <w:pPr>
        <w:autoSpaceDE w:val="0"/>
        <w:autoSpaceDN w:val="0"/>
        <w:adjustRightInd w:val="0"/>
        <w:spacing w:after="0"/>
        <w:ind w:firstLine="851"/>
        <w:jc w:val="both"/>
        <w:rPr>
          <w:rFonts w:ascii="Times New Roman" w:hAnsi="Times New Roman" w:cs="Times New Roman"/>
          <w:sz w:val="26"/>
          <w:szCs w:val="26"/>
        </w:rPr>
      </w:pPr>
      <w:r w:rsidRPr="002351E7">
        <w:rPr>
          <w:rFonts w:ascii="Times New Roman" w:hAnsi="Times New Roman" w:cs="Times New Roman"/>
          <w:sz w:val="26"/>
          <w:szCs w:val="26"/>
        </w:rPr>
        <w:t>13. Не допускается размещение в единой информационной системе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 закупок.</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14. В соответствии с информацией о закупке товаров, работ, услуг, включенной в план-график закупок, заказчики направляют в уполномоченный орган заявку на определение поставщика (подрядчика, исполнителя) на бумажном носителе и в электронной версии, которые, должны быть идентичны по своему содержанию.</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Заявка на определение поставщика (подрядчика, исполнителя) и прилагаемые к заявке документы должны быть подписаны уполномоченным лицом заказчика и скреплены печатью. Закупки товаров, работ, услуг, не предусмотренные планом-графиком закупок, не могут быть осуществлены.</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Несоответствие информации, содержащейся в заявке на определение поставщика (подрядчика, исполнителя) на бумажном носителе, с информацией в </w:t>
      </w:r>
      <w:r w:rsidRPr="002351E7">
        <w:rPr>
          <w:rFonts w:ascii="Times New Roman" w:eastAsia="Times New Roman" w:hAnsi="Times New Roman" w:cs="Times New Roman"/>
          <w:sz w:val="26"/>
          <w:szCs w:val="26"/>
          <w:lang w:eastAsia="ru-RU"/>
        </w:rPr>
        <w:lastRenderedPageBreak/>
        <w:t>электронной версии не допускается.</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Заказчики направляют заявки на определение поставщиков (подрядчиков, исполнителей) в уполномоченный орган по прилагаемым к настоящему Порядку формам:</w:t>
      </w:r>
    </w:p>
    <w:p w:rsidR="002351E7" w:rsidRPr="002351E7" w:rsidRDefault="002351E7" w:rsidP="002351E7">
      <w:pPr>
        <w:widowControl w:val="0"/>
        <w:autoSpaceDE w:val="0"/>
        <w:autoSpaceDN w:val="0"/>
        <w:adjustRightInd w:val="0"/>
        <w:spacing w:after="0"/>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ab/>
        <w:t>- заявка на определение поставщика (подрядчика, исполнителя) способом открытого конкурса в электронной форме (Приложение № 1);</w:t>
      </w:r>
    </w:p>
    <w:p w:rsidR="002351E7" w:rsidRPr="002351E7" w:rsidRDefault="002351E7" w:rsidP="002351E7">
      <w:pPr>
        <w:widowControl w:val="0"/>
        <w:autoSpaceDE w:val="0"/>
        <w:autoSpaceDN w:val="0"/>
        <w:adjustRightInd w:val="0"/>
        <w:spacing w:after="0"/>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ab/>
        <w:t>- заявка на определение поставщика (подрядчика, исполнителя) способом конкурса с ограниченным участием в электронной форме (Приложение № 2);</w:t>
      </w:r>
    </w:p>
    <w:p w:rsidR="002351E7" w:rsidRPr="002351E7" w:rsidRDefault="002351E7" w:rsidP="002351E7">
      <w:pPr>
        <w:widowControl w:val="0"/>
        <w:autoSpaceDE w:val="0"/>
        <w:autoSpaceDN w:val="0"/>
        <w:adjustRightInd w:val="0"/>
        <w:spacing w:after="0"/>
        <w:ind w:firstLine="708"/>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заявка на определение поставщика (подрядчика, исполнителя) способом двухэтапного конкурса в электронной форме (Приложение № 3);</w:t>
      </w:r>
    </w:p>
    <w:p w:rsidR="002351E7" w:rsidRPr="002351E7" w:rsidRDefault="002351E7" w:rsidP="002351E7">
      <w:pPr>
        <w:widowControl w:val="0"/>
        <w:autoSpaceDE w:val="0"/>
        <w:autoSpaceDN w:val="0"/>
        <w:adjustRightInd w:val="0"/>
        <w:spacing w:after="0"/>
        <w:ind w:firstLine="708"/>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заявка на определение поставщика (подрядчика, исполнителя) способом электронного аукциона (Приложение № 4);</w:t>
      </w:r>
    </w:p>
    <w:p w:rsidR="002351E7" w:rsidRPr="002351E7" w:rsidRDefault="002351E7" w:rsidP="002351E7">
      <w:pPr>
        <w:widowControl w:val="0"/>
        <w:autoSpaceDE w:val="0"/>
        <w:autoSpaceDN w:val="0"/>
        <w:adjustRightInd w:val="0"/>
        <w:spacing w:after="0"/>
        <w:ind w:firstLine="708"/>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заявка на определение поставщика (подрядчика, исполнителя) способом запроса котировок в электронной форме (Приложение № 5);</w:t>
      </w:r>
    </w:p>
    <w:p w:rsidR="002351E7" w:rsidRPr="002351E7" w:rsidRDefault="002351E7" w:rsidP="002351E7">
      <w:pPr>
        <w:widowControl w:val="0"/>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 - заявка на определение поставщика (подрядчика, исполнителя) способом запроса предложений в электронной форме (Приложение № 6);</w:t>
      </w:r>
    </w:p>
    <w:p w:rsidR="002351E7" w:rsidRPr="002351E7" w:rsidRDefault="002351E7" w:rsidP="002351E7">
      <w:pPr>
        <w:widowControl w:val="0"/>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заявка на проведение предварительного отбора участников закупки (Приложение № 7);</w:t>
      </w:r>
    </w:p>
    <w:p w:rsidR="002351E7" w:rsidRPr="002351E7" w:rsidRDefault="002351E7" w:rsidP="002351E7">
      <w:pPr>
        <w:widowControl w:val="0"/>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 заявка на проведение запроса котировок в целях </w:t>
      </w:r>
      <w:r w:rsidRPr="002351E7">
        <w:rPr>
          <w:rFonts w:ascii="Times New Roman" w:hAnsi="Times New Roman" w:cs="Times New Roman"/>
          <w:sz w:val="26"/>
          <w:szCs w:val="26"/>
        </w:rPr>
        <w:t xml:space="preserve">оказания гуманитарной помощи либо ликвидации последствий чрезвычайных ситуаций природного или техногенного характера (Приложение № </w:t>
      </w:r>
      <w:r w:rsidR="000A0928">
        <w:rPr>
          <w:rFonts w:ascii="Times New Roman" w:hAnsi="Times New Roman" w:cs="Times New Roman"/>
          <w:sz w:val="26"/>
          <w:szCs w:val="26"/>
        </w:rPr>
        <w:t>8</w:t>
      </w:r>
      <w:r w:rsidRPr="002351E7">
        <w:rPr>
          <w:rFonts w:ascii="Times New Roman" w:hAnsi="Times New Roman" w:cs="Times New Roman"/>
          <w:sz w:val="26"/>
          <w:szCs w:val="26"/>
        </w:rPr>
        <w:t>).</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Изменять форму и содержание состава заявки не допускается.</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15. К заявке на определение поставщика (подрядчика, исполнителя) прилагаются следующие документы:</w:t>
      </w:r>
    </w:p>
    <w:p w:rsidR="002351E7" w:rsidRPr="002351E7" w:rsidRDefault="002351E7" w:rsidP="002351E7">
      <w:pPr>
        <w:widowControl w:val="0"/>
        <w:tabs>
          <w:tab w:val="left" w:pos="851"/>
        </w:tabs>
        <w:autoSpaceDE w:val="0"/>
        <w:autoSpaceDN w:val="0"/>
        <w:adjustRightInd w:val="0"/>
        <w:spacing w:after="0"/>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ab/>
        <w:t>- техническое задание, содержащее описание объекта закупки с учетом требований, предусмотренных статьей 33 Закона о контрактной системе, а также другие дополнительные условия, требования к объекту закупки по усмотрению заказчика. В уполномоченный орган не может представляться техническое задание на бумажном носителе, частью которого являются чертежи, схемы, проекты, эскизы и т.п., отсутствующие в электронной форме;</w:t>
      </w:r>
    </w:p>
    <w:p w:rsidR="002351E7" w:rsidRPr="002351E7" w:rsidRDefault="002351E7" w:rsidP="002351E7">
      <w:pPr>
        <w:widowControl w:val="0"/>
        <w:autoSpaceDE w:val="0"/>
        <w:autoSpaceDN w:val="0"/>
        <w:adjustRightInd w:val="0"/>
        <w:spacing w:after="0"/>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ab/>
        <w:t>- проект контракта (договора), заключаемого по результатам определения поставщика (подрядчика, исполнителя), подготовленный в соответствии с требованиями статьи 34 Закона о контрактной системе;</w:t>
      </w:r>
    </w:p>
    <w:p w:rsidR="002351E7" w:rsidRPr="009677CA" w:rsidRDefault="002351E7" w:rsidP="002351E7">
      <w:pPr>
        <w:widowControl w:val="0"/>
        <w:autoSpaceDE w:val="0"/>
        <w:autoSpaceDN w:val="0"/>
        <w:adjustRightInd w:val="0"/>
        <w:spacing w:after="0"/>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ab/>
        <w:t xml:space="preserve">- обоснование начальной (максимальной) цены контракта </w:t>
      </w:r>
      <w:r w:rsidRPr="009677CA">
        <w:rPr>
          <w:rFonts w:ascii="Times New Roman" w:eastAsia="Times New Roman" w:hAnsi="Times New Roman" w:cs="Times New Roman"/>
          <w:sz w:val="26"/>
          <w:szCs w:val="26"/>
          <w:lang w:eastAsia="ru-RU"/>
        </w:rPr>
        <w:t>или начальной цены единицы товара, работы, услуги, указанное в заявке на определение поставщика (подрядчика, исполнителя).</w:t>
      </w:r>
    </w:p>
    <w:p w:rsidR="002351E7" w:rsidRPr="002351E7" w:rsidRDefault="002351E7" w:rsidP="002351E7">
      <w:pPr>
        <w:widowControl w:val="0"/>
        <w:autoSpaceDE w:val="0"/>
        <w:autoSpaceDN w:val="0"/>
        <w:adjustRightInd w:val="0"/>
        <w:spacing w:after="0"/>
        <w:ind w:firstLine="709"/>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 другие документы </w:t>
      </w:r>
      <w:r w:rsidR="00465F08">
        <w:rPr>
          <w:rFonts w:ascii="Times New Roman" w:eastAsia="Times New Roman" w:hAnsi="Times New Roman" w:cs="Times New Roman"/>
          <w:sz w:val="26"/>
          <w:szCs w:val="26"/>
          <w:lang w:eastAsia="ru-RU"/>
        </w:rPr>
        <w:t xml:space="preserve">и информацию </w:t>
      </w:r>
      <w:r w:rsidRPr="002351E7">
        <w:rPr>
          <w:rFonts w:ascii="Times New Roman" w:eastAsia="Times New Roman" w:hAnsi="Times New Roman" w:cs="Times New Roman"/>
          <w:sz w:val="26"/>
          <w:szCs w:val="26"/>
          <w:lang w:eastAsia="ru-RU"/>
        </w:rPr>
        <w:t>по усмотрению заказчика.</w:t>
      </w:r>
    </w:p>
    <w:p w:rsidR="002351E7" w:rsidRPr="002351E7" w:rsidRDefault="002351E7" w:rsidP="002351E7">
      <w:pPr>
        <w:widowControl w:val="0"/>
        <w:autoSpaceDE w:val="0"/>
        <w:autoSpaceDN w:val="0"/>
        <w:adjustRightInd w:val="0"/>
        <w:spacing w:after="0"/>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ab/>
        <w:t>16. Уполномоченный орган, получив от заказчика заявку на определение поставщика (подрядчика, исполнителя) (далее – заявка), сформированную по установленной форме (Приложения №№ 1-6) к настоящему Порядку, разрабатывает:</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конкурсную документацию, документацию об электронном аукционе, документацию и извещение о проведении запроса предложений в электронной форме (далее – документация закупки) в течение десяти рабочих дней со дня поступления такой заявки;</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lastRenderedPageBreak/>
        <w:t>- извещение о проведении запроса котировок в электронной форме в течение шести рабочих дней со дня поступления такой заявки (далее – документация закупки).</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Уполномоченный орган, получив от заказчика заявку на проведение предварительного отбора участников закупки в целях оказания гуманитарной помощи либо ликвидации последствий чрезвычайной ситуации природного или техногенного характера, по форме, установленной Приложением № 7 к настоящему Порядку, разрабатывает извещение о проведении предварительного отбора в течение шести рабочих дней со дня поступления такой заявки.</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Получив от заказчика заявку на проведение</w:t>
      </w:r>
      <w:r w:rsidRPr="002351E7">
        <w:rPr>
          <w:rFonts w:ascii="Times New Roman" w:hAnsi="Times New Roman" w:cs="Times New Roman"/>
          <w:sz w:val="26"/>
          <w:szCs w:val="26"/>
        </w:rPr>
        <w:t xml:space="preserve"> запроса котировок в целях оказания гуманитарной помощи либо ликвидации последствий чрезвычайной ситуации природного или техногенного характера по форме, установленной </w:t>
      </w:r>
      <w:r w:rsidRPr="002351E7">
        <w:rPr>
          <w:rFonts w:ascii="Times New Roman" w:eastAsia="Times New Roman" w:hAnsi="Times New Roman" w:cs="Times New Roman"/>
          <w:sz w:val="26"/>
          <w:szCs w:val="26"/>
          <w:lang w:eastAsia="ru-RU"/>
        </w:rPr>
        <w:t xml:space="preserve">Приложением № </w:t>
      </w:r>
      <w:r w:rsidR="000A0928">
        <w:rPr>
          <w:rFonts w:ascii="Times New Roman" w:eastAsia="Times New Roman" w:hAnsi="Times New Roman" w:cs="Times New Roman"/>
          <w:sz w:val="26"/>
          <w:szCs w:val="26"/>
          <w:lang w:eastAsia="ru-RU"/>
        </w:rPr>
        <w:t>8</w:t>
      </w:r>
      <w:r w:rsidRPr="002351E7">
        <w:rPr>
          <w:rFonts w:ascii="Times New Roman" w:eastAsia="Times New Roman" w:hAnsi="Times New Roman" w:cs="Times New Roman"/>
          <w:sz w:val="26"/>
          <w:szCs w:val="26"/>
          <w:lang w:eastAsia="ru-RU"/>
        </w:rPr>
        <w:t xml:space="preserve"> к настоящему Порядку, уполномоченный орган разрабатывает извещение о проведении </w:t>
      </w:r>
      <w:r w:rsidRPr="002351E7">
        <w:rPr>
          <w:rFonts w:ascii="Times New Roman" w:hAnsi="Times New Roman" w:cs="Times New Roman"/>
          <w:sz w:val="26"/>
          <w:szCs w:val="26"/>
        </w:rPr>
        <w:t xml:space="preserve">запроса котировок </w:t>
      </w:r>
      <w:r w:rsidRPr="002351E7">
        <w:rPr>
          <w:rFonts w:ascii="Times New Roman" w:eastAsia="Times New Roman" w:hAnsi="Times New Roman" w:cs="Times New Roman"/>
          <w:sz w:val="26"/>
          <w:szCs w:val="26"/>
          <w:lang w:eastAsia="ru-RU"/>
        </w:rPr>
        <w:t>в течение двух рабочих дней со дня поступления такой заявки.</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Заказчик в течение двух рабочих дней со дня получения разработанной уполномоченным органом документации закупки утверждает её и направляет в адрес уполномоченного органа.</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В случае если заказчик является подведомственным (отраслевым) учреждением, утверждённая им документация закупки подлежит согласованию отраслевым управлением.</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17. Уполномоченный орган в течение пяти рабочих дней со дня получения утвержденной документации закупки осуществляет её согласование и размещение в ЕИС.</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18. Поступившая в уполномоченный орган заявка, не отвечающая требованиям Закона о контрактной системе и/или содержащая недостаточный для определения поставщиков (подрядчиков, исполнителей) объем информации и документов, и/или имеющая разночтения в заявке, содержащейся на бумажном носителе и в электронной версии, возвращается заказчику с указанием причин возврата:</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не позднее десяти рабочих дней со дня ее получения, в случае проведения открытого конкурса, электронного аукциона,</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не позднее шести рабочих дней со дня ее получения, в случае проведения запроса котировок в электронной форме, запроса предложений в электронной форме.</w:t>
      </w:r>
    </w:p>
    <w:p w:rsidR="002351E7" w:rsidRPr="009677CA"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После устранения заказчиком причин возврата заявки и последующим ее </w:t>
      </w:r>
      <w:proofErr w:type="gramStart"/>
      <w:r w:rsidRPr="002351E7">
        <w:rPr>
          <w:rFonts w:ascii="Times New Roman" w:eastAsia="Times New Roman" w:hAnsi="Times New Roman" w:cs="Times New Roman"/>
          <w:sz w:val="26"/>
          <w:szCs w:val="26"/>
          <w:lang w:eastAsia="ru-RU"/>
        </w:rPr>
        <w:t>направлении</w:t>
      </w:r>
      <w:proofErr w:type="gramEnd"/>
      <w:r w:rsidRPr="002351E7">
        <w:rPr>
          <w:rFonts w:ascii="Times New Roman" w:eastAsia="Times New Roman" w:hAnsi="Times New Roman" w:cs="Times New Roman"/>
          <w:sz w:val="26"/>
          <w:szCs w:val="26"/>
          <w:lang w:eastAsia="ru-RU"/>
        </w:rPr>
        <w:t xml:space="preserve"> в адрес уполномоченного органа, разработка документации закупки осуществляется уполномоченным органом в сроки, установленные п. 16 настоящего </w:t>
      </w:r>
      <w:r w:rsidRPr="009677CA">
        <w:rPr>
          <w:rFonts w:ascii="Times New Roman" w:eastAsia="Times New Roman" w:hAnsi="Times New Roman" w:cs="Times New Roman"/>
          <w:sz w:val="26"/>
          <w:szCs w:val="26"/>
          <w:lang w:eastAsia="ru-RU"/>
        </w:rPr>
        <w:t>Порядка.</w:t>
      </w:r>
    </w:p>
    <w:p w:rsidR="002351E7" w:rsidRPr="009677CA"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9677CA">
        <w:rPr>
          <w:rFonts w:ascii="Times New Roman" w:eastAsia="Times New Roman" w:hAnsi="Times New Roman" w:cs="Times New Roman"/>
          <w:spacing w:val="2"/>
          <w:sz w:val="26"/>
          <w:szCs w:val="26"/>
          <w:shd w:val="clear" w:color="auto" w:fill="FFFFFF"/>
          <w:lang w:eastAsia="ru-RU"/>
        </w:rPr>
        <w:t xml:space="preserve">Уполномоченный орган отказывает в принятии заявки на осуществление закупки в случае, </w:t>
      </w:r>
      <w:r w:rsidRPr="009677CA">
        <w:rPr>
          <w:rFonts w:ascii="Times New Roman" w:eastAsia="Times New Roman" w:hAnsi="Times New Roman" w:cs="Times New Roman"/>
          <w:sz w:val="26"/>
          <w:szCs w:val="26"/>
          <w:lang w:eastAsia="ru-RU"/>
        </w:rPr>
        <w:t xml:space="preserve">когда </w:t>
      </w:r>
      <w:r w:rsidRPr="009677CA">
        <w:rPr>
          <w:rFonts w:ascii="Times New Roman" w:eastAsia="Times New Roman" w:hAnsi="Times New Roman" w:cs="Times New Roman"/>
          <w:spacing w:val="2"/>
          <w:sz w:val="26"/>
          <w:szCs w:val="26"/>
          <w:shd w:val="clear" w:color="auto" w:fill="FFFFFF"/>
          <w:lang w:eastAsia="ru-RU"/>
        </w:rPr>
        <w:t>осуществление закупок не относится к компетенции уполномоченного органа</w:t>
      </w:r>
      <w:r w:rsidRPr="009677CA">
        <w:rPr>
          <w:rFonts w:ascii="Times New Roman" w:eastAsia="Times New Roman" w:hAnsi="Times New Roman" w:cs="Times New Roman"/>
          <w:sz w:val="26"/>
          <w:szCs w:val="26"/>
          <w:lang w:eastAsia="ru-RU"/>
        </w:rPr>
        <w:t xml:space="preserve">. </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19. В случае внесения заказчиком изменений в план-график закупок по объекту закупки, заявка по которому находится в уполномоченном органе, заказчик вправе отозвать такую заявку для ее доработки или направить в адрес </w:t>
      </w:r>
      <w:r w:rsidRPr="002351E7">
        <w:rPr>
          <w:rFonts w:ascii="Times New Roman" w:eastAsia="Times New Roman" w:hAnsi="Times New Roman" w:cs="Times New Roman"/>
          <w:sz w:val="26"/>
          <w:szCs w:val="26"/>
          <w:lang w:eastAsia="ru-RU"/>
        </w:rPr>
        <w:lastRenderedPageBreak/>
        <w:t xml:space="preserve">уполномоченного органа письмо, в котором заказчик указывает следующее: «В связи с внесенными изменениями в объект закупки плана-графика закупок просим не возвращать направленную ранее заявку и разместить в единой информационной системе такую закупку после соблюдения всех требований, установленных для таких изменений» (далее – письмо). При этом к письму заказчик прилагает документы, предусмотренные п. 15 настоящего Порядка, в которые были внесены такие изменения (при их наличии). </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В случае поступления в уполномоченный орган такого письма срок разработки документации, установленный п. 16 настоящего Порядка рассчитывается уполномоченным органом вновь и исчисляется со дня поступления такого письма.</w:t>
      </w:r>
    </w:p>
    <w:p w:rsidR="002351E7" w:rsidRPr="002351E7" w:rsidRDefault="002351E7" w:rsidP="002351E7">
      <w:pPr>
        <w:widowControl w:val="0"/>
        <w:autoSpaceDE w:val="0"/>
        <w:autoSpaceDN w:val="0"/>
        <w:adjustRightInd w:val="0"/>
        <w:spacing w:after="0"/>
        <w:ind w:firstLine="708"/>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В случае изменения идентификационного кода закупки заказчик осуществляет только отзыв такой заявки.</w:t>
      </w:r>
    </w:p>
    <w:p w:rsidR="002351E7" w:rsidRPr="002351E7" w:rsidRDefault="002351E7" w:rsidP="002351E7">
      <w:pPr>
        <w:widowControl w:val="0"/>
        <w:autoSpaceDE w:val="0"/>
        <w:autoSpaceDN w:val="0"/>
        <w:adjustRightInd w:val="0"/>
        <w:spacing w:after="0"/>
        <w:ind w:firstLine="708"/>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20. Уполномоченный орган вправе в устной или письменной форме запросить у заказчика необходимую для формирования документации дополнительную информацию и документы. Заказчики  обязаны в полном объеме рассмотреть запрос, и представить необходимую для формирования документации запрашиваемую информацию и документы в срок не позднее двух календарных дней со дня поступления такого запроса.</w:t>
      </w:r>
    </w:p>
    <w:p w:rsidR="002351E7" w:rsidRPr="002351E7" w:rsidRDefault="002351E7" w:rsidP="002351E7">
      <w:pPr>
        <w:widowControl w:val="0"/>
        <w:autoSpaceDE w:val="0"/>
        <w:autoSpaceDN w:val="0"/>
        <w:adjustRightInd w:val="0"/>
        <w:spacing w:after="0"/>
        <w:ind w:firstLine="708"/>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Уполномоченный орган вправе вернуть заказчику заявку в случае отказа заказчика представить необходимые для формирования документации закупки дополнительную информацию и документы или в случае не поступления такой дополнительной информации и документов в установленный настоящим пунктом срок.</w:t>
      </w:r>
    </w:p>
    <w:p w:rsidR="002351E7" w:rsidRPr="002351E7" w:rsidRDefault="002351E7" w:rsidP="002351E7">
      <w:pPr>
        <w:widowControl w:val="0"/>
        <w:autoSpaceDE w:val="0"/>
        <w:autoSpaceDN w:val="0"/>
        <w:adjustRightInd w:val="0"/>
        <w:spacing w:after="0"/>
        <w:ind w:firstLine="708"/>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До получения уполномоченным органом необходимой дополнительной информации и документов формировании документации приостанавливается. Исчисление срока возобновляется со дня поступления дополнительной информации и документов.</w:t>
      </w:r>
    </w:p>
    <w:p w:rsidR="002351E7" w:rsidRPr="002351E7" w:rsidRDefault="002351E7" w:rsidP="002351E7">
      <w:pPr>
        <w:autoSpaceDE w:val="0"/>
        <w:autoSpaceDN w:val="0"/>
        <w:adjustRightInd w:val="0"/>
        <w:spacing w:after="0"/>
        <w:ind w:firstLine="851"/>
        <w:jc w:val="both"/>
        <w:rPr>
          <w:rFonts w:ascii="Times New Roman" w:hAnsi="Times New Roman" w:cs="Times New Roman"/>
          <w:sz w:val="26"/>
          <w:szCs w:val="26"/>
        </w:rPr>
      </w:pPr>
      <w:r w:rsidRPr="002351E7">
        <w:rPr>
          <w:rFonts w:ascii="Times New Roman" w:eastAsia="Times New Roman" w:hAnsi="Times New Roman" w:cs="Times New Roman"/>
          <w:sz w:val="26"/>
          <w:szCs w:val="26"/>
          <w:lang w:eastAsia="ru-RU"/>
        </w:rPr>
        <w:t xml:space="preserve">21. В случае признания конкурентных процедур определения поставщиков (подрядчиков, исполнителей) несостоявшимися (не подано ни одной заявки или </w:t>
      </w:r>
      <w:r w:rsidRPr="002351E7">
        <w:rPr>
          <w:rFonts w:ascii="Times New Roman" w:hAnsi="Times New Roman" w:cs="Times New Roman"/>
          <w:sz w:val="26"/>
          <w:szCs w:val="26"/>
        </w:rPr>
        <w:t>принято решение об отказе в допуске к участию всех его участников)</w:t>
      </w:r>
      <w:r w:rsidRPr="002351E7">
        <w:rPr>
          <w:rFonts w:ascii="Times New Roman" w:eastAsia="Times New Roman" w:hAnsi="Times New Roman" w:cs="Times New Roman"/>
          <w:sz w:val="26"/>
          <w:szCs w:val="26"/>
          <w:lang w:eastAsia="ru-RU"/>
        </w:rPr>
        <w:t xml:space="preserve">, заказчик осуществляет размещение (при необходимости) такой закупки </w:t>
      </w:r>
      <w:r w:rsidRPr="002351E7">
        <w:rPr>
          <w:rFonts w:ascii="Times New Roman" w:hAnsi="Times New Roman" w:cs="Times New Roman"/>
          <w:sz w:val="26"/>
          <w:szCs w:val="26"/>
        </w:rPr>
        <w:t>согласно требованиям, предъявляемым Законом о контрактной системе к таким закупкам, и в соответствии с настоящим Порядком.</w:t>
      </w:r>
    </w:p>
    <w:p w:rsidR="002351E7" w:rsidRPr="002351E7" w:rsidRDefault="002351E7" w:rsidP="002351E7">
      <w:pPr>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22. Любой участник закупки вправе направить</w:t>
      </w:r>
      <w:r w:rsidRPr="002351E7">
        <w:rPr>
          <w:rFonts w:ascii="Times New Roman" w:hAnsi="Times New Roman" w:cs="Times New Roman"/>
          <w:sz w:val="26"/>
          <w:szCs w:val="26"/>
        </w:rPr>
        <w:t xml:space="preserve"> оператору электронной площадки с использованием программно-аппаратных средств электронной площадки, на которой планируется проведение конкурентных процедур определения поставщиков (подрядчиков, исполнителей) в электронной форме, </w:t>
      </w:r>
      <w:r w:rsidRPr="002351E7">
        <w:rPr>
          <w:rFonts w:ascii="Times New Roman" w:eastAsia="Times New Roman" w:hAnsi="Times New Roman" w:cs="Times New Roman"/>
          <w:sz w:val="26"/>
          <w:szCs w:val="26"/>
          <w:lang w:eastAsia="ru-RU"/>
        </w:rPr>
        <w:t>запрос о даче разъяснений положений конкурсной документации, документации об электронном аукционе.</w:t>
      </w:r>
    </w:p>
    <w:p w:rsidR="002351E7" w:rsidRPr="002351E7" w:rsidRDefault="002351E7" w:rsidP="002351E7">
      <w:pPr>
        <w:autoSpaceDE w:val="0"/>
        <w:autoSpaceDN w:val="0"/>
        <w:adjustRightInd w:val="0"/>
        <w:spacing w:after="0"/>
        <w:ind w:firstLine="851"/>
        <w:jc w:val="both"/>
        <w:rPr>
          <w:rFonts w:ascii="Times New Roman" w:hAnsi="Times New Roman" w:cs="Times New Roman"/>
          <w:sz w:val="26"/>
          <w:szCs w:val="26"/>
        </w:rPr>
      </w:pPr>
      <w:r w:rsidRPr="002351E7">
        <w:rPr>
          <w:rFonts w:ascii="Times New Roman" w:eastAsia="Times New Roman" w:hAnsi="Times New Roman" w:cs="Times New Roman"/>
          <w:sz w:val="26"/>
          <w:szCs w:val="26"/>
          <w:lang w:eastAsia="ru-RU"/>
        </w:rPr>
        <w:t xml:space="preserve">Уполномоченный орган </w:t>
      </w:r>
      <w:r w:rsidRPr="002351E7">
        <w:rPr>
          <w:rFonts w:ascii="Times New Roman" w:hAnsi="Times New Roman" w:cs="Times New Roman"/>
          <w:sz w:val="26"/>
          <w:szCs w:val="26"/>
        </w:rPr>
        <w:t xml:space="preserve">в день поступления </w:t>
      </w:r>
      <w:r w:rsidRPr="002351E7">
        <w:rPr>
          <w:rFonts w:ascii="Times New Roman" w:eastAsia="Times New Roman" w:hAnsi="Times New Roman" w:cs="Times New Roman"/>
          <w:sz w:val="26"/>
          <w:szCs w:val="26"/>
          <w:lang w:eastAsia="ru-RU"/>
        </w:rPr>
        <w:t xml:space="preserve">от оператора электронной площадки </w:t>
      </w:r>
      <w:r w:rsidRPr="002351E7">
        <w:rPr>
          <w:rFonts w:ascii="Times New Roman" w:hAnsi="Times New Roman" w:cs="Times New Roman"/>
          <w:sz w:val="26"/>
          <w:szCs w:val="26"/>
        </w:rPr>
        <w:t xml:space="preserve">запроса участника </w:t>
      </w:r>
      <w:r w:rsidRPr="002351E7">
        <w:rPr>
          <w:rFonts w:ascii="Times New Roman" w:eastAsia="Times New Roman" w:hAnsi="Times New Roman" w:cs="Times New Roman"/>
          <w:sz w:val="26"/>
          <w:szCs w:val="26"/>
          <w:lang w:eastAsia="ru-RU"/>
        </w:rPr>
        <w:t>о даче разъяснений положений конкурсной документации, документации об электронном аукционе направляет такой запрос заказчику для подготовки ответа.</w:t>
      </w:r>
    </w:p>
    <w:p w:rsidR="002351E7" w:rsidRPr="002351E7" w:rsidRDefault="002351E7" w:rsidP="002351E7">
      <w:pPr>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lastRenderedPageBreak/>
        <w:t>В течение 1 рабочего дня, следующего за днем получения заказчиком указанного запроса, заказчик подготавливает и направляет в адрес уполномоченного органа ответ по запросу.</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w:t>
      </w:r>
      <w:r w:rsidR="000A0928">
        <w:rPr>
          <w:rFonts w:ascii="Times New Roman" w:eastAsia="Times New Roman" w:hAnsi="Times New Roman" w:cs="Times New Roman"/>
          <w:sz w:val="26"/>
          <w:szCs w:val="26"/>
          <w:lang w:eastAsia="ru-RU"/>
        </w:rPr>
        <w:t>3</w:t>
      </w:r>
      <w:r w:rsidRPr="002351E7">
        <w:rPr>
          <w:rFonts w:ascii="Times New Roman" w:eastAsia="Times New Roman" w:hAnsi="Times New Roman" w:cs="Times New Roman"/>
          <w:sz w:val="26"/>
          <w:szCs w:val="26"/>
          <w:lang w:eastAsia="ru-RU"/>
        </w:rPr>
        <w:t>. </w:t>
      </w:r>
      <w:proofErr w:type="gramStart"/>
      <w:r w:rsidRPr="002351E7">
        <w:rPr>
          <w:rFonts w:ascii="Times New Roman" w:eastAsia="Times New Roman" w:hAnsi="Times New Roman" w:cs="Times New Roman"/>
          <w:sz w:val="26"/>
          <w:szCs w:val="26"/>
          <w:lang w:eastAsia="ru-RU"/>
        </w:rPr>
        <w:t>Заказчик вправе внести изменения в конкурсную документацию, документацию об электронном аукционе, в извещение о проведении запроса котировок в электронной форме, направив об этом письмо в адрес уполномоченного органа, не позднее, чем за один день до даты наступления срока, определенного Законом о контрактной системе для внесения изменений в конкурсную документацию, документацию об электронном аукционе, извещение о проведении запроса котировок в электронной</w:t>
      </w:r>
      <w:proofErr w:type="gramEnd"/>
      <w:r w:rsidRPr="002351E7">
        <w:rPr>
          <w:rFonts w:ascii="Times New Roman" w:eastAsia="Times New Roman" w:hAnsi="Times New Roman" w:cs="Times New Roman"/>
          <w:sz w:val="26"/>
          <w:szCs w:val="26"/>
          <w:lang w:eastAsia="ru-RU"/>
        </w:rPr>
        <w:t xml:space="preserve"> форме.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w:t>
      </w:r>
      <w:r w:rsidR="000A0928">
        <w:rPr>
          <w:rFonts w:ascii="Times New Roman" w:eastAsia="Times New Roman" w:hAnsi="Times New Roman" w:cs="Times New Roman"/>
          <w:sz w:val="26"/>
          <w:szCs w:val="26"/>
          <w:lang w:eastAsia="ru-RU"/>
        </w:rPr>
        <w:t>4</w:t>
      </w:r>
      <w:r w:rsidRPr="002351E7">
        <w:rPr>
          <w:rFonts w:ascii="Times New Roman" w:eastAsia="Times New Roman" w:hAnsi="Times New Roman" w:cs="Times New Roman"/>
          <w:sz w:val="26"/>
          <w:szCs w:val="26"/>
          <w:lang w:eastAsia="ru-RU"/>
        </w:rPr>
        <w:t>. Заказчик вправе отменить определение поставщика (подрядчика, исполнителя), за исключением проведения запроса предложений в электронной форме, о чем письменно уведомляет уполномоченный орган за один день до даты наступления срока, определенного Законом о контрактной системе для размещения извещения об отмене определения поставщиков (подрядчиков, исполнителей).</w:t>
      </w:r>
    </w:p>
    <w:p w:rsidR="002351E7" w:rsidRPr="002351E7" w:rsidRDefault="002351E7" w:rsidP="002351E7">
      <w:pPr>
        <w:widowControl w:val="0"/>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w:t>
      </w:r>
      <w:r w:rsidR="000A0928">
        <w:rPr>
          <w:rFonts w:ascii="Times New Roman" w:eastAsia="Times New Roman" w:hAnsi="Times New Roman" w:cs="Times New Roman"/>
          <w:sz w:val="26"/>
          <w:szCs w:val="26"/>
          <w:lang w:eastAsia="ru-RU"/>
        </w:rPr>
        <w:t>5</w:t>
      </w:r>
      <w:r w:rsidRPr="002351E7">
        <w:rPr>
          <w:rFonts w:ascii="Times New Roman" w:eastAsia="Times New Roman" w:hAnsi="Times New Roman" w:cs="Times New Roman"/>
          <w:sz w:val="26"/>
          <w:szCs w:val="26"/>
          <w:lang w:eastAsia="ru-RU"/>
        </w:rPr>
        <w:t>. При наличии у двух и более заказчиков потребности в одних и тех же товарах, работах, услугах такие заказчики вправе проводить совместные открытые конкурсы или совместные электронные аукционы, в порядке, установленном Правительством Российской Федерации.</w:t>
      </w:r>
    </w:p>
    <w:p w:rsidR="002351E7" w:rsidRPr="002351E7" w:rsidRDefault="002351E7" w:rsidP="002351E7">
      <w:pPr>
        <w:widowControl w:val="0"/>
        <w:autoSpaceDE w:val="0"/>
        <w:autoSpaceDN w:val="0"/>
        <w:adjustRightInd w:val="0"/>
        <w:spacing w:after="0"/>
        <w:ind w:firstLine="851"/>
        <w:jc w:val="both"/>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 xml:space="preserve">Права, обязанности и ответственность заказчиков при проведении совместных открытого конкурса или электронного аукциона определяются соглашением сторон, заключенным в соответствии с Гражданским </w:t>
      </w:r>
      <w:hyperlink r:id="rId11" w:history="1">
        <w:r w:rsidRPr="002351E7">
          <w:rPr>
            <w:rFonts w:ascii="Times New Roman" w:eastAsia="Times New Roman" w:hAnsi="Times New Roman" w:cs="Times New Roman"/>
            <w:sz w:val="26"/>
            <w:szCs w:val="26"/>
            <w:lang w:eastAsia="ru-RU"/>
          </w:rPr>
          <w:t>кодексом</w:t>
        </w:r>
      </w:hyperlink>
      <w:r w:rsidRPr="002351E7">
        <w:rPr>
          <w:rFonts w:ascii="Times New Roman" w:eastAsia="Times New Roman" w:hAnsi="Times New Roman" w:cs="Times New Roman"/>
          <w:sz w:val="26"/>
          <w:szCs w:val="26"/>
          <w:lang w:eastAsia="ru-RU"/>
        </w:rPr>
        <w:t xml:space="preserve"> Российской Федерации и Законом о контрактной системе. Организатором совместного открытого конкурса или электронного аукциона выступает уполномоченный орган.</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К заявке на проведение совместного открытого конкурса или электронного аукциона должны прилагаться документы, указанные в пункте 14 настоящего Порядка, от каждого заказчика.</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w:t>
      </w:r>
      <w:r w:rsidR="000A0928">
        <w:rPr>
          <w:rFonts w:ascii="Times New Roman" w:eastAsia="Times New Roman" w:hAnsi="Times New Roman" w:cs="Times New Roman"/>
          <w:sz w:val="26"/>
          <w:szCs w:val="26"/>
          <w:lang w:eastAsia="ru-RU"/>
        </w:rPr>
        <w:t>6</w:t>
      </w:r>
      <w:r w:rsidRPr="002351E7">
        <w:rPr>
          <w:rFonts w:ascii="Times New Roman" w:eastAsia="Times New Roman" w:hAnsi="Times New Roman" w:cs="Times New Roman"/>
          <w:sz w:val="26"/>
          <w:szCs w:val="26"/>
          <w:lang w:eastAsia="ru-RU"/>
        </w:rPr>
        <w:t>. Конкурентные способы определения поставщика (подрядчика, исполнителя) на право заключения контракта (договора) проводятся уполномоченным органом в порядке, предусмотренном Законом о контрактной системе.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2</w:t>
      </w:r>
      <w:r w:rsidR="000A0928">
        <w:rPr>
          <w:rFonts w:ascii="Times New Roman" w:eastAsia="Times New Roman" w:hAnsi="Times New Roman" w:cs="Times New Roman"/>
          <w:sz w:val="26"/>
          <w:szCs w:val="26"/>
          <w:lang w:eastAsia="ru-RU"/>
        </w:rPr>
        <w:t>7</w:t>
      </w:r>
      <w:r w:rsidRPr="002351E7">
        <w:rPr>
          <w:rFonts w:ascii="Times New Roman" w:eastAsia="Times New Roman" w:hAnsi="Times New Roman" w:cs="Times New Roman"/>
          <w:sz w:val="26"/>
          <w:szCs w:val="26"/>
          <w:lang w:eastAsia="ru-RU"/>
        </w:rPr>
        <w:t>. Взаимодействие уполномоченного органа и заказчика, их права, обязанности и ответственность определяется договором-поручением в следующих случаях:</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Arial"/>
          <w:sz w:val="26"/>
          <w:szCs w:val="26"/>
          <w:lang w:eastAsia="ru-RU"/>
        </w:rPr>
        <w:t>- </w:t>
      </w:r>
      <w:r w:rsidRPr="002351E7">
        <w:rPr>
          <w:rFonts w:ascii="Times New Roman" w:eastAsia="Times New Roman" w:hAnsi="Times New Roman" w:cs="Times New Roman"/>
          <w:sz w:val="26"/>
          <w:szCs w:val="26"/>
          <w:lang w:eastAsia="ru-RU"/>
        </w:rPr>
        <w:t>при направлении информации и документов</w:t>
      </w:r>
      <w:r w:rsidRPr="002351E7">
        <w:rPr>
          <w:rFonts w:ascii="Times New Roman" w:eastAsia="Times New Roman" w:hAnsi="Times New Roman" w:cs="Arial"/>
          <w:sz w:val="26"/>
          <w:szCs w:val="26"/>
          <w:lang w:eastAsia="ru-RU"/>
        </w:rPr>
        <w:t xml:space="preserve"> в уполномоченный федеральный орган исполнительной власти, его территориальный орган (ФАС России, Коми УФАС России), осуществляющий контроль в сфере закупок, для включения в реестр недобросовестных поставщиков (подрядчиков, исполнителей;</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Arial"/>
          <w:sz w:val="26"/>
          <w:szCs w:val="26"/>
          <w:lang w:eastAsia="ru-RU"/>
        </w:rPr>
        <w:t>- </w:t>
      </w:r>
      <w:r w:rsidRPr="002351E7">
        <w:rPr>
          <w:rFonts w:ascii="Times New Roman" w:eastAsia="Times New Roman" w:hAnsi="Times New Roman" w:cs="Times New Roman"/>
          <w:sz w:val="26"/>
          <w:szCs w:val="26"/>
          <w:lang w:eastAsia="ru-RU"/>
        </w:rPr>
        <w:t>при направлении информации и документов</w:t>
      </w:r>
      <w:r w:rsidRPr="002351E7">
        <w:rPr>
          <w:rFonts w:ascii="Times New Roman" w:eastAsia="Times New Roman" w:hAnsi="Times New Roman" w:cs="Arial"/>
          <w:sz w:val="26"/>
          <w:szCs w:val="26"/>
          <w:lang w:eastAsia="ru-RU"/>
        </w:rPr>
        <w:t xml:space="preserve"> для согласования с контрольным органом в сфере закупок заключения контракта с единственным поставщиком (подрядчиком, исполнителем) в случаях</w:t>
      </w:r>
      <w:r w:rsidRPr="002351E7">
        <w:rPr>
          <w:rFonts w:ascii="Times New Roman" w:eastAsia="Times New Roman" w:hAnsi="Times New Roman" w:cs="Times New Roman"/>
          <w:sz w:val="26"/>
          <w:szCs w:val="26"/>
          <w:lang w:eastAsia="ru-RU"/>
        </w:rPr>
        <w:t>, предусмотренных пунктом 25 части 1 статьи 93 Закона о контрактной системе.</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8"/>
          <w:szCs w:val="28"/>
          <w:lang w:eastAsia="ru-RU"/>
        </w:rPr>
      </w:pPr>
      <w:r w:rsidRPr="002351E7">
        <w:rPr>
          <w:rFonts w:ascii="Times New Roman" w:eastAsia="Times New Roman" w:hAnsi="Times New Roman" w:cs="Times New Roman"/>
          <w:sz w:val="26"/>
          <w:szCs w:val="26"/>
          <w:lang w:eastAsia="ru-RU"/>
        </w:rPr>
        <w:t>2</w:t>
      </w:r>
      <w:r w:rsidR="000A0928">
        <w:rPr>
          <w:rFonts w:ascii="Times New Roman" w:eastAsia="Times New Roman" w:hAnsi="Times New Roman" w:cs="Times New Roman"/>
          <w:sz w:val="26"/>
          <w:szCs w:val="26"/>
          <w:lang w:eastAsia="ru-RU"/>
        </w:rPr>
        <w:t>8</w:t>
      </w:r>
      <w:r w:rsidRPr="002351E7">
        <w:rPr>
          <w:rFonts w:ascii="Times New Roman" w:eastAsia="Times New Roman" w:hAnsi="Times New Roman" w:cs="Times New Roman"/>
          <w:sz w:val="26"/>
          <w:szCs w:val="26"/>
          <w:lang w:eastAsia="ru-RU"/>
        </w:rPr>
        <w:t xml:space="preserve">. </w:t>
      </w:r>
      <w:r w:rsidRPr="002351E7">
        <w:rPr>
          <w:rFonts w:ascii="Times New Roman" w:eastAsia="Times New Roman" w:hAnsi="Times New Roman" w:cs="Times New Roman"/>
          <w:sz w:val="25"/>
          <w:szCs w:val="25"/>
          <w:lang w:eastAsia="ru-RU"/>
        </w:rPr>
        <w:t>П</w:t>
      </w:r>
      <w:r w:rsidRPr="002351E7">
        <w:rPr>
          <w:rFonts w:ascii="Times New Roman" w:eastAsia="Times New Roman" w:hAnsi="Times New Roman" w:cs="Times New Roman"/>
          <w:spacing w:val="2"/>
          <w:sz w:val="25"/>
          <w:szCs w:val="25"/>
          <w:shd w:val="clear" w:color="auto" w:fill="FFFFFF"/>
          <w:lang w:eastAsia="ru-RU"/>
        </w:rPr>
        <w:t xml:space="preserve">рием и регистрация поступивших заявок и иных документов (в том числе </w:t>
      </w:r>
      <w:r w:rsidRPr="002351E7">
        <w:rPr>
          <w:rFonts w:ascii="Times New Roman" w:eastAsia="Times New Roman" w:hAnsi="Times New Roman" w:cs="Times New Roman"/>
          <w:spacing w:val="2"/>
          <w:sz w:val="25"/>
          <w:szCs w:val="25"/>
          <w:shd w:val="clear" w:color="auto" w:fill="FFFFFF"/>
          <w:lang w:eastAsia="ru-RU"/>
        </w:rPr>
        <w:lastRenderedPageBreak/>
        <w:t>утвержденных документаций), осуществляется в рабочее время в день их поступления</w:t>
      </w:r>
      <w:r w:rsidRPr="002351E7">
        <w:rPr>
          <w:rFonts w:ascii="Times New Roman" w:eastAsia="Times New Roman" w:hAnsi="Times New Roman" w:cs="Times New Roman"/>
          <w:color w:val="2D2D2D"/>
          <w:spacing w:val="2"/>
          <w:sz w:val="25"/>
          <w:szCs w:val="25"/>
          <w:shd w:val="clear" w:color="auto" w:fill="FFFFFF"/>
          <w:lang w:eastAsia="ru-RU"/>
        </w:rPr>
        <w:t>.</w:t>
      </w:r>
    </w:p>
    <w:p w:rsidR="002351E7" w:rsidRPr="002351E7" w:rsidRDefault="000A0928"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2351E7" w:rsidRPr="002351E7">
        <w:rPr>
          <w:rFonts w:ascii="Times New Roman" w:eastAsia="Times New Roman" w:hAnsi="Times New Roman" w:cs="Times New Roman"/>
          <w:sz w:val="26"/>
          <w:szCs w:val="26"/>
          <w:lang w:eastAsia="ru-RU"/>
        </w:rPr>
        <w:t>. Споры и жалобы, возникающие при определении поставщиков (подрядчиков, исполнителей) между уполномоченным органом и участником закупки, рассматриваются в порядке, установленном Законом о контрактной системе при участии заказчика.</w:t>
      </w:r>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3</w:t>
      </w:r>
      <w:r w:rsidR="000A0928">
        <w:rPr>
          <w:rFonts w:ascii="Times New Roman" w:eastAsia="Times New Roman" w:hAnsi="Times New Roman" w:cs="Times New Roman"/>
          <w:sz w:val="26"/>
          <w:szCs w:val="26"/>
          <w:lang w:eastAsia="ru-RU"/>
        </w:rPr>
        <w:t>0</w:t>
      </w:r>
      <w:r w:rsidRPr="002351E7">
        <w:rPr>
          <w:rFonts w:ascii="Times New Roman" w:eastAsia="Times New Roman" w:hAnsi="Times New Roman" w:cs="Times New Roman"/>
          <w:sz w:val="26"/>
          <w:szCs w:val="26"/>
          <w:lang w:eastAsia="ru-RU"/>
        </w:rPr>
        <w:t>. </w:t>
      </w:r>
      <w:proofErr w:type="gramStart"/>
      <w:r w:rsidRPr="002351E7">
        <w:rPr>
          <w:rFonts w:ascii="Times New Roman" w:eastAsia="Times New Roman" w:hAnsi="Times New Roman" w:cs="Times New Roman"/>
          <w:sz w:val="26"/>
          <w:szCs w:val="26"/>
          <w:lang w:eastAsia="ru-RU"/>
        </w:rPr>
        <w:t xml:space="preserve">При проведении уполномоченным органом процедуры определения поставщиков (подрядчиков, исполнителей) всю полноту ответственности за допущенные нарушения требований Закона о контрактной системе, связанные с информацией и сведениями, содержащимися в заявке, в соответствии с которыми была сформирована и размещена документация закупки, несут должностные лица заказчиков, в интересах которых проводятся процедуры определения поставщиков (подрядчиков, исполнителей), в том числе </w:t>
      </w:r>
      <w:r w:rsidRPr="002351E7">
        <w:rPr>
          <w:rFonts w:ascii="Times New Roman" w:eastAsia="Times New Roman" w:hAnsi="Times New Roman" w:cs="Times New Roman"/>
          <w:spacing w:val="2"/>
          <w:sz w:val="26"/>
          <w:szCs w:val="26"/>
          <w:shd w:val="clear" w:color="auto" w:fill="FFFFFF"/>
          <w:lang w:eastAsia="ru-RU"/>
        </w:rPr>
        <w:t>за выбор способа определения поставщиков (подрядчиков</w:t>
      </w:r>
      <w:proofErr w:type="gramEnd"/>
      <w:r w:rsidRPr="002351E7">
        <w:rPr>
          <w:rFonts w:ascii="Times New Roman" w:eastAsia="Times New Roman" w:hAnsi="Times New Roman" w:cs="Times New Roman"/>
          <w:spacing w:val="2"/>
          <w:sz w:val="26"/>
          <w:szCs w:val="26"/>
          <w:shd w:val="clear" w:color="auto" w:fill="FFFFFF"/>
          <w:lang w:eastAsia="ru-RU"/>
        </w:rPr>
        <w:t xml:space="preserve">, </w:t>
      </w:r>
      <w:proofErr w:type="gramStart"/>
      <w:r w:rsidRPr="002351E7">
        <w:rPr>
          <w:rFonts w:ascii="Times New Roman" w:eastAsia="Times New Roman" w:hAnsi="Times New Roman" w:cs="Times New Roman"/>
          <w:spacing w:val="2"/>
          <w:sz w:val="26"/>
          <w:szCs w:val="26"/>
          <w:shd w:val="clear" w:color="auto" w:fill="FFFFFF"/>
          <w:lang w:eastAsia="ru-RU"/>
        </w:rPr>
        <w:t>исполнителей), за определение (обоснование) начальных (максимальных) цен контрактов (договоров) (цен лотов), за определение (обоснование) начальных цен единиц товара, работы, услуги, описание объекта закупки (техническое задание - функциональные, технические и качественные характеристики, эксплуатационные характеристики), установленные требования к участникам закупки, содержание проекта контракта (договора).</w:t>
      </w:r>
      <w:proofErr w:type="gramEnd"/>
    </w:p>
    <w:p w:rsidR="002351E7" w:rsidRPr="002351E7" w:rsidRDefault="002351E7" w:rsidP="002351E7">
      <w:pPr>
        <w:widowControl w:val="0"/>
        <w:autoSpaceDE w:val="0"/>
        <w:autoSpaceDN w:val="0"/>
        <w:adjustRightInd w:val="0"/>
        <w:spacing w:after="0"/>
        <w:ind w:firstLine="851"/>
        <w:jc w:val="both"/>
        <w:outlineLvl w:val="0"/>
        <w:rPr>
          <w:rFonts w:ascii="Times New Roman" w:eastAsia="Times New Roman" w:hAnsi="Times New Roman" w:cs="Times New Roman"/>
          <w:sz w:val="26"/>
          <w:szCs w:val="26"/>
          <w:lang w:eastAsia="ru-RU"/>
        </w:rPr>
      </w:pPr>
      <w:r w:rsidRPr="002351E7">
        <w:rPr>
          <w:rFonts w:ascii="Times New Roman" w:eastAsia="Times New Roman" w:hAnsi="Times New Roman" w:cs="Times New Roman"/>
          <w:sz w:val="26"/>
          <w:szCs w:val="26"/>
          <w:lang w:eastAsia="ru-RU"/>
        </w:rPr>
        <w:t>3</w:t>
      </w:r>
      <w:r w:rsidR="000A0928">
        <w:rPr>
          <w:rFonts w:ascii="Times New Roman" w:eastAsia="Times New Roman" w:hAnsi="Times New Roman" w:cs="Times New Roman"/>
          <w:sz w:val="26"/>
          <w:szCs w:val="26"/>
          <w:lang w:eastAsia="ru-RU"/>
        </w:rPr>
        <w:t>1</w:t>
      </w:r>
      <w:r w:rsidRPr="002351E7">
        <w:rPr>
          <w:rFonts w:ascii="Times New Roman" w:eastAsia="Times New Roman" w:hAnsi="Times New Roman" w:cs="Times New Roman"/>
          <w:sz w:val="26"/>
          <w:szCs w:val="26"/>
          <w:lang w:eastAsia="ru-RU"/>
        </w:rPr>
        <w:t>. Должностные лица уполномоченного органа несут всю полноту ответственности за допущенные нарушения требований Закона о контрактной системе по вопросам, отнесенным к их компетенции.</w:t>
      </w:r>
    </w:p>
    <w:p w:rsidR="002351E7" w:rsidRPr="002351E7" w:rsidRDefault="002351E7" w:rsidP="002351E7">
      <w:pPr>
        <w:spacing w:after="0" w:line="240" w:lineRule="auto"/>
        <w:jc w:val="both"/>
        <w:rPr>
          <w:rFonts w:ascii="Times New Roman" w:eastAsia="Times New Roman" w:hAnsi="Times New Roman" w:cs="Times New Roman"/>
          <w:sz w:val="26"/>
          <w:szCs w:val="26"/>
          <w:lang w:eastAsia="ru-RU"/>
        </w:rPr>
      </w:pPr>
    </w:p>
    <w:p w:rsidR="002351E7" w:rsidRPr="002351E7" w:rsidRDefault="002351E7" w:rsidP="002351E7">
      <w:pPr>
        <w:spacing w:after="0" w:line="240" w:lineRule="auto"/>
        <w:jc w:val="both"/>
        <w:rPr>
          <w:rFonts w:ascii="Times New Roman" w:eastAsia="Times New Roman" w:hAnsi="Times New Roman" w:cs="Times New Roman"/>
          <w:sz w:val="26"/>
          <w:szCs w:val="26"/>
          <w:lang w:eastAsia="ru-RU"/>
        </w:rPr>
      </w:pPr>
    </w:p>
    <w:p w:rsidR="002351E7" w:rsidRPr="002351E7" w:rsidRDefault="002351E7" w:rsidP="002351E7">
      <w:pPr>
        <w:spacing w:after="0" w:line="240" w:lineRule="auto"/>
        <w:jc w:val="both"/>
        <w:rPr>
          <w:rFonts w:ascii="Times New Roman" w:eastAsia="Times New Roman" w:hAnsi="Times New Roman" w:cs="Times New Roman"/>
          <w:sz w:val="26"/>
          <w:szCs w:val="26"/>
          <w:lang w:eastAsia="ru-RU"/>
        </w:rPr>
      </w:pPr>
    </w:p>
    <w:p w:rsidR="002351E7" w:rsidRPr="002351E7" w:rsidRDefault="002351E7" w:rsidP="002351E7">
      <w:pPr>
        <w:spacing w:after="0" w:line="240" w:lineRule="auto"/>
        <w:jc w:val="both"/>
        <w:rPr>
          <w:rFonts w:ascii="Times New Roman" w:eastAsia="Times New Roman" w:hAnsi="Times New Roman" w:cs="Times New Roman"/>
          <w:sz w:val="26"/>
          <w:szCs w:val="26"/>
          <w:lang w:eastAsia="ru-RU"/>
        </w:rPr>
      </w:pPr>
    </w:p>
    <w:p w:rsidR="002351E7" w:rsidRPr="002351E7" w:rsidRDefault="002351E7" w:rsidP="002351E7">
      <w:pPr>
        <w:spacing w:after="0" w:line="240" w:lineRule="auto"/>
        <w:jc w:val="both"/>
        <w:rPr>
          <w:rFonts w:ascii="Times New Roman" w:eastAsia="Times New Roman" w:hAnsi="Times New Roman" w:cs="Times New Roman"/>
          <w:sz w:val="26"/>
          <w:szCs w:val="26"/>
          <w:lang w:eastAsia="ru-RU"/>
        </w:rPr>
      </w:pPr>
    </w:p>
    <w:p w:rsidR="002351E7" w:rsidRPr="002351E7" w:rsidRDefault="002351E7" w:rsidP="002351E7">
      <w:pPr>
        <w:spacing w:after="0" w:line="240" w:lineRule="auto"/>
        <w:jc w:val="both"/>
        <w:rPr>
          <w:rFonts w:ascii="Times New Roman" w:eastAsia="Times New Roman" w:hAnsi="Times New Roman" w:cs="Times New Roman"/>
          <w:sz w:val="26"/>
          <w:szCs w:val="26"/>
          <w:lang w:eastAsia="ru-RU"/>
        </w:rPr>
      </w:pPr>
    </w:p>
    <w:p w:rsidR="002351E7" w:rsidRPr="002351E7" w:rsidRDefault="002351E7" w:rsidP="002351E7">
      <w:pPr>
        <w:spacing w:after="0" w:line="240" w:lineRule="auto"/>
        <w:jc w:val="both"/>
        <w:rPr>
          <w:rFonts w:ascii="Times New Roman" w:eastAsia="Times New Roman" w:hAnsi="Times New Roman" w:cs="Times New Roman"/>
          <w:sz w:val="26"/>
          <w:szCs w:val="26"/>
          <w:lang w:eastAsia="ru-RU"/>
        </w:rPr>
      </w:pPr>
    </w:p>
    <w:p w:rsidR="002351E7" w:rsidRPr="002351E7" w:rsidRDefault="002351E7" w:rsidP="002351E7">
      <w:pPr>
        <w:spacing w:after="0" w:line="240" w:lineRule="auto"/>
        <w:jc w:val="both"/>
        <w:rPr>
          <w:rFonts w:ascii="Times New Roman" w:eastAsia="Times New Roman" w:hAnsi="Times New Roman" w:cs="Times New Roman"/>
          <w:sz w:val="26"/>
          <w:szCs w:val="26"/>
          <w:lang w:eastAsia="ru-RU"/>
        </w:rPr>
      </w:pPr>
    </w:p>
    <w:p w:rsidR="002351E7" w:rsidRPr="002351E7" w:rsidRDefault="002351E7" w:rsidP="002351E7">
      <w:pPr>
        <w:spacing w:after="0" w:line="240" w:lineRule="auto"/>
        <w:jc w:val="both"/>
        <w:rPr>
          <w:rFonts w:ascii="Times New Roman" w:eastAsia="Times New Roman" w:hAnsi="Times New Roman" w:cs="Times New Roman"/>
          <w:sz w:val="26"/>
          <w:szCs w:val="26"/>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sectPr w:rsidR="002351E7" w:rsidRPr="002351E7" w:rsidSect="004E133B">
          <w:pgSz w:w="11906" w:h="16838"/>
          <w:pgMar w:top="-851" w:right="794" w:bottom="851" w:left="1531" w:header="420" w:footer="709" w:gutter="0"/>
          <w:pgNumType w:start="1"/>
          <w:cols w:space="708"/>
          <w:titlePg/>
          <w:docGrid w:linePitch="360"/>
        </w:sect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lastRenderedPageBreak/>
        <w:t xml:space="preserve">Приложение №1 к Порядку взаимодействия </w:t>
      </w: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 заказчиков и органа, уполномоченного на определение  поставщиков (подрядчиков, исполнителей) в муниципальном образовании </w:t>
      </w: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городского округа «Ухта»</w:t>
      </w: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(Заявка и приложения к ней направляются с сопроводительным письмом на бланке заказчика)</w:t>
      </w:r>
    </w:p>
    <w:p w:rsidR="002351E7" w:rsidRPr="002351E7" w:rsidRDefault="002351E7" w:rsidP="002351E7">
      <w:pPr>
        <w:widowControl w:val="0"/>
        <w:tabs>
          <w:tab w:val="left" w:pos="10980"/>
          <w:tab w:val="left" w:pos="11340"/>
        </w:tabs>
        <w:autoSpaceDE w:val="0"/>
        <w:autoSpaceDN w:val="0"/>
        <w:adjustRightInd w:val="0"/>
        <w:spacing w:after="0" w:line="240" w:lineRule="auto"/>
        <w:ind w:right="564" w:firstLine="10260"/>
        <w:rPr>
          <w:rFonts w:ascii="Times New Roman" w:eastAsia="Times New Roman" w:hAnsi="Times New Roman" w:cs="Times New Roman"/>
          <w:sz w:val="24"/>
          <w:szCs w:val="24"/>
          <w:lang w:eastAsia="ru-RU"/>
        </w:rPr>
      </w:pPr>
    </w:p>
    <w:p w:rsidR="002351E7" w:rsidRPr="002351E7" w:rsidRDefault="002351E7" w:rsidP="002351E7">
      <w:pPr>
        <w:widowControl w:val="0"/>
        <w:tabs>
          <w:tab w:val="left" w:pos="10980"/>
          <w:tab w:val="left" w:pos="11340"/>
        </w:tabs>
        <w:autoSpaceDE w:val="0"/>
        <w:autoSpaceDN w:val="0"/>
        <w:adjustRightInd w:val="0"/>
        <w:spacing w:after="0" w:line="240" w:lineRule="auto"/>
        <w:ind w:right="564" w:firstLine="10260"/>
        <w:rPr>
          <w:rFonts w:ascii="Times New Roman" w:eastAsia="Times New Roman" w:hAnsi="Times New Roman" w:cs="Times New Roman"/>
          <w:b/>
          <w:bCs/>
          <w:sz w:val="28"/>
          <w:szCs w:val="28"/>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Заявка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на определение поставщика (подрядчика, исполнителя) способом открытого конкурса в электронной форме</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15735" w:type="dxa"/>
        <w:tblInd w:w="-459" w:type="dxa"/>
        <w:tblLayout w:type="fixed"/>
        <w:tblLook w:val="0000" w:firstRow="0" w:lastRow="0" w:firstColumn="0" w:lastColumn="0" w:noHBand="0" w:noVBand="0"/>
      </w:tblPr>
      <w:tblGrid>
        <w:gridCol w:w="851"/>
        <w:gridCol w:w="4394"/>
        <w:gridCol w:w="10490"/>
      </w:tblGrid>
      <w:tr w:rsidR="002351E7" w:rsidRPr="002351E7" w:rsidTr="00033DA5">
        <w:trPr>
          <w:trHeight w:val="206"/>
          <w:tblHeader/>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ind w:left="-2481" w:right="55" w:firstLine="24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w:t>
            </w:r>
            <w:proofErr w:type="gramStart"/>
            <w:r w:rsidRPr="002351E7">
              <w:rPr>
                <w:rFonts w:ascii="Times New Roman" w:eastAsia="Times New Roman" w:hAnsi="Times New Roman" w:cs="Times New Roman"/>
                <w:b/>
                <w:bCs/>
                <w:sz w:val="24"/>
                <w:szCs w:val="24"/>
                <w:lang w:eastAsia="ru-RU"/>
              </w:rPr>
              <w:t>п</w:t>
            </w:r>
            <w:proofErr w:type="gramEnd"/>
          </w:p>
        </w:tc>
        <w:tc>
          <w:tcPr>
            <w:tcW w:w="14884" w:type="dxa"/>
            <w:gridSpan w:val="2"/>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Общие сведения</w:t>
            </w:r>
          </w:p>
        </w:tc>
      </w:tr>
      <w:tr w:rsidR="002351E7" w:rsidRPr="002351E7" w:rsidTr="00033DA5">
        <w:trPr>
          <w:trHeight w:val="187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ind w:right="55"/>
              <w:jc w:val="center"/>
              <w:rPr>
                <w:rFonts w:ascii="Times New Roman" w:eastAsia="Times New Roman" w:hAnsi="Times New Roman" w:cs="Times New Roman"/>
                <w:b/>
                <w:bCs/>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0490"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Наименование: 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Место нахождения: 169300, Россия, Республика Коми, г. Ухта, 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Почтовый адрес: 169300, Россия, Республика Коми, г. Ухта, 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Адрес электронной почты: 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Номер контактного телефона: (8216) 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Контактное лицо: _________________________________.</w:t>
            </w:r>
          </w:p>
          <w:p w:rsidR="002351E7" w:rsidRPr="002351E7" w:rsidRDefault="002351E7" w:rsidP="002351E7">
            <w:pPr>
              <w:widowControl w:val="0"/>
              <w:tabs>
                <w:tab w:val="left" w:pos="2694"/>
                <w:tab w:val="left" w:pos="4111"/>
                <w:tab w:val="left" w:pos="4253"/>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Время обращения</w:t>
            </w:r>
            <w:r w:rsidRPr="002351E7">
              <w:rPr>
                <w:rFonts w:ascii="Times New Roman" w:eastAsia="Times New Roman" w:hAnsi="Times New Roman" w:cs="Times New Roman"/>
                <w:sz w:val="24"/>
                <w:szCs w:val="24"/>
                <w:lang w:eastAsia="ru-RU"/>
              </w:rPr>
              <w:t xml:space="preserve">: понедельник – четверг с __ до __ часов, пятница с __ до __ часов, перерыв </w:t>
            </w:r>
            <w:proofErr w:type="gramStart"/>
            <w:r w:rsidRPr="002351E7">
              <w:rPr>
                <w:rFonts w:ascii="Times New Roman" w:eastAsia="Times New Roman" w:hAnsi="Times New Roman" w:cs="Times New Roman"/>
                <w:sz w:val="24"/>
                <w:szCs w:val="24"/>
                <w:lang w:eastAsia="ru-RU"/>
              </w:rPr>
              <w:t>с</w:t>
            </w:r>
            <w:proofErr w:type="gramEnd"/>
            <w:r w:rsidRPr="002351E7">
              <w:rPr>
                <w:rFonts w:ascii="Times New Roman" w:eastAsia="Times New Roman" w:hAnsi="Times New Roman" w:cs="Times New Roman"/>
                <w:sz w:val="24"/>
                <w:szCs w:val="24"/>
                <w:lang w:eastAsia="ru-RU"/>
              </w:rPr>
              <w:t xml:space="preserve"> __ до __ часов.</w:t>
            </w:r>
          </w:p>
        </w:tc>
      </w:tr>
      <w:tr w:rsidR="002351E7" w:rsidRPr="002351E7" w:rsidTr="00033DA5">
        <w:trPr>
          <w:trHeight w:val="646"/>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объекта закупки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объекта закупки в соответствии с планом-графиком закупок).</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707"/>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Идентификационный код закупки согласно плану-графику закупок</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в соответствии с требованиями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r>
      <w:tr w:rsidR="002351E7" w:rsidRPr="002351E7" w:rsidTr="00033DA5">
        <w:trPr>
          <w:trHeight w:val="699"/>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Источник финансирования закупки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наименование бюджета и (или) наименование средств).</w:t>
            </w:r>
          </w:p>
        </w:tc>
      </w:tr>
      <w:tr w:rsidR="002351E7" w:rsidRPr="002351E7" w:rsidTr="00033DA5">
        <w:trPr>
          <w:trHeight w:val="528"/>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Начальная (максимальная) цена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_____________ (________________________)</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 xml:space="preserve">Начальная цена единицы товара, работы, услуги, начальная сумма цен единиц товара, работы, услуги и </w:t>
            </w:r>
            <w:r w:rsidRPr="002351E7">
              <w:rPr>
                <w:rFonts w:ascii="Times New Roman" w:eastAsia="Times New Roman" w:hAnsi="Times New Roman" w:cs="Times New Roman"/>
                <w:b/>
                <w:sz w:val="24"/>
                <w:szCs w:val="20"/>
                <w:lang w:eastAsia="ru-RU"/>
              </w:rPr>
              <w:lastRenderedPageBreak/>
              <w:t>максимальное значение цены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lastRenderedPageBreak/>
              <w:t>Указывается в случае, если количество поставляемых товаров, объем подлежащих выполнению работ, оказанию услуг невозможно определить.</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roofErr w:type="gramStart"/>
            <w:r w:rsidRPr="002351E7">
              <w:rPr>
                <w:rFonts w:ascii="Times New Roman" w:eastAsia="Times New Roman" w:hAnsi="Times New Roman" w:cs="Times New Roman"/>
                <w:sz w:val="24"/>
                <w:szCs w:val="20"/>
                <w:lang w:eastAsia="ru-RU"/>
              </w:rPr>
              <w:lastRenderedPageBreak/>
              <w:t>В настоящей строке и в проекте контракта (договора)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(договора), объема фактически выполненной работы или оказанной услуги, но в размере, не превышающем максимального значения цены контракта (договора), указанного в извещении</w:t>
            </w:r>
            <w:proofErr w:type="gramEnd"/>
            <w:r w:rsidRPr="002351E7">
              <w:rPr>
                <w:rFonts w:ascii="Times New Roman" w:eastAsia="Times New Roman" w:hAnsi="Times New Roman" w:cs="Times New Roman"/>
                <w:sz w:val="24"/>
                <w:szCs w:val="20"/>
                <w:lang w:eastAsia="ru-RU"/>
              </w:rPr>
              <w:t xml:space="preserve"> об осуществлении закупки и документации о закупке.</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Ориентировочное значение цены контракта (договора) либо формула цены и максимальное значение цены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в случаях, установленных Правительством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Авансовый платеж, порядок и срок его выплаты</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заказчиком: не предоставляется или предоставляется в размере _____, порядок и срок его выплаты)</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Метод или несколько методов определения начальной (максимальной) цены контракта или начальной цены единицы товара, работы,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метод или несколько методов определения начальной (максимальной) цены контракта (договора) или цены единицы товара, работы, услуги, используемых заказчиком согласно требованиям статьи 22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Количество поставляемого товара, объем выполняемых работ, оказываемых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iCs/>
                <w:sz w:val="24"/>
                <w:szCs w:val="24"/>
                <w:lang w:eastAsia="ru-RU"/>
              </w:rPr>
              <w:t>Место поставки товара (выполнения работ, оказания услуг</w:t>
            </w:r>
            <w:r w:rsidRPr="002351E7">
              <w:rPr>
                <w:rFonts w:ascii="Times New Roman" w:eastAsia="Times New Roman" w:hAnsi="Times New Roman" w:cs="Times New Roman"/>
                <w:b/>
                <w:bCs/>
                <w:i/>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bCs/>
                <w:iCs/>
                <w:sz w:val="24"/>
                <w:szCs w:val="24"/>
                <w:lang w:eastAsia="ru-RU"/>
              </w:rPr>
              <w:t>Сроки поставки товара или завершения работы или оказания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Порядок определения количества поставляемого товара, объёма выполняемой работы, оказываемой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для включения в проект контракта в случае, когда количество поставляемых товаров, объем подлежащих выполнению работ, оказанию услуг невозможно определить.</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Количество поставляемого товара (объем выполняемой работы, оказываемой услуги) определяется на основании заявок заказчика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Отдельный этап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количество (объем), срок и цена каждого этапа.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24"/>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iCs/>
                <w:sz w:val="24"/>
                <w:szCs w:val="24"/>
                <w:lang w:eastAsia="ru-RU"/>
              </w:rPr>
              <w:t xml:space="preserve">Условия </w:t>
            </w:r>
            <w:r w:rsidRPr="002351E7">
              <w:rPr>
                <w:rFonts w:ascii="Times New Roman" w:eastAsia="Times New Roman" w:hAnsi="Times New Roman" w:cs="Times New Roman"/>
                <w:b/>
                <w:bCs/>
                <w:iCs/>
                <w:sz w:val="24"/>
                <w:szCs w:val="24"/>
                <w:lang w:eastAsia="ru-RU"/>
              </w:rPr>
              <w:t>поставки товара (выполнения работ, оказания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проектом контракта (договора).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75"/>
              </w:tabs>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Привлечение соисполнителей (субподрядчиков) к исполнению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w:t>
            </w:r>
            <w:r w:rsidRPr="002351E7">
              <w:rPr>
                <w:rFonts w:ascii="Times New Roman" w:eastAsia="Times New Roman" w:hAnsi="Times New Roman" w:cs="Times New Roman"/>
                <w:i/>
                <w:sz w:val="24"/>
                <w:szCs w:val="24"/>
                <w:lang w:eastAsia="ru-RU"/>
              </w:rPr>
              <w:t>казывается заказчиком: допускается или не допускается).</w:t>
            </w:r>
          </w:p>
        </w:tc>
      </w:tr>
      <w:tr w:rsidR="002351E7" w:rsidRPr="002351E7" w:rsidTr="00033DA5">
        <w:trPr>
          <w:trHeight w:val="414"/>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Преимущества, предоставляемые учреждениям и предприятиям уголовно-исполнительной системы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 xml:space="preserve">(заказчик обязан предоставлять учреждениям и предприятиям уголовно-исполнительной системы преимущества в </w:t>
            </w:r>
            <w:proofErr w:type="gramStart"/>
            <w:r w:rsidRPr="002351E7">
              <w:rPr>
                <w:rFonts w:ascii="Times New Roman" w:eastAsia="Times New Roman" w:hAnsi="Times New Roman" w:cs="Times New Roman"/>
                <w:i/>
                <w:iCs/>
                <w:sz w:val="24"/>
                <w:szCs w:val="24"/>
                <w:lang w:eastAsia="ru-RU"/>
              </w:rPr>
              <w:t>отношении</w:t>
            </w:r>
            <w:proofErr w:type="gramEnd"/>
            <w:r w:rsidRPr="002351E7">
              <w:rPr>
                <w:rFonts w:ascii="Times New Roman" w:eastAsia="Times New Roman" w:hAnsi="Times New Roman" w:cs="Times New Roman"/>
                <w:i/>
                <w:iCs/>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28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Преимущества, предоставляемые  организациям инвалидов</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2351E7">
              <w:rPr>
                <w:rFonts w:ascii="Times New Roman" w:eastAsia="Times New Roman" w:hAnsi="Times New Roman" w:cs="Times New Roman"/>
                <w:i/>
                <w:iCs/>
                <w:sz w:val="24"/>
                <w:szCs w:val="24"/>
                <w:lang w:eastAsia="ru-RU"/>
              </w:rPr>
              <w:t xml:space="preserve">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29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Участие субъектов малого предпринимательства, социально ориентированных некоммерческих организаций в закупках</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w:t>
            </w:r>
            <w:r w:rsidRPr="002351E7">
              <w:rPr>
                <w:rFonts w:ascii="Times New Roman" w:eastAsia="Times New Roman" w:hAnsi="Times New Roman" w:cs="Times New Roman"/>
                <w:i/>
                <w:iCs/>
                <w:sz w:val="24"/>
                <w:szCs w:val="24"/>
                <w:lang w:eastAsia="ru-RU"/>
              </w:rPr>
              <w:t>указывается в соответствии с требованиями статьи 30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Условия, запреты, ограничения допуска товаров, происходящих из иностранного государства или </w:t>
            </w:r>
            <w:r w:rsidRPr="002351E7">
              <w:rPr>
                <w:rFonts w:ascii="Times New Roman" w:eastAsia="Times New Roman" w:hAnsi="Times New Roman" w:cs="Times New Roman"/>
                <w:b/>
                <w:sz w:val="24"/>
                <w:szCs w:val="24"/>
                <w:lang w:eastAsia="ru-RU"/>
              </w:rPr>
              <w:lastRenderedPageBreak/>
              <w:t xml:space="preserve">группы иностранных государств, работ, услуг, соответственно выполняемых, оказываемых иностранными лицами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lastRenderedPageBreak/>
              <w:t xml:space="preserve">(устанавливается при необходимости в соответствии с требованиями статьи 14 Федерального закона №44-Ф). Заказчик указывает дату, номер, наименование нормативно правового акта Правительства Российской Федерации. </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21.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заявки на участие в открытом конкурсе, а также условия банковской гарантии (в том числе срок ее действия)</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статьи 44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 xml:space="preserve">22. </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исполнения контракта (договора), порядок предоставления такого обеспечения, требования к такому обеспечению</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части 6 статьи 96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Реквизиты счета заказчика для внесения денежных сре</w:t>
            </w:r>
            <w:proofErr w:type="gramStart"/>
            <w:r w:rsidRPr="002351E7">
              <w:rPr>
                <w:rFonts w:ascii="Times New Roman" w:eastAsia="Times New Roman" w:hAnsi="Times New Roman" w:cs="Times New Roman"/>
                <w:b/>
                <w:sz w:val="24"/>
                <w:szCs w:val="24"/>
                <w:lang w:eastAsia="ru-RU"/>
              </w:rPr>
              <w:t>дств в к</w:t>
            </w:r>
            <w:proofErr w:type="gramEnd"/>
            <w:r w:rsidRPr="002351E7">
              <w:rPr>
                <w:rFonts w:ascii="Times New Roman" w:eastAsia="Times New Roman" w:hAnsi="Times New Roman" w:cs="Times New Roman"/>
                <w:b/>
                <w:sz w:val="24"/>
                <w:szCs w:val="24"/>
                <w:lang w:eastAsia="ru-RU"/>
              </w:rPr>
              <w:t>ачестве обеспечения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Информация о банковском сопровождении контракта (договора)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Cs/>
                <w:i/>
                <w:iCs/>
                <w:sz w:val="24"/>
                <w:szCs w:val="24"/>
                <w:lang w:eastAsia="ru-RU"/>
              </w:rPr>
              <w:t xml:space="preserve">(устанавливается в соответствии со </w:t>
            </w:r>
            <w:hyperlink r:id="rId12" w:history="1">
              <w:r w:rsidRPr="002351E7">
                <w:rPr>
                  <w:rFonts w:ascii="Times New Roman" w:eastAsia="Times New Roman" w:hAnsi="Times New Roman" w:cs="Times New Roman"/>
                  <w:bCs/>
                  <w:i/>
                  <w:iCs/>
                  <w:sz w:val="24"/>
                  <w:szCs w:val="24"/>
                  <w:u w:val="single"/>
                  <w:lang w:eastAsia="ru-RU"/>
                </w:rPr>
                <w:t>статьей 35</w:t>
              </w:r>
            </w:hyperlink>
            <w:r w:rsidRPr="002351E7">
              <w:rPr>
                <w:rFonts w:ascii="Times New Roman" w:eastAsia="Times New Roman" w:hAnsi="Times New Roman" w:cs="Times New Roman"/>
                <w:bCs/>
                <w:i/>
                <w:iCs/>
                <w:sz w:val="24"/>
                <w:szCs w:val="24"/>
                <w:lang w:eastAsia="ru-RU"/>
              </w:rPr>
              <w:t xml:space="preserve">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25.</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формирования цены контракта (договора) или цены единицы товара, работы, услуги и максимального значения цены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120" w:line="240" w:lineRule="auto"/>
              <w:ind w:left="33" w:right="55"/>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В цену контракта  (договора) (</w:t>
            </w:r>
            <w:r w:rsidRPr="002351E7">
              <w:rPr>
                <w:rFonts w:ascii="Times New Roman" w:eastAsia="Times New Roman" w:hAnsi="Times New Roman" w:cs="Times New Roman"/>
                <w:i/>
                <w:sz w:val="24"/>
                <w:szCs w:val="24"/>
                <w:lang w:eastAsia="ru-RU"/>
              </w:rPr>
              <w:t>или  цены единицы товара, работы, услуги и максимального значения цены контракта (договора</w:t>
            </w:r>
            <w:r w:rsidRPr="002351E7">
              <w:rPr>
                <w:rFonts w:ascii="Times New Roman" w:eastAsia="Times New Roman" w:hAnsi="Times New Roman" w:cs="Times New Roman"/>
                <w:sz w:val="24"/>
                <w:szCs w:val="24"/>
                <w:lang w:eastAsia="ru-RU"/>
              </w:rPr>
              <w:t>) включены все расходы поставщика (подрядчика, исполнителя), связанные с исполнением контракта, в том числе _________________________________________________, а также расходы на страхование, уплату таможенных пошлин, налогов, сборов и других обязательных платежей.</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оплаты за поставленные товары, выполненные работы, оказываемые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sz w:val="24"/>
                <w:szCs w:val="24"/>
                <w:lang w:eastAsia="ru-RU"/>
              </w:rPr>
              <w:t xml:space="preserve">Оплата производится в безналичной форме путем перечисления денежных средств на расчётный счёт поставщика (исполнителя, подрядчика) в течение </w:t>
            </w:r>
            <w:r w:rsidRPr="002351E7">
              <w:rPr>
                <w:rFonts w:ascii="Times New Roman" w:eastAsia="Times New Roman" w:hAnsi="Times New Roman" w:cs="Times New Roman"/>
                <w:sz w:val="24"/>
                <w:szCs w:val="20"/>
                <w:lang w:eastAsia="ru-RU"/>
              </w:rPr>
              <w:t>_________</w:t>
            </w:r>
            <w:r w:rsidRPr="002351E7">
              <w:rPr>
                <w:rFonts w:ascii="Times New Roman" w:eastAsia="Times New Roman" w:hAnsi="Times New Roman" w:cs="Times New Roman"/>
                <w:sz w:val="24"/>
                <w:szCs w:val="24"/>
                <w:lang w:eastAsia="ru-RU"/>
              </w:rPr>
              <w:t xml:space="preserve">   дней со дня предоставления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sz w:val="24"/>
                <w:szCs w:val="24"/>
                <w:lang w:eastAsia="ru-RU"/>
              </w:rPr>
              <w:t xml:space="preserve">), выставленного на основании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i/>
                <w:sz w:val="24"/>
                <w:szCs w:val="24"/>
                <w:lang w:eastAsia="ru-RU"/>
              </w:rPr>
              <w:t>.</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Критерии оценки заявок на участие в открытом конкурсе, величины значимости этих критериев</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 xml:space="preserve">(указываются критерии в соответствии с требованиями статьи 32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предъявляемые к участникам электронного аукциона, установленные в соответствии с частью 1 статьи 31 Федерального </w:t>
            </w:r>
            <w:r w:rsidRPr="002351E7">
              <w:rPr>
                <w:rFonts w:ascii="Times New Roman" w:eastAsia="Times New Roman" w:hAnsi="Times New Roman" w:cs="Times New Roman"/>
                <w:b/>
                <w:sz w:val="24"/>
                <w:szCs w:val="24"/>
                <w:lang w:eastAsia="ru-RU"/>
              </w:rPr>
              <w:lastRenderedPageBreak/>
              <w:t>закона № 44-ФЗ, и исчерпывающий перечень документов, которые должны быть представлены участниками такого аукциона в соответствии с пунктом 1 части 1 статьи 31 Федерального закона № 44-ФЗ</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Участник закупки должен соответствовать следующим единым требованиям:</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а именно:</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lastRenderedPageBreak/>
              <w:t>_____________________________________________________________________________________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(указать конкретное наименование документа, которым должен обладать участник закупки и который предоставляется им в составе заявки);</w:t>
            </w:r>
          </w:p>
          <w:p w:rsidR="002351E7" w:rsidRPr="002351E7" w:rsidRDefault="002351E7" w:rsidP="002351E7">
            <w:pPr>
              <w:widowControl w:val="0"/>
              <w:tabs>
                <w:tab w:val="left" w:pos="1134"/>
                <w:tab w:val="left" w:pos="1932"/>
                <w:tab w:val="left" w:pos="4536"/>
              </w:tab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(Требование №1 устанавливается в случае, если в соответствии с законодательством РФ поставка товара, выполнение работы, оказание услуги, являющимся объектом закупки, могут осуществляться только лицами, обладающими соответствующими лицензиями, допусками, выписками, выданными саморегулируемыми организациями, и пр.)</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2) </w:t>
            </w:r>
            <w:proofErr w:type="spellStart"/>
            <w:r w:rsidRPr="002351E7">
              <w:rPr>
                <w:rFonts w:ascii="Times New Roman" w:eastAsia="Times New Roman" w:hAnsi="Times New Roman" w:cs="Times New Roman"/>
                <w:sz w:val="24"/>
                <w:szCs w:val="24"/>
                <w:lang w:eastAsia="ru-RU"/>
              </w:rPr>
              <w:t>непроведение</w:t>
            </w:r>
            <w:proofErr w:type="spellEnd"/>
            <w:r w:rsidRPr="002351E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3) </w:t>
            </w:r>
            <w:proofErr w:type="spellStart"/>
            <w:r w:rsidRPr="002351E7">
              <w:rPr>
                <w:rFonts w:ascii="Times New Roman" w:eastAsia="Times New Roman" w:hAnsi="Times New Roman" w:cs="Times New Roman"/>
                <w:sz w:val="24"/>
                <w:szCs w:val="24"/>
                <w:lang w:eastAsia="ru-RU"/>
              </w:rPr>
              <w:t>неприостановление</w:t>
            </w:r>
            <w:proofErr w:type="spellEnd"/>
            <w:r w:rsidRPr="002351E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1E7">
              <w:rPr>
                <w:rFonts w:ascii="Times New Roman" w:eastAsia="Times New Roman" w:hAnsi="Times New Roman" w:cs="Times New Roman"/>
                <w:sz w:val="24"/>
                <w:szCs w:val="24"/>
                <w:lang w:eastAsia="ru-RU"/>
              </w:rPr>
              <w:t xml:space="preserve"> обязанности </w:t>
            </w:r>
            <w:proofErr w:type="gramStart"/>
            <w:r w:rsidRPr="002351E7">
              <w:rPr>
                <w:rFonts w:ascii="Times New Roman" w:eastAsia="Times New Roman" w:hAnsi="Times New Roman" w:cs="Times New Roman"/>
                <w:sz w:val="24"/>
                <w:szCs w:val="24"/>
                <w:lang w:eastAsia="ru-RU"/>
              </w:rPr>
              <w:t>заявителя</w:t>
            </w:r>
            <w:proofErr w:type="gramEnd"/>
            <w:r w:rsidRPr="002351E7">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5) отсутствие в предусмотренном Федеральным законом№44-ФЗ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1E7">
              <w:rPr>
                <w:rFonts w:ascii="Times New Roman" w:eastAsia="Times New Roman" w:hAnsi="Times New Roman" w:cs="Times New Roman"/>
                <w:sz w:val="24"/>
                <w:szCs w:val="24"/>
                <w:lang w:eastAsia="ru-RU"/>
              </w:rPr>
              <w:t>неполнородными</w:t>
            </w:r>
            <w:proofErr w:type="spellEnd"/>
            <w:r w:rsidRPr="002351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351E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2351E7">
              <w:rPr>
                <w:rFonts w:ascii="Times New Roman" w:eastAsia="Times New Roman" w:hAnsi="Times New Roman" w:cs="Times New Roman"/>
                <w:sz w:val="24"/>
                <w:szCs w:val="24"/>
                <w:lang w:eastAsia="ru-RU"/>
              </w:rPr>
              <w:lastRenderedPageBreak/>
              <w:t>десять процентов в уставном капитале хозяйственного общества;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10) участник закупки не является офшорной компанией;</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p w:rsidR="002351E7" w:rsidRPr="002351E7" w:rsidRDefault="002351E7" w:rsidP="002351E7">
            <w:pPr>
              <w:spacing w:before="120" w:after="0" w:line="240" w:lineRule="auto"/>
              <w:jc w:val="both"/>
              <w:rPr>
                <w:rFonts w:ascii="Times New Roman" w:eastAsia="Times New Roman" w:hAnsi="Times New Roman" w:cs="Times New Roman"/>
                <w:bCs/>
                <w:i/>
                <w:iCs/>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29.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Информация о контрактной службе, контрактном управляющем, ответственном за заключение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(Ф.И.О. должностного лица ответственного за осуществление закупки или нескольких закупок, включая исполнение каждого контракта).</w:t>
            </w:r>
          </w:p>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p>
        </w:tc>
      </w:tr>
      <w:tr w:rsidR="002351E7" w:rsidRPr="002351E7" w:rsidTr="00033DA5">
        <w:trPr>
          <w:trHeight w:val="411"/>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Возможность заказчика увеличить количество поставляемого товара при заключении контракта в соответствии с ч. 18 ст. 34 Федерального закона № 44-ФЗ</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предусмотрена</w:t>
            </w:r>
            <w:proofErr w:type="gramEnd"/>
            <w:r w:rsidRPr="002351E7">
              <w:rPr>
                <w:rFonts w:ascii="Times New Roman" w:eastAsia="Times New Roman" w:hAnsi="Times New Roman" w:cs="Times New Roman"/>
                <w:i/>
                <w:sz w:val="24"/>
                <w:szCs w:val="24"/>
                <w:lang w:eastAsia="ru-RU"/>
              </w:rPr>
              <w:t xml:space="preserve"> или не предусмотрена.</w:t>
            </w:r>
          </w:p>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аукционной документацией.</w:t>
            </w:r>
            <w:proofErr w:type="gramEnd"/>
            <w:r w:rsidRPr="002351E7">
              <w:rPr>
                <w:rFonts w:ascii="Times New Roman" w:eastAsia="Times New Roman" w:hAnsi="Times New Roman" w:cs="Times New Roman"/>
                <w:i/>
                <w:iCs/>
                <w:sz w:val="24"/>
                <w:szCs w:val="24"/>
                <w:lang w:eastAsia="ru-RU"/>
              </w:rPr>
              <w:t xml:space="preserve"> </w:t>
            </w:r>
            <w:proofErr w:type="gramStart"/>
            <w:r w:rsidRPr="002351E7">
              <w:rPr>
                <w:rFonts w:ascii="Times New Roman" w:eastAsia="Times New Roman" w:hAnsi="Times New Roman" w:cs="Times New Roman"/>
                <w:i/>
                <w:iCs/>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конкурса)</w:t>
            </w:r>
            <w:r w:rsidRPr="002351E7">
              <w:rPr>
                <w:rFonts w:ascii="Times New Roman" w:eastAsia="Times New Roman" w:hAnsi="Times New Roman" w:cs="Times New Roman"/>
                <w:sz w:val="24"/>
                <w:szCs w:val="24"/>
                <w:lang w:eastAsia="ru-RU"/>
              </w:rPr>
              <w:t>.</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Возможность заказчика изменить условия контракта (договора) в соответствии с положениями частей 1-7 ст. 95 Федерального закона № 44-ФЗ</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заказчиком для включения в документацию и проект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roofErr w:type="gramStart"/>
            <w:r w:rsidRPr="002351E7">
              <w:rPr>
                <w:rFonts w:ascii="Times New Roman" w:eastAsia="Times New Roman" w:hAnsi="Times New Roman" w:cs="Times New Roman"/>
                <w:sz w:val="24"/>
                <w:szCs w:val="20"/>
                <w:lang w:eastAsia="ru-RU"/>
              </w:rPr>
              <w:t>(В соответствии с п.1 ч.1 ст.95 Федерального закона № 44-ФЗ заказчик по согласованию с поставщиком (подрядчиком, исполнителем) в ходе исполнения контракта вправе:</w:t>
            </w:r>
            <w:proofErr w:type="gramEnd"/>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 снизить цену контракта без изменения предусмотренных контрактом количества товара, объема работ, услуг, качества товара, работ, услуг и иных условий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 увеличить или уменьшить предусмотренные контрактом количество товара, объем работы или услуги не более чем на десять процентов.)</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32.</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w:t>
            </w:r>
            <w:r w:rsidRPr="002351E7">
              <w:rPr>
                <w:rFonts w:ascii="Times New Roman" w:eastAsia="Times New Roman" w:hAnsi="Times New Roman" w:cs="Times New Roman"/>
                <w:b/>
                <w:sz w:val="24"/>
                <w:szCs w:val="24"/>
                <w:lang w:eastAsia="ru-RU"/>
              </w:rPr>
              <w:lastRenderedPageBreak/>
              <w:t>упаковке, отгрузке товара, требования к результатам работ и иные показатели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lastRenderedPageBreak/>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33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 xml:space="preserve">Возможность поставки товара, выполнение работы или оказание услуги,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(договоре)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 xml:space="preserve">Указывается заказчиком: </w:t>
            </w:r>
            <w:proofErr w:type="gramStart"/>
            <w:r w:rsidRPr="002351E7">
              <w:rPr>
                <w:rFonts w:ascii="Times New Roman" w:eastAsia="Times New Roman" w:hAnsi="Times New Roman" w:cs="Times New Roman"/>
                <w:sz w:val="24"/>
                <w:szCs w:val="20"/>
                <w:lang w:eastAsia="ru-RU"/>
              </w:rPr>
              <w:t>установлена</w:t>
            </w:r>
            <w:proofErr w:type="gramEnd"/>
            <w:r w:rsidRPr="002351E7">
              <w:rPr>
                <w:rFonts w:ascii="Times New Roman" w:eastAsia="Times New Roman" w:hAnsi="Times New Roman" w:cs="Times New Roman"/>
                <w:sz w:val="24"/>
                <w:szCs w:val="20"/>
                <w:lang w:eastAsia="ru-RU"/>
              </w:rPr>
              <w:t xml:space="preserve"> или не установлена.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i/>
                <w:sz w:val="24"/>
                <w:szCs w:val="24"/>
                <w:lang w:eastAsia="ru-RU"/>
              </w:rPr>
              <w:t>(указанные требования устанавливаются заказчиком при необходимости, за исключением случаев размещения заказов на поставки машин и оборудования.</w:t>
            </w:r>
            <w:proofErr w:type="gramEnd"/>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2351E7">
              <w:rPr>
                <w:rFonts w:ascii="Times New Roman" w:eastAsia="Times New Roman" w:hAnsi="Times New Roman" w:cs="Times New Roman"/>
                <w:i/>
                <w:sz w:val="24"/>
                <w:szCs w:val="24"/>
                <w:lang w:eastAsia="ru-RU"/>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proofErr w:type="gramStart"/>
            <w:r w:rsidRPr="002351E7">
              <w:rPr>
                <w:rFonts w:ascii="Times New Roman" w:eastAsia="Times New Roman" w:hAnsi="Times New Roman" w:cs="Times New Roman"/>
                <w:i/>
                <w:sz w:val="24"/>
                <w:szCs w:val="24"/>
                <w:lang w:eastAsia="ru-RU"/>
              </w:rPr>
              <w:t>Предоставление такой гарантии осуществляется вместе с данным товаром).</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35.</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Порядок,</w:t>
            </w:r>
            <w:r w:rsidRPr="002351E7">
              <w:rPr>
                <w:rFonts w:ascii="Times New Roman" w:hAnsi="Times New Roman" w:cs="Times New Roman"/>
                <w:b/>
                <w:sz w:val="24"/>
                <w:szCs w:val="24"/>
              </w:rPr>
              <w:t xml:space="preserve"> размер</w:t>
            </w:r>
            <w:r w:rsidRPr="002351E7">
              <w:rPr>
                <w:rFonts w:ascii="Times New Roman" w:eastAsia="Times New Roman" w:hAnsi="Times New Roman" w:cs="Times New Roman"/>
                <w:b/>
                <w:sz w:val="24"/>
                <w:szCs w:val="20"/>
                <w:lang w:eastAsia="ru-RU"/>
              </w:rPr>
              <w:t xml:space="preserve"> и срок предоставления поставщиком (подрядчиком, исполнителем) обеспечения гарантийных обязательств, срок возврата обеспечения гарантийных обязательств</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в случае установления заказчиком требований к предоставлению гарантийных обязательств в соответствии с частью 4 статьи 33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 xml:space="preserve">Изображение поставляемого товара, на закупку которого определяется поставщик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предусмотрено (при этом прикладывается изображение товара) или не предусмотрено. </w:t>
            </w:r>
          </w:p>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Техническая часть (раздел), которую необходимо включить в проект </w:t>
            </w:r>
            <w:r w:rsidRPr="002351E7">
              <w:rPr>
                <w:rFonts w:ascii="Times New Roman" w:eastAsia="Times New Roman" w:hAnsi="Times New Roman" w:cs="Times New Roman"/>
                <w:b/>
                <w:sz w:val="24"/>
                <w:szCs w:val="24"/>
                <w:lang w:eastAsia="ru-RU"/>
              </w:rPr>
              <w:lastRenderedPageBreak/>
              <w:t xml:space="preserve">муниципального контракта (договора) по организации и условиям исполнения контракта (договора)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lastRenderedPageBreak/>
              <w:t xml:space="preserve">(обязанности поставщика, подрядчика, исполнителя; особые условия по предмету контракта; чертежи, спецификации, ведомости объемов работ, графики и любые другие приложения к </w:t>
            </w:r>
            <w:r w:rsidRPr="002351E7">
              <w:rPr>
                <w:rFonts w:ascii="Times New Roman" w:eastAsia="Times New Roman" w:hAnsi="Times New Roman" w:cs="Times New Roman"/>
                <w:i/>
                <w:sz w:val="24"/>
                <w:szCs w:val="24"/>
                <w:lang w:eastAsia="ru-RU"/>
              </w:rPr>
              <w:lastRenderedPageBreak/>
              <w:t>контракту).</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38.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Сведения о возможности заказчика принять решение об одностороннем отказе от исполнения контракта (договора) в соответствии с гражданским законодательством</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приемки заказчиком товаров, работ,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40.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и срок оформления результата приемки товаров, работ,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41.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Срок возврата заказчиком поставщику (подрядчику, исполнителю) денежных средств, внесенных в качестве обеспечения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конкретный срок.</w:t>
            </w: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roofErr w:type="gramStart"/>
            <w:r w:rsidRPr="002351E7">
              <w:rPr>
                <w:rFonts w:ascii="Times New Roman" w:eastAsia="Times New Roman" w:hAnsi="Times New Roman" w:cs="Times New Roman"/>
                <w:i/>
                <w:sz w:val="24"/>
                <w:szCs w:val="20"/>
                <w:lang w:eastAsia="ru-RU"/>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42.</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График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в случае, когда контракт заключается на срок более чем три года и цена составляет более чем сто миллионов рублей (часть 12 статьи 34 Федерального закона №44-ФЗ).</w:t>
            </w:r>
          </w:p>
        </w:tc>
      </w:tr>
      <w:tr w:rsidR="002351E7" w:rsidRPr="002351E7" w:rsidTr="00033DA5">
        <w:trPr>
          <w:trHeight w:val="397"/>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right"/>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43.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Дополнительные условия</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iCs/>
                <w:sz w:val="24"/>
                <w:szCs w:val="24"/>
                <w:lang w:eastAsia="ru-RU"/>
              </w:rPr>
              <w:t>(заполняются при необходимости).</w:t>
            </w:r>
          </w:p>
        </w:tc>
      </w:tr>
    </w:tbl>
    <w:p w:rsidR="002351E7" w:rsidRPr="002351E7" w:rsidRDefault="002351E7" w:rsidP="002351E7">
      <w:pPr>
        <w:widowControl w:val="0"/>
        <w:autoSpaceDE w:val="0"/>
        <w:autoSpaceDN w:val="0"/>
        <w:adjustRightInd w:val="0"/>
        <w:spacing w:after="0" w:line="240" w:lineRule="auto"/>
        <w:ind w:firstLine="1080"/>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Прилагаемые к заявке документы:</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Техническое задание;</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 Обоснование начальной (максимальной) цены контракта (договора), отвечающее требованиям Федерального закона №44-ФЗ. При применении метода сопоставимых рыночных цен (анализа рынка) в обосновании НМЦК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начальной (максимальной) цены контракта, заказчиком указываются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lastRenderedPageBreak/>
        <w:t xml:space="preserve">2.1. Обоснование начальной цены единицы товара, работы, услуги, отвечающее требованиям Федерального закона №44-ФЗ и копии документов, подтверждающих метод обоснования цены единицы товара, работы, услуги. При применении метода сопоставимых рыночных цен (анализа рынка) в обосновании начальной цены единицы товара, работы, услуги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w:t>
      </w:r>
      <w:r w:rsidRPr="002351E7">
        <w:rPr>
          <w:rFonts w:ascii="Times New Roman" w:eastAsia="Times New Roman" w:hAnsi="Times New Roman" w:cs="Times New Roman"/>
          <w:sz w:val="24"/>
          <w:szCs w:val="24"/>
          <w:lang w:eastAsia="ru-RU"/>
        </w:rPr>
        <w:t>начальной цены единицы товара, работы, услуги</w:t>
      </w:r>
      <w:r w:rsidRPr="002351E7">
        <w:rPr>
          <w:rFonts w:ascii="Times New Roman" w:hAnsi="Times New Roman" w:cs="Times New Roman"/>
          <w:sz w:val="24"/>
          <w:szCs w:val="24"/>
        </w:rPr>
        <w:t>, заказчик указывает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3. Проект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4. Другие документы и информацию по усмотрению заказчика.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Руководитель (уполномоченное лицо) заказчика           ____________________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________________________</w:t>
      </w:r>
    </w:p>
    <w:p w:rsidR="002351E7" w:rsidRPr="002351E7" w:rsidRDefault="002351E7" w:rsidP="002351E7">
      <w:pPr>
        <w:spacing w:after="0" w:line="240" w:lineRule="auto"/>
        <w:ind w:left="5664" w:firstLine="708"/>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(подпись)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(расшифровка подписи)</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М.П.</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lastRenderedPageBreak/>
        <w:t xml:space="preserve">Приложение №2 к Порядку взаимодействия </w:t>
      </w: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 заказчиков и органа, уполномоченного на определение  поставщиков (подрядчиков, исполнителей) в муниципальном образовании </w:t>
      </w: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городского округа «Ухта»</w:t>
      </w: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(Заявка и приложения к ней направляются с сопроводительным письмом на бланке заказчика)</w:t>
      </w:r>
    </w:p>
    <w:p w:rsidR="002351E7" w:rsidRPr="002351E7" w:rsidRDefault="002351E7" w:rsidP="002351E7">
      <w:pPr>
        <w:widowControl w:val="0"/>
        <w:tabs>
          <w:tab w:val="left" w:pos="10980"/>
          <w:tab w:val="left" w:pos="11340"/>
        </w:tabs>
        <w:autoSpaceDE w:val="0"/>
        <w:autoSpaceDN w:val="0"/>
        <w:adjustRightInd w:val="0"/>
        <w:spacing w:after="0" w:line="240" w:lineRule="auto"/>
        <w:ind w:right="564" w:firstLine="10260"/>
        <w:rPr>
          <w:rFonts w:ascii="Times New Roman" w:eastAsia="Times New Roman" w:hAnsi="Times New Roman" w:cs="Times New Roman"/>
          <w:sz w:val="24"/>
          <w:szCs w:val="24"/>
          <w:lang w:eastAsia="ru-RU"/>
        </w:rPr>
      </w:pPr>
    </w:p>
    <w:p w:rsidR="002351E7" w:rsidRPr="002351E7" w:rsidRDefault="002351E7" w:rsidP="002351E7">
      <w:pPr>
        <w:widowControl w:val="0"/>
        <w:tabs>
          <w:tab w:val="left" w:pos="10980"/>
          <w:tab w:val="left" w:pos="11340"/>
        </w:tabs>
        <w:autoSpaceDE w:val="0"/>
        <w:autoSpaceDN w:val="0"/>
        <w:adjustRightInd w:val="0"/>
        <w:spacing w:after="0" w:line="240" w:lineRule="auto"/>
        <w:ind w:right="564" w:firstLine="10260"/>
        <w:rPr>
          <w:rFonts w:ascii="Times New Roman" w:eastAsia="Times New Roman" w:hAnsi="Times New Roman" w:cs="Times New Roman"/>
          <w:b/>
          <w:bCs/>
          <w:sz w:val="28"/>
          <w:szCs w:val="28"/>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Заявка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 xml:space="preserve">на определение поставщика (подрядчика, исполнителя) </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способом конкурса с ограниченным участием в электронной форме</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15735" w:type="dxa"/>
        <w:tblInd w:w="-459" w:type="dxa"/>
        <w:tblLayout w:type="fixed"/>
        <w:tblLook w:val="0000" w:firstRow="0" w:lastRow="0" w:firstColumn="0" w:lastColumn="0" w:noHBand="0" w:noVBand="0"/>
      </w:tblPr>
      <w:tblGrid>
        <w:gridCol w:w="851"/>
        <w:gridCol w:w="4394"/>
        <w:gridCol w:w="10490"/>
      </w:tblGrid>
      <w:tr w:rsidR="002351E7" w:rsidRPr="002351E7" w:rsidTr="00033DA5">
        <w:trPr>
          <w:trHeight w:val="206"/>
          <w:tblHeader/>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ind w:left="-2481" w:right="55" w:firstLine="24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w:t>
            </w:r>
            <w:proofErr w:type="gramStart"/>
            <w:r w:rsidRPr="002351E7">
              <w:rPr>
                <w:rFonts w:ascii="Times New Roman" w:eastAsia="Times New Roman" w:hAnsi="Times New Roman" w:cs="Times New Roman"/>
                <w:b/>
                <w:bCs/>
                <w:sz w:val="24"/>
                <w:szCs w:val="24"/>
                <w:lang w:eastAsia="ru-RU"/>
              </w:rPr>
              <w:t>п</w:t>
            </w:r>
            <w:proofErr w:type="gramEnd"/>
          </w:p>
        </w:tc>
        <w:tc>
          <w:tcPr>
            <w:tcW w:w="14884" w:type="dxa"/>
            <w:gridSpan w:val="2"/>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Общие сведения</w:t>
            </w:r>
          </w:p>
        </w:tc>
      </w:tr>
      <w:tr w:rsidR="002351E7" w:rsidRPr="002351E7" w:rsidTr="00033DA5">
        <w:trPr>
          <w:trHeight w:val="187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ind w:right="55"/>
              <w:contextualSpacing/>
              <w:jc w:val="both"/>
              <w:rPr>
                <w:rFonts w:ascii="Times New Roman" w:eastAsia="Times New Roman" w:hAnsi="Times New Roman" w:cs="Times New Roman"/>
                <w:b/>
                <w:bCs/>
                <w:sz w:val="20"/>
                <w:lang w:eastAsia="ru-RU"/>
              </w:rPr>
            </w:pPr>
            <w:r w:rsidRPr="002351E7">
              <w:rPr>
                <w:rFonts w:ascii="Times New Roman" w:eastAsia="Times New Roman" w:hAnsi="Times New Roman" w:cs="Times New Roman"/>
                <w:b/>
                <w:bCs/>
                <w:sz w:val="20"/>
                <w:lang w:eastAsia="ru-RU"/>
              </w:rPr>
              <w:t>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0490"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Наименование: 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Место нахождения: 169300, Россия, Республика Коми, г. Ухта, 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Почтовый адрес: 169300, Россия, Республика Коми, г. Ухта, 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Адрес электронной почты: 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Номер контактного телефона: (8216) 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Контактное лицо: _________________________________.</w:t>
            </w:r>
          </w:p>
          <w:p w:rsidR="002351E7" w:rsidRPr="002351E7" w:rsidRDefault="002351E7" w:rsidP="002351E7">
            <w:pPr>
              <w:widowControl w:val="0"/>
              <w:tabs>
                <w:tab w:val="left" w:pos="2694"/>
                <w:tab w:val="left" w:pos="4111"/>
                <w:tab w:val="left" w:pos="4253"/>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Время обращения</w:t>
            </w:r>
            <w:r w:rsidRPr="002351E7">
              <w:rPr>
                <w:rFonts w:ascii="Times New Roman" w:eastAsia="Times New Roman" w:hAnsi="Times New Roman" w:cs="Times New Roman"/>
                <w:sz w:val="24"/>
                <w:szCs w:val="24"/>
                <w:lang w:eastAsia="ru-RU"/>
              </w:rPr>
              <w:t xml:space="preserve">: понедельник – четверг с __ до __ часов, пятница с __ до __ часов, перерыв </w:t>
            </w:r>
            <w:proofErr w:type="gramStart"/>
            <w:r w:rsidRPr="002351E7">
              <w:rPr>
                <w:rFonts w:ascii="Times New Roman" w:eastAsia="Times New Roman" w:hAnsi="Times New Roman" w:cs="Times New Roman"/>
                <w:sz w:val="24"/>
                <w:szCs w:val="24"/>
                <w:lang w:eastAsia="ru-RU"/>
              </w:rPr>
              <w:t>с</w:t>
            </w:r>
            <w:proofErr w:type="gramEnd"/>
            <w:r w:rsidRPr="002351E7">
              <w:rPr>
                <w:rFonts w:ascii="Times New Roman" w:eastAsia="Times New Roman" w:hAnsi="Times New Roman" w:cs="Times New Roman"/>
                <w:sz w:val="24"/>
                <w:szCs w:val="24"/>
                <w:lang w:eastAsia="ru-RU"/>
              </w:rPr>
              <w:t xml:space="preserve"> __ до __ часов.</w:t>
            </w:r>
          </w:p>
        </w:tc>
      </w:tr>
      <w:tr w:rsidR="002351E7" w:rsidRPr="002351E7" w:rsidTr="00033DA5">
        <w:trPr>
          <w:trHeight w:val="646"/>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both"/>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2.</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объекта закупки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объекта закупки в соответствии с планом-графиком закупок).</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707"/>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Идентификационный код закупки согласно плану-графику закупок</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в соответствии с требованиями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r>
      <w:tr w:rsidR="002351E7" w:rsidRPr="002351E7" w:rsidTr="00033DA5">
        <w:trPr>
          <w:trHeight w:val="699"/>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Источник финансирования закупки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наименование бюджета и (или) наименование средств).</w:t>
            </w:r>
          </w:p>
        </w:tc>
      </w:tr>
      <w:tr w:rsidR="002351E7" w:rsidRPr="002351E7" w:rsidTr="00033DA5">
        <w:trPr>
          <w:trHeight w:val="528"/>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Начальная (максимальная) цена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_____________ (________________________)</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 xml:space="preserve">Начальная цена единицы товара, работы, услуги, начальная сумма цен </w:t>
            </w:r>
            <w:r w:rsidRPr="002351E7">
              <w:rPr>
                <w:rFonts w:ascii="Times New Roman" w:eastAsia="Times New Roman" w:hAnsi="Times New Roman" w:cs="Times New Roman"/>
                <w:b/>
                <w:sz w:val="24"/>
                <w:szCs w:val="20"/>
                <w:lang w:eastAsia="ru-RU"/>
              </w:rPr>
              <w:lastRenderedPageBreak/>
              <w:t>единиц товара, работы, услуги и максимальное значение цены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lastRenderedPageBreak/>
              <w:t>Указывается в случае, если количество поставляемых товаров, объем подлежащих выполнению работ, оказанию услуг невозможно определить.</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roofErr w:type="gramStart"/>
            <w:r w:rsidRPr="002351E7">
              <w:rPr>
                <w:rFonts w:ascii="Times New Roman" w:eastAsia="Times New Roman" w:hAnsi="Times New Roman" w:cs="Times New Roman"/>
                <w:sz w:val="24"/>
                <w:szCs w:val="20"/>
                <w:lang w:eastAsia="ru-RU"/>
              </w:rPr>
              <w:t>В настоящей строке и в проекте контракта (договора)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(договора), объема фактически выполненной работы или оказанной услуги, но в размере, не превышающем максимального значения цены контракта (договора), указанного в извещении</w:t>
            </w:r>
            <w:proofErr w:type="gramEnd"/>
            <w:r w:rsidRPr="002351E7">
              <w:rPr>
                <w:rFonts w:ascii="Times New Roman" w:eastAsia="Times New Roman" w:hAnsi="Times New Roman" w:cs="Times New Roman"/>
                <w:sz w:val="24"/>
                <w:szCs w:val="20"/>
                <w:lang w:eastAsia="ru-RU"/>
              </w:rPr>
              <w:t xml:space="preserve"> об осуществлении закупки и документации о закупке.</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Ориентировочное значение цены контракта (договора) либо формула цены и максимальное значение цены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в случаях, установленных Правительством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Авансовый платеж, порядок и срок его выплаты</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заказчиком: не предоставляется или предоставляется в размере _____, порядок и срок его выплаты)</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Метод или несколько методов определения начальной (максимальной) цены контракта или начальной цены единицы товара, работы,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метод или несколько методов определения начальной (максимальной) цены контракта (договора) или цены единицы товара, работы, услуги, используемых заказчиком согласно требованиям статьи 22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Количество поставляемого товара, объем выполняемых работ, оказываемых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iCs/>
                <w:sz w:val="24"/>
                <w:szCs w:val="24"/>
                <w:lang w:eastAsia="ru-RU"/>
              </w:rPr>
              <w:t>Место поставки товара (выполнения работ, оказания услуг</w:t>
            </w:r>
            <w:r w:rsidRPr="002351E7">
              <w:rPr>
                <w:rFonts w:ascii="Times New Roman" w:eastAsia="Times New Roman" w:hAnsi="Times New Roman" w:cs="Times New Roman"/>
                <w:b/>
                <w:bCs/>
                <w:i/>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bCs/>
                <w:iCs/>
                <w:sz w:val="24"/>
                <w:szCs w:val="24"/>
                <w:lang w:eastAsia="ru-RU"/>
              </w:rPr>
              <w:t>Сроки поставки товара или завершения работы или оказания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Порядок определения количества поставляемого товара, объёма выполняемой работы, оказываемой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для включения в проект контракта в случае, когда количество поставляемых товаров, объем подлежащих выполнению работ, оказанию услуг невозможно определить.</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Количество поставляемого товара (объем выполняемой работы, оказываемой услуги) определяется на основании заявок заказчика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Отдельный этап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количество (объем), срок и цена каждого этапа.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iCs/>
                <w:sz w:val="24"/>
                <w:szCs w:val="24"/>
                <w:lang w:eastAsia="ru-RU"/>
              </w:rPr>
              <w:t xml:space="preserve">Условия </w:t>
            </w:r>
            <w:r w:rsidRPr="002351E7">
              <w:rPr>
                <w:rFonts w:ascii="Times New Roman" w:eastAsia="Times New Roman" w:hAnsi="Times New Roman" w:cs="Times New Roman"/>
                <w:b/>
                <w:bCs/>
                <w:iCs/>
                <w:sz w:val="24"/>
                <w:szCs w:val="24"/>
                <w:lang w:eastAsia="ru-RU"/>
              </w:rPr>
              <w:t>поставки товара (выполнения работ, оказания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проектом контракта (договора).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numPr>
                <w:ilvl w:val="0"/>
                <w:numId w:val="43"/>
              </w:numPr>
              <w:tabs>
                <w:tab w:val="left" w:pos="175"/>
              </w:tabs>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16.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Привлечение соисполнителей (субподрядчиков) к исполнению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w:t>
            </w:r>
            <w:r w:rsidRPr="002351E7">
              <w:rPr>
                <w:rFonts w:ascii="Times New Roman" w:eastAsia="Times New Roman" w:hAnsi="Times New Roman" w:cs="Times New Roman"/>
                <w:i/>
                <w:sz w:val="24"/>
                <w:szCs w:val="24"/>
                <w:lang w:eastAsia="ru-RU"/>
              </w:rPr>
              <w:t>казывается заказчиком: допускается или не допускается).</w:t>
            </w:r>
          </w:p>
        </w:tc>
      </w:tr>
      <w:tr w:rsidR="002351E7" w:rsidRPr="002351E7" w:rsidTr="00033DA5">
        <w:trPr>
          <w:trHeight w:val="414"/>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17.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Преимущества, предоставляемые учреждениям и предприятиям уголовно-исполнительной системы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 xml:space="preserve">(заказчик обязан предоставлять учреждениям и предприятиям уголовно-исполнительной системы преимущества в </w:t>
            </w:r>
            <w:proofErr w:type="gramStart"/>
            <w:r w:rsidRPr="002351E7">
              <w:rPr>
                <w:rFonts w:ascii="Times New Roman" w:eastAsia="Times New Roman" w:hAnsi="Times New Roman" w:cs="Times New Roman"/>
                <w:i/>
                <w:iCs/>
                <w:sz w:val="24"/>
                <w:szCs w:val="24"/>
                <w:lang w:eastAsia="ru-RU"/>
              </w:rPr>
              <w:t>отношении</w:t>
            </w:r>
            <w:proofErr w:type="gramEnd"/>
            <w:r w:rsidRPr="002351E7">
              <w:rPr>
                <w:rFonts w:ascii="Times New Roman" w:eastAsia="Times New Roman" w:hAnsi="Times New Roman" w:cs="Times New Roman"/>
                <w:i/>
                <w:iCs/>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28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18.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Преимущества, предоставляемые  организациям инвалидов</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2351E7">
              <w:rPr>
                <w:rFonts w:ascii="Times New Roman" w:eastAsia="Times New Roman" w:hAnsi="Times New Roman" w:cs="Times New Roman"/>
                <w:i/>
                <w:iCs/>
                <w:sz w:val="24"/>
                <w:szCs w:val="24"/>
                <w:lang w:eastAsia="ru-RU"/>
              </w:rPr>
              <w:t xml:space="preserve">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29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19.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Участие субъектов малого предпринимательства, социально ориентированных некоммерческих организаций в закупках</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w:t>
            </w:r>
            <w:r w:rsidRPr="002351E7">
              <w:rPr>
                <w:rFonts w:ascii="Times New Roman" w:eastAsia="Times New Roman" w:hAnsi="Times New Roman" w:cs="Times New Roman"/>
                <w:i/>
                <w:iCs/>
                <w:sz w:val="24"/>
                <w:szCs w:val="24"/>
                <w:lang w:eastAsia="ru-RU"/>
              </w:rPr>
              <w:t>указывается в соответствии с требованиями статьи 30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20.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Условия, запреты, ограничения допуска товаров, происходящих из иностранного государства или </w:t>
            </w:r>
            <w:r w:rsidRPr="002351E7">
              <w:rPr>
                <w:rFonts w:ascii="Times New Roman" w:eastAsia="Times New Roman" w:hAnsi="Times New Roman" w:cs="Times New Roman"/>
                <w:b/>
                <w:sz w:val="24"/>
                <w:szCs w:val="24"/>
                <w:lang w:eastAsia="ru-RU"/>
              </w:rPr>
              <w:lastRenderedPageBreak/>
              <w:t xml:space="preserve">группы иностранных государств, работ, услуг, соответственно выполняемых, оказываемых иностранными лицами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lastRenderedPageBreak/>
              <w:t xml:space="preserve">(устанавливается при необходимости в соответствии с требованиями статьи 14 Федерального закона №44-Ф). Заказчик указывает дату, номер, наименование нормативно правового акта Правительства Российской Федерации. </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lastRenderedPageBreak/>
              <w:t>21.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заявки на участие в конкурсе с ограниченным участием, а также условия банковской гарантии (в том числе срок ее действия)</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статьи 44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 xml:space="preserve">22. </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исполнения контракта (договора), порядок предоставления такого обеспечения, требования к такому обеспечению</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части 6 статьи 96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23.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Реквизиты счета заказчика для внесения денежных сре</w:t>
            </w:r>
            <w:proofErr w:type="gramStart"/>
            <w:r w:rsidRPr="002351E7">
              <w:rPr>
                <w:rFonts w:ascii="Times New Roman" w:eastAsia="Times New Roman" w:hAnsi="Times New Roman" w:cs="Times New Roman"/>
                <w:b/>
                <w:sz w:val="24"/>
                <w:szCs w:val="24"/>
                <w:lang w:eastAsia="ru-RU"/>
              </w:rPr>
              <w:t>дств в к</w:t>
            </w:r>
            <w:proofErr w:type="gramEnd"/>
            <w:r w:rsidRPr="002351E7">
              <w:rPr>
                <w:rFonts w:ascii="Times New Roman" w:eastAsia="Times New Roman" w:hAnsi="Times New Roman" w:cs="Times New Roman"/>
                <w:b/>
                <w:sz w:val="24"/>
                <w:szCs w:val="24"/>
                <w:lang w:eastAsia="ru-RU"/>
              </w:rPr>
              <w:t>ачестве обеспечения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24.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Информация о банковском сопровождении контракта (договора)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Cs/>
                <w:i/>
                <w:iCs/>
                <w:sz w:val="24"/>
                <w:szCs w:val="24"/>
                <w:lang w:eastAsia="ru-RU"/>
              </w:rPr>
              <w:t xml:space="preserve">(устанавливается в соответствии со </w:t>
            </w:r>
            <w:hyperlink r:id="rId13" w:history="1">
              <w:r w:rsidRPr="002351E7">
                <w:rPr>
                  <w:rFonts w:ascii="Times New Roman" w:eastAsia="Times New Roman" w:hAnsi="Times New Roman" w:cs="Times New Roman"/>
                  <w:bCs/>
                  <w:i/>
                  <w:iCs/>
                  <w:sz w:val="24"/>
                  <w:szCs w:val="24"/>
                  <w:u w:val="single"/>
                  <w:lang w:eastAsia="ru-RU"/>
                </w:rPr>
                <w:t>статьей 35</w:t>
              </w:r>
            </w:hyperlink>
            <w:r w:rsidRPr="002351E7">
              <w:rPr>
                <w:rFonts w:ascii="Times New Roman" w:eastAsia="Times New Roman" w:hAnsi="Times New Roman" w:cs="Times New Roman"/>
                <w:bCs/>
                <w:i/>
                <w:iCs/>
                <w:sz w:val="24"/>
                <w:szCs w:val="24"/>
                <w:lang w:eastAsia="ru-RU"/>
              </w:rPr>
              <w:t xml:space="preserve">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25.</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формирования цены контракта (договора) или цены единицы товара, работы, услуги и максимального значения цены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120" w:line="240" w:lineRule="auto"/>
              <w:ind w:left="33" w:right="55"/>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В цену контракта  (договора) (</w:t>
            </w:r>
            <w:r w:rsidRPr="002351E7">
              <w:rPr>
                <w:rFonts w:ascii="Times New Roman" w:eastAsia="Times New Roman" w:hAnsi="Times New Roman" w:cs="Times New Roman"/>
                <w:i/>
                <w:sz w:val="24"/>
                <w:szCs w:val="24"/>
                <w:lang w:eastAsia="ru-RU"/>
              </w:rPr>
              <w:t>или  цены единицы товара, работы, услуги и максимального значения цены контракта (договора</w:t>
            </w:r>
            <w:r w:rsidRPr="002351E7">
              <w:rPr>
                <w:rFonts w:ascii="Times New Roman" w:eastAsia="Times New Roman" w:hAnsi="Times New Roman" w:cs="Times New Roman"/>
                <w:sz w:val="24"/>
                <w:szCs w:val="24"/>
                <w:lang w:eastAsia="ru-RU"/>
              </w:rPr>
              <w:t>) включены все расходы поставщика (подрядчика, исполнителя), связанные с исполнением контракта, в том числе _________________________________________________, а также расходы на страхование, уплату таможенных пошлин, налогов, сборов и других обязательных платежей.</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26.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оплаты за поставленные товары, выполненные работы, оказываемые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sz w:val="24"/>
                <w:szCs w:val="24"/>
                <w:lang w:eastAsia="ru-RU"/>
              </w:rPr>
              <w:t xml:space="preserve">Оплата производится в безналичной форме путем перечисления денежных средств на расчётный счёт поставщика (исполнителя, подрядчика) в течение </w:t>
            </w:r>
            <w:r w:rsidRPr="002351E7">
              <w:rPr>
                <w:rFonts w:ascii="Times New Roman" w:eastAsia="Times New Roman" w:hAnsi="Times New Roman" w:cs="Times New Roman"/>
                <w:sz w:val="24"/>
                <w:szCs w:val="20"/>
                <w:lang w:eastAsia="ru-RU"/>
              </w:rPr>
              <w:t>_________</w:t>
            </w:r>
            <w:r w:rsidRPr="002351E7">
              <w:rPr>
                <w:rFonts w:ascii="Times New Roman" w:eastAsia="Times New Roman" w:hAnsi="Times New Roman" w:cs="Times New Roman"/>
                <w:sz w:val="24"/>
                <w:szCs w:val="24"/>
                <w:lang w:eastAsia="ru-RU"/>
              </w:rPr>
              <w:t xml:space="preserve">   дней со дня предоставления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sz w:val="24"/>
                <w:szCs w:val="24"/>
                <w:lang w:eastAsia="ru-RU"/>
              </w:rPr>
              <w:t xml:space="preserve">), выставленного на основании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i/>
                <w:sz w:val="24"/>
                <w:szCs w:val="24"/>
                <w:lang w:eastAsia="ru-RU"/>
              </w:rPr>
              <w:t>.</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27.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Критерии оценки заявок на участие в открытом конкурсе, величины значимости этих критериев</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 xml:space="preserve">(указываются критерии в соответствии с требованиями статьи 32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75"/>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28.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предъявляемые к участникам электронного аукциона, </w:t>
            </w:r>
            <w:r w:rsidRPr="002351E7">
              <w:rPr>
                <w:rFonts w:ascii="Times New Roman" w:eastAsia="Times New Roman" w:hAnsi="Times New Roman" w:cs="Times New Roman"/>
                <w:b/>
                <w:sz w:val="24"/>
                <w:szCs w:val="24"/>
                <w:lang w:eastAsia="ru-RU"/>
              </w:rPr>
              <w:lastRenderedPageBreak/>
              <w:t>установленные в соответствии с частью 1 статьи 31 Федерального закона № 44-ФЗ, и исчерпывающий перечень документов, которые должны быть представлены участниками такого аукциона в соответствии с пунктом 1 части 1 статьи 31 Федерального закона № 44-ФЗ</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Участник закупки должен соответствовать следующим единым требованиям:</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1) соответствие участника закупки требованиям, устанавливаемым в соответствии с </w:t>
            </w:r>
            <w:r w:rsidRPr="002351E7">
              <w:rPr>
                <w:rFonts w:ascii="Times New Roman" w:eastAsia="Times New Roman" w:hAnsi="Times New Roman" w:cs="Times New Roman"/>
                <w:sz w:val="24"/>
                <w:szCs w:val="24"/>
                <w:lang w:eastAsia="ru-RU"/>
              </w:rPr>
              <w:lastRenderedPageBreak/>
              <w:t>законодательством Российской Федерации к лицам, осуществляющим поставку товара, выполнение работы, оказание услуги, являющимся объектом закупки, а именно:</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_____________________________________________________________________________________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(указать конкретное наименование документа, которым должен обладать участник закупки и который предоставляется им в составе заявки);</w:t>
            </w:r>
          </w:p>
          <w:p w:rsidR="002351E7" w:rsidRPr="002351E7" w:rsidRDefault="002351E7" w:rsidP="002351E7">
            <w:pPr>
              <w:widowControl w:val="0"/>
              <w:tabs>
                <w:tab w:val="left" w:pos="1134"/>
                <w:tab w:val="left" w:pos="1932"/>
                <w:tab w:val="left" w:pos="4536"/>
              </w:tab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(Требование №1 устанавливается в случае, если в соответствии с законодательством РФ поставка товара, выполнение работы, оказание услуги, являющимся объектом закупки, могут осуществляться только лицами, обладающими соответствующими лицензиями, допусками, выписками, выданными саморегулируемыми организациями, и пр.)</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2) </w:t>
            </w:r>
            <w:proofErr w:type="spellStart"/>
            <w:r w:rsidRPr="002351E7">
              <w:rPr>
                <w:rFonts w:ascii="Times New Roman" w:eastAsia="Times New Roman" w:hAnsi="Times New Roman" w:cs="Times New Roman"/>
                <w:sz w:val="24"/>
                <w:szCs w:val="24"/>
                <w:lang w:eastAsia="ru-RU"/>
              </w:rPr>
              <w:t>непроведение</w:t>
            </w:r>
            <w:proofErr w:type="spellEnd"/>
            <w:r w:rsidRPr="002351E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3) </w:t>
            </w:r>
            <w:proofErr w:type="spellStart"/>
            <w:r w:rsidRPr="002351E7">
              <w:rPr>
                <w:rFonts w:ascii="Times New Roman" w:eastAsia="Times New Roman" w:hAnsi="Times New Roman" w:cs="Times New Roman"/>
                <w:sz w:val="24"/>
                <w:szCs w:val="24"/>
                <w:lang w:eastAsia="ru-RU"/>
              </w:rPr>
              <w:t>неприостановление</w:t>
            </w:r>
            <w:proofErr w:type="spellEnd"/>
            <w:r w:rsidRPr="002351E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1E7">
              <w:rPr>
                <w:rFonts w:ascii="Times New Roman" w:eastAsia="Times New Roman" w:hAnsi="Times New Roman" w:cs="Times New Roman"/>
                <w:sz w:val="24"/>
                <w:szCs w:val="24"/>
                <w:lang w:eastAsia="ru-RU"/>
              </w:rPr>
              <w:t xml:space="preserve"> обязанности </w:t>
            </w:r>
            <w:proofErr w:type="gramStart"/>
            <w:r w:rsidRPr="002351E7">
              <w:rPr>
                <w:rFonts w:ascii="Times New Roman" w:eastAsia="Times New Roman" w:hAnsi="Times New Roman" w:cs="Times New Roman"/>
                <w:sz w:val="24"/>
                <w:szCs w:val="24"/>
                <w:lang w:eastAsia="ru-RU"/>
              </w:rPr>
              <w:t>заявителя</w:t>
            </w:r>
            <w:proofErr w:type="gramEnd"/>
            <w:r w:rsidRPr="002351E7">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5) отсутствие в предусмотренном Федеральным законом№44-ФЗ реестре недобросовестных поставщиков (подрядчиков, исполнителей) информации об участнике закупки - юридическом лице, </w:t>
            </w:r>
            <w:r w:rsidRPr="002351E7">
              <w:rPr>
                <w:rFonts w:ascii="Times New Roman" w:eastAsia="Times New Roman" w:hAnsi="Times New Roman" w:cs="Times New Roman"/>
                <w:sz w:val="24"/>
                <w:szCs w:val="24"/>
                <w:lang w:eastAsia="ru-RU"/>
              </w:rPr>
              <w:lastRenderedPageBreak/>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1E7">
              <w:rPr>
                <w:rFonts w:ascii="Times New Roman" w:eastAsia="Times New Roman" w:hAnsi="Times New Roman" w:cs="Times New Roman"/>
                <w:sz w:val="24"/>
                <w:szCs w:val="24"/>
                <w:lang w:eastAsia="ru-RU"/>
              </w:rPr>
              <w:t>неполнородными</w:t>
            </w:r>
            <w:proofErr w:type="spellEnd"/>
            <w:r w:rsidRPr="002351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351E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w:t>
            </w:r>
            <w:r w:rsidRPr="002351E7">
              <w:rPr>
                <w:rFonts w:ascii="Times New Roman" w:eastAsia="Times New Roman" w:hAnsi="Times New Roman" w:cs="Times New Roman"/>
                <w:sz w:val="24"/>
                <w:szCs w:val="24"/>
                <w:lang w:eastAsia="ru-RU"/>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10) участник закупки не является офшорной компанией;</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p w:rsidR="002351E7" w:rsidRPr="002351E7" w:rsidRDefault="002351E7" w:rsidP="002351E7">
            <w:pPr>
              <w:spacing w:before="120" w:after="0" w:line="240" w:lineRule="auto"/>
              <w:jc w:val="both"/>
              <w:rPr>
                <w:rFonts w:ascii="Times New Roman" w:eastAsia="Times New Roman" w:hAnsi="Times New Roman" w:cs="Times New Roman"/>
                <w:bCs/>
                <w:i/>
                <w:iCs/>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lastRenderedPageBreak/>
              <w:t>29.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Дополнительные требования к участникам закупки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numPr>
                <w:ilvl w:val="0"/>
                <w:numId w:val="25"/>
              </w:numPr>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____________________________________________________________________</w:t>
            </w:r>
          </w:p>
          <w:p w:rsidR="002351E7" w:rsidRPr="002351E7" w:rsidRDefault="002351E7" w:rsidP="002351E7">
            <w:pPr>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1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ab/>
              <w:t>2. _____________________________________________________________________</w:t>
            </w:r>
          </w:p>
          <w:p w:rsidR="002351E7" w:rsidRPr="002351E7" w:rsidRDefault="002351E7" w:rsidP="002351E7">
            <w:pPr>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2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ab/>
              <w:t>3. __________________________________________________________________________</w:t>
            </w:r>
          </w:p>
          <w:p w:rsidR="002351E7" w:rsidRPr="002351E7" w:rsidRDefault="002351E7" w:rsidP="002351E7">
            <w:pPr>
              <w:autoSpaceDE w:val="0"/>
              <w:autoSpaceDN w:val="0"/>
              <w:adjustRightInd w:val="0"/>
              <w:spacing w:after="0" w:line="240" w:lineRule="auto"/>
              <w:ind w:left="690" w:hanging="657"/>
              <w:contextualSpacing/>
              <w:jc w:val="center"/>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3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ab/>
              <w:t>4. ______________________________________________________________________</w:t>
            </w:r>
          </w:p>
          <w:p w:rsidR="002351E7" w:rsidRPr="002351E7" w:rsidRDefault="002351E7" w:rsidP="002351E7">
            <w:pPr>
              <w:widowControl w:val="0"/>
              <w:tabs>
                <w:tab w:val="left" w:pos="1932"/>
                <w:tab w:val="left" w:pos="4536"/>
              </w:tabs>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4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widowControl w:val="0"/>
              <w:tabs>
                <w:tab w:val="left" w:pos="1932"/>
                <w:tab w:val="left" w:pos="4536"/>
              </w:tabs>
              <w:autoSpaceDE w:val="0"/>
              <w:autoSpaceDN w:val="0"/>
              <w:adjustRightInd w:val="0"/>
              <w:spacing w:after="0" w:line="240" w:lineRule="auto"/>
              <w:ind w:firstLine="33"/>
              <w:jc w:val="center"/>
              <w:rPr>
                <w:rFonts w:ascii="Times New Roman" w:eastAsia="Times New Roman" w:hAnsi="Times New Roman" w:cs="Times New Roman"/>
                <w:b/>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30.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Информация о контрактной службе, контрактном управляющем, ответственном за заключение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(Ф.И.О. должностного лица ответственного за осуществление закупки или нескольких закупок, включая исполнение каждого контракта).</w:t>
            </w:r>
          </w:p>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p>
        </w:tc>
      </w:tr>
      <w:tr w:rsidR="002351E7" w:rsidRPr="002351E7" w:rsidTr="00033DA5">
        <w:trPr>
          <w:trHeight w:val="411"/>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31.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Возможность заказчика увеличить количество поставляемого товара при заключении контракта в соответствии с ч. 18 ст. 34 Федерального закона № 44-ФЗ</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предусмотрена</w:t>
            </w:r>
            <w:proofErr w:type="gramEnd"/>
            <w:r w:rsidRPr="002351E7">
              <w:rPr>
                <w:rFonts w:ascii="Times New Roman" w:eastAsia="Times New Roman" w:hAnsi="Times New Roman" w:cs="Times New Roman"/>
                <w:i/>
                <w:sz w:val="24"/>
                <w:szCs w:val="24"/>
                <w:lang w:eastAsia="ru-RU"/>
              </w:rPr>
              <w:t xml:space="preserve"> или не предусмотрена.</w:t>
            </w:r>
          </w:p>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аукционной документацией.</w:t>
            </w:r>
            <w:proofErr w:type="gramEnd"/>
            <w:r w:rsidRPr="002351E7">
              <w:rPr>
                <w:rFonts w:ascii="Times New Roman" w:eastAsia="Times New Roman" w:hAnsi="Times New Roman" w:cs="Times New Roman"/>
                <w:i/>
                <w:iCs/>
                <w:sz w:val="24"/>
                <w:szCs w:val="24"/>
                <w:lang w:eastAsia="ru-RU"/>
              </w:rPr>
              <w:t xml:space="preserve"> </w:t>
            </w:r>
            <w:proofErr w:type="gramStart"/>
            <w:r w:rsidRPr="002351E7">
              <w:rPr>
                <w:rFonts w:ascii="Times New Roman" w:eastAsia="Times New Roman" w:hAnsi="Times New Roman" w:cs="Times New Roman"/>
                <w:i/>
                <w:iCs/>
                <w:sz w:val="24"/>
                <w:szCs w:val="24"/>
                <w:lang w:eastAsia="ru-RU"/>
              </w:rPr>
              <w:t xml:space="preserve">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w:t>
            </w:r>
            <w:r w:rsidRPr="002351E7">
              <w:rPr>
                <w:rFonts w:ascii="Times New Roman" w:eastAsia="Times New Roman" w:hAnsi="Times New Roman" w:cs="Times New Roman"/>
                <w:i/>
                <w:iCs/>
                <w:sz w:val="24"/>
                <w:szCs w:val="24"/>
                <w:lang w:eastAsia="ru-RU"/>
              </w:rPr>
              <w:lastRenderedPageBreak/>
              <w:t>извещении о проведении конкурса)</w:t>
            </w:r>
            <w:r w:rsidRPr="002351E7">
              <w:rPr>
                <w:rFonts w:ascii="Times New Roman" w:eastAsia="Times New Roman" w:hAnsi="Times New Roman" w:cs="Times New Roman"/>
                <w:sz w:val="24"/>
                <w:szCs w:val="24"/>
                <w:lang w:eastAsia="ru-RU"/>
              </w:rPr>
              <w:t>.</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lastRenderedPageBreak/>
              <w:t>32.</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Возможность заказчика изменить условия контракта (договора) в соответствии с положениями частей 1-7 ст. 95 Федерального закона № 44-ФЗ</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заказчиком для включения в документацию и проект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roofErr w:type="gramStart"/>
            <w:r w:rsidRPr="002351E7">
              <w:rPr>
                <w:rFonts w:ascii="Times New Roman" w:eastAsia="Times New Roman" w:hAnsi="Times New Roman" w:cs="Times New Roman"/>
                <w:sz w:val="24"/>
                <w:szCs w:val="20"/>
                <w:lang w:eastAsia="ru-RU"/>
              </w:rPr>
              <w:t>(В соответствии с п.1 ч.1 ст.95 Федерального закона № 44-ФЗ заказчик по согласованию с поставщиком (подрядчиком, исполнителем) в ходе исполнения контракта вправе:</w:t>
            </w:r>
            <w:proofErr w:type="gramEnd"/>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 снизить цену контракта без изменения предусмотренных контрактом количества товара, объема работ, услуг, качества товара, работ, услуг и иных условий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 увеличить или уменьшить предусмотренные контрактом количество товара, объем работы или услуги не более чем на десять процентов.)</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33.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упаковке, отгрузке товара, требования к результатам работ и иные показатели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34.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 xml:space="preserve">Возможность поставки товара, выполнение работы или оказание услуги,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(договоре)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i/>
                <w:sz w:val="24"/>
                <w:szCs w:val="20"/>
                <w:lang w:eastAsia="ru-RU"/>
              </w:rPr>
              <w:t xml:space="preserve">Указывается заказчиком: </w:t>
            </w:r>
            <w:proofErr w:type="gramStart"/>
            <w:r w:rsidRPr="002351E7">
              <w:rPr>
                <w:rFonts w:ascii="Times New Roman" w:eastAsia="Times New Roman" w:hAnsi="Times New Roman" w:cs="Times New Roman"/>
                <w:i/>
                <w:sz w:val="24"/>
                <w:szCs w:val="20"/>
                <w:lang w:eastAsia="ru-RU"/>
              </w:rPr>
              <w:t>установлена</w:t>
            </w:r>
            <w:proofErr w:type="gramEnd"/>
            <w:r w:rsidRPr="002351E7">
              <w:rPr>
                <w:rFonts w:ascii="Times New Roman" w:eastAsia="Times New Roman" w:hAnsi="Times New Roman" w:cs="Times New Roman"/>
                <w:i/>
                <w:sz w:val="24"/>
                <w:szCs w:val="20"/>
                <w:lang w:eastAsia="ru-RU"/>
              </w:rPr>
              <w:t xml:space="preserve"> или не установлена</w:t>
            </w:r>
            <w:r w:rsidRPr="002351E7">
              <w:rPr>
                <w:rFonts w:ascii="Times New Roman" w:eastAsia="Times New Roman" w:hAnsi="Times New Roman" w:cs="Times New Roman"/>
                <w:sz w:val="24"/>
                <w:szCs w:val="20"/>
                <w:lang w:eastAsia="ru-RU"/>
              </w:rPr>
              <w:t>.</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35.</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w:t>
            </w:r>
            <w:r w:rsidRPr="002351E7">
              <w:rPr>
                <w:rFonts w:ascii="Times New Roman" w:eastAsia="Times New Roman" w:hAnsi="Times New Roman" w:cs="Times New Roman"/>
                <w:b/>
                <w:sz w:val="24"/>
                <w:szCs w:val="24"/>
                <w:lang w:eastAsia="ru-RU"/>
              </w:rPr>
              <w:lastRenderedPageBreak/>
              <w:t>обучению лиц, осуществляющих использование и обслуживание товара.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i/>
                <w:sz w:val="24"/>
                <w:szCs w:val="24"/>
                <w:lang w:eastAsia="ru-RU"/>
              </w:rPr>
              <w:lastRenderedPageBreak/>
              <w:t>(указанные требования устанавливаются заказчиком при необходимости, за исключением случаев размещения заказов на поставки машин и оборудования.</w:t>
            </w:r>
            <w:proofErr w:type="gramEnd"/>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2351E7">
              <w:rPr>
                <w:rFonts w:ascii="Times New Roman" w:eastAsia="Times New Roman" w:hAnsi="Times New Roman" w:cs="Times New Roman"/>
                <w:i/>
                <w:sz w:val="24"/>
                <w:szCs w:val="24"/>
                <w:lang w:eastAsia="ru-RU"/>
              </w:rPr>
              <w:t xml:space="preserve"> В случае определения поставщика новых машин и оборудования заказчик </w:t>
            </w:r>
            <w:r w:rsidRPr="002351E7">
              <w:rPr>
                <w:rFonts w:ascii="Times New Roman" w:eastAsia="Times New Roman" w:hAnsi="Times New Roman" w:cs="Times New Roman"/>
                <w:i/>
                <w:sz w:val="24"/>
                <w:szCs w:val="24"/>
                <w:lang w:eastAsia="ru-RU"/>
              </w:rPr>
              <w:lastRenderedPageBreak/>
              <w:t xml:space="preserve">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proofErr w:type="gramStart"/>
            <w:r w:rsidRPr="002351E7">
              <w:rPr>
                <w:rFonts w:ascii="Times New Roman" w:eastAsia="Times New Roman" w:hAnsi="Times New Roman" w:cs="Times New Roman"/>
                <w:i/>
                <w:sz w:val="24"/>
                <w:szCs w:val="24"/>
                <w:lang w:eastAsia="ru-RU"/>
              </w:rPr>
              <w:t>Предоставление такой гарантии осуществляется вместе с данным товаром).</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lastRenderedPageBreak/>
              <w:t>36.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Порядок,</w:t>
            </w:r>
            <w:r w:rsidRPr="002351E7">
              <w:rPr>
                <w:rFonts w:ascii="Times New Roman" w:hAnsi="Times New Roman" w:cs="Times New Roman"/>
                <w:b/>
                <w:sz w:val="24"/>
                <w:szCs w:val="24"/>
              </w:rPr>
              <w:t xml:space="preserve"> размер</w:t>
            </w:r>
            <w:r w:rsidRPr="002351E7">
              <w:rPr>
                <w:rFonts w:ascii="Times New Roman" w:eastAsia="Times New Roman" w:hAnsi="Times New Roman" w:cs="Times New Roman"/>
                <w:b/>
                <w:sz w:val="24"/>
                <w:szCs w:val="20"/>
                <w:lang w:eastAsia="ru-RU"/>
              </w:rPr>
              <w:t xml:space="preserve"> и срок предоставления поставщиком (подрядчиком, исполнителем) обеспечения гарантийных обязательств, порядок и срок возврата обеспечения гарантийных обязательств</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в случае установления заказчиком требований к предоставлению гарантийных обязательств в соответствии с частью 4 статьи 33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37.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 xml:space="preserve">Изображение поставляемого товара, на закупку которого определяется поставщик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предусмотрено (при этом прикладывается изображение товара) или не предусмотрено. </w:t>
            </w:r>
          </w:p>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38.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Техническая часть (раздел), которую необходимо включить в проект муниципального контракта (договора) по организации и условиям исполнения контракта (договора)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(обязанности поставщика, подрядчика, исполнителя; особые условия по предмету контракта; чертежи, спецификации, ведомости объемов работ, графики и любые другие приложения к контракту).</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39.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Сведения о возможности заказчика принять решение об одностороннем отказе от исполнения контракта (договора) в соответствии с гражданским законодательством</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40.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приемки заказчиком товаров, работ,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828"/>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и срок оформления результата приемки товаров, работ,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42.</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Срок возврата заказчиком поставщику (подрядчику, исполнителю) денежных средств, внесенных в качестве обеспечения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конкретный срок.</w:t>
            </w: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roofErr w:type="gramStart"/>
            <w:r w:rsidRPr="002351E7">
              <w:rPr>
                <w:rFonts w:ascii="Times New Roman" w:eastAsia="Times New Roman" w:hAnsi="Times New Roman" w:cs="Times New Roman"/>
                <w:i/>
                <w:sz w:val="24"/>
                <w:szCs w:val="20"/>
                <w:lang w:eastAsia="ru-RU"/>
              </w:rPr>
              <w:t xml:space="preserve">(При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w:t>
            </w:r>
            <w:r w:rsidRPr="002351E7">
              <w:rPr>
                <w:rFonts w:ascii="Times New Roman" w:eastAsia="Times New Roman" w:hAnsi="Times New Roman" w:cs="Times New Roman"/>
                <w:i/>
                <w:sz w:val="24"/>
                <w:szCs w:val="20"/>
                <w:lang w:eastAsia="ru-RU"/>
              </w:rPr>
              <w:lastRenderedPageBreak/>
              <w:t>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tc>
      </w:tr>
      <w:tr w:rsidR="002351E7" w:rsidRPr="002351E7" w:rsidTr="00033DA5">
        <w:trPr>
          <w:trHeight w:val="66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lastRenderedPageBreak/>
              <w:t>43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График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в случае, когда контракт заключается на срок более чем три года и цена составляет более чем сто миллионов рублей (часть 12 статьи 34 Федерального закона №44-ФЗ).</w:t>
            </w:r>
          </w:p>
        </w:tc>
      </w:tr>
      <w:tr w:rsidR="002351E7" w:rsidRPr="002351E7" w:rsidTr="00033DA5">
        <w:trPr>
          <w:trHeight w:val="325"/>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3"/>
              </w:numPr>
              <w:tabs>
                <w:tab w:val="left" w:pos="1932"/>
                <w:tab w:val="left" w:pos="4536"/>
              </w:tabs>
              <w:autoSpaceDE w:val="0"/>
              <w:autoSpaceDN w:val="0"/>
              <w:adjustRightInd w:val="0"/>
              <w:spacing w:after="0" w:line="240" w:lineRule="auto"/>
              <w:contextualSpacing/>
              <w:jc w:val="right"/>
              <w:rPr>
                <w:rFonts w:ascii="Times New Roman" w:eastAsia="Times New Roman" w:hAnsi="Times New Roman" w:cs="Times New Roman"/>
                <w:b/>
                <w:sz w:val="20"/>
                <w:lang w:eastAsia="ru-RU"/>
              </w:rPr>
            </w:pPr>
            <w:r w:rsidRPr="002351E7">
              <w:rPr>
                <w:rFonts w:ascii="Times New Roman" w:eastAsia="Times New Roman" w:hAnsi="Times New Roman" w:cs="Times New Roman"/>
                <w:b/>
                <w:sz w:val="20"/>
                <w:lang w:eastAsia="ru-RU"/>
              </w:rPr>
              <w:t>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Дополнительные условия</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iCs/>
                <w:sz w:val="24"/>
                <w:szCs w:val="24"/>
                <w:lang w:eastAsia="ru-RU"/>
              </w:rPr>
              <w:t>(заполняются при необходимости).</w:t>
            </w:r>
          </w:p>
        </w:tc>
      </w:tr>
    </w:tbl>
    <w:p w:rsidR="002351E7" w:rsidRPr="002351E7" w:rsidRDefault="002351E7" w:rsidP="002351E7">
      <w:pPr>
        <w:widowControl w:val="0"/>
        <w:autoSpaceDE w:val="0"/>
        <w:autoSpaceDN w:val="0"/>
        <w:adjustRightInd w:val="0"/>
        <w:spacing w:after="0" w:line="240" w:lineRule="auto"/>
        <w:ind w:firstLine="1080"/>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Прилагаемые к заявке документы:</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Техническое задание;</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 Обоснование начальной (максимальной) цены контракта (договора), отвечающее требованиям Федерального закона №44-ФЗ. При применении метода сопоставимых рыночных цен (анализа рынка) в обосновании НМЦК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начальной (максимальной) цены контракта, заказчиком указываются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2.1. Обоснование начальной цены единицы товара, работы, услуги, отвечающее требованиям Федерального закона №44-ФЗ и копии документов, подтверждающих метод обоснования цены единицы товара, работы, услуги. При применении метода сопоставимых рыночных цен (анализа рынка) в обосновании начальной цены единицы товара, работы, услуги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w:t>
      </w:r>
      <w:r w:rsidRPr="002351E7">
        <w:rPr>
          <w:rFonts w:ascii="Times New Roman" w:eastAsia="Times New Roman" w:hAnsi="Times New Roman" w:cs="Times New Roman"/>
          <w:sz w:val="24"/>
          <w:szCs w:val="24"/>
          <w:lang w:eastAsia="ru-RU"/>
        </w:rPr>
        <w:t>начальной цены единицы товара, работы, услуги</w:t>
      </w:r>
      <w:r w:rsidRPr="002351E7">
        <w:rPr>
          <w:rFonts w:ascii="Times New Roman" w:hAnsi="Times New Roman" w:cs="Times New Roman"/>
          <w:sz w:val="24"/>
          <w:szCs w:val="24"/>
        </w:rPr>
        <w:t>, заказчик указывает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3. Проект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4. Другие документы и информацию по усмотрению заказчика.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Руководитель (уполномоченное лицо) заказчика           ____________________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________________________</w:t>
      </w:r>
    </w:p>
    <w:p w:rsidR="002351E7" w:rsidRPr="002351E7" w:rsidRDefault="002351E7" w:rsidP="002351E7">
      <w:pPr>
        <w:spacing w:after="0" w:line="240" w:lineRule="auto"/>
        <w:ind w:left="5664" w:firstLine="708"/>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(подпись)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(расшифровка подписи)</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М.П.</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lastRenderedPageBreak/>
        <w:t xml:space="preserve">Приложение №3 к Порядку взаимодействия </w:t>
      </w: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 заказчиков и органа, уполномоченного на определение  поставщиков (подрядчиков, исполнителей) в муниципальном образовании </w:t>
      </w: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городского округа «Ухта»</w:t>
      </w: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left="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(Заявка и приложения к ней направляются с сопроводительным письмом на бланке заказчика)</w:t>
      </w:r>
    </w:p>
    <w:p w:rsidR="002351E7" w:rsidRPr="002351E7" w:rsidRDefault="002351E7" w:rsidP="002351E7">
      <w:pPr>
        <w:widowControl w:val="0"/>
        <w:tabs>
          <w:tab w:val="left" w:pos="10980"/>
          <w:tab w:val="left" w:pos="11340"/>
        </w:tabs>
        <w:autoSpaceDE w:val="0"/>
        <w:autoSpaceDN w:val="0"/>
        <w:adjustRightInd w:val="0"/>
        <w:spacing w:after="0" w:line="240" w:lineRule="auto"/>
        <w:ind w:right="564" w:firstLine="10260"/>
        <w:rPr>
          <w:rFonts w:ascii="Times New Roman" w:eastAsia="Times New Roman" w:hAnsi="Times New Roman" w:cs="Times New Roman"/>
          <w:sz w:val="24"/>
          <w:szCs w:val="24"/>
          <w:lang w:eastAsia="ru-RU"/>
        </w:rPr>
      </w:pPr>
    </w:p>
    <w:p w:rsidR="002351E7" w:rsidRPr="002351E7" w:rsidRDefault="002351E7" w:rsidP="002351E7">
      <w:pPr>
        <w:widowControl w:val="0"/>
        <w:tabs>
          <w:tab w:val="left" w:pos="10980"/>
          <w:tab w:val="left" w:pos="11340"/>
        </w:tabs>
        <w:autoSpaceDE w:val="0"/>
        <w:autoSpaceDN w:val="0"/>
        <w:adjustRightInd w:val="0"/>
        <w:spacing w:after="0" w:line="240" w:lineRule="auto"/>
        <w:ind w:right="564" w:firstLine="10260"/>
        <w:rPr>
          <w:rFonts w:ascii="Times New Roman" w:eastAsia="Times New Roman" w:hAnsi="Times New Roman" w:cs="Times New Roman"/>
          <w:b/>
          <w:bCs/>
          <w:sz w:val="28"/>
          <w:szCs w:val="28"/>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Заявка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на определение поставщика (подрядчика, исполнителя) способом двухэтапного конкурса в электронной форме</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15735" w:type="dxa"/>
        <w:tblInd w:w="-459" w:type="dxa"/>
        <w:tblLayout w:type="fixed"/>
        <w:tblLook w:val="0000" w:firstRow="0" w:lastRow="0" w:firstColumn="0" w:lastColumn="0" w:noHBand="0" w:noVBand="0"/>
      </w:tblPr>
      <w:tblGrid>
        <w:gridCol w:w="851"/>
        <w:gridCol w:w="4394"/>
        <w:gridCol w:w="10490"/>
      </w:tblGrid>
      <w:tr w:rsidR="002351E7" w:rsidRPr="002351E7" w:rsidTr="00033DA5">
        <w:trPr>
          <w:trHeight w:val="206"/>
          <w:tblHeader/>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ind w:left="-2481" w:right="55" w:firstLine="24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w:t>
            </w:r>
            <w:proofErr w:type="gramStart"/>
            <w:r w:rsidRPr="002351E7">
              <w:rPr>
                <w:rFonts w:ascii="Times New Roman" w:eastAsia="Times New Roman" w:hAnsi="Times New Roman" w:cs="Times New Roman"/>
                <w:b/>
                <w:bCs/>
                <w:sz w:val="24"/>
                <w:szCs w:val="24"/>
                <w:lang w:eastAsia="ru-RU"/>
              </w:rPr>
              <w:t>п</w:t>
            </w:r>
            <w:proofErr w:type="gramEnd"/>
          </w:p>
        </w:tc>
        <w:tc>
          <w:tcPr>
            <w:tcW w:w="14884" w:type="dxa"/>
            <w:gridSpan w:val="2"/>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Общие сведения</w:t>
            </w:r>
          </w:p>
        </w:tc>
      </w:tr>
      <w:tr w:rsidR="002351E7" w:rsidRPr="002351E7" w:rsidTr="00033DA5">
        <w:trPr>
          <w:trHeight w:val="187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right="55"/>
              <w:jc w:val="center"/>
              <w:rPr>
                <w:rFonts w:ascii="Times New Roman" w:eastAsia="Times New Roman" w:hAnsi="Times New Roman" w:cs="Times New Roman"/>
                <w:b/>
                <w:bCs/>
                <w:sz w:val="20"/>
                <w:szCs w:val="20"/>
                <w:lang w:eastAsia="ru-RU"/>
              </w:rPr>
            </w:pPr>
            <w:r w:rsidRPr="002351E7">
              <w:rPr>
                <w:rFonts w:ascii="Times New Roman" w:eastAsia="Times New Roman" w:hAnsi="Times New Roman" w:cs="Times New Roman"/>
                <w:b/>
                <w:bCs/>
                <w:sz w:val="20"/>
                <w:szCs w:val="20"/>
                <w:lang w:eastAsia="ru-RU"/>
              </w:rPr>
              <w:t>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0490"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Наименование: 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Место нахождения: 169300, Россия, Республика Коми, г. Ухта, 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Почтовый адрес: 169300, Россия, Республика Коми, г. Ухта, 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Адрес электронной почты: 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Номер контактного телефона: (8216) 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Контактное лицо: _________________________________.</w:t>
            </w:r>
          </w:p>
          <w:p w:rsidR="002351E7" w:rsidRPr="002351E7" w:rsidRDefault="002351E7" w:rsidP="002351E7">
            <w:pPr>
              <w:widowControl w:val="0"/>
              <w:tabs>
                <w:tab w:val="left" w:pos="2694"/>
                <w:tab w:val="left" w:pos="4111"/>
                <w:tab w:val="left" w:pos="4253"/>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Время обращения</w:t>
            </w:r>
            <w:r w:rsidRPr="002351E7">
              <w:rPr>
                <w:rFonts w:ascii="Times New Roman" w:eastAsia="Times New Roman" w:hAnsi="Times New Roman" w:cs="Times New Roman"/>
                <w:sz w:val="24"/>
                <w:szCs w:val="24"/>
                <w:lang w:eastAsia="ru-RU"/>
              </w:rPr>
              <w:t xml:space="preserve">: понедельник – четверг с __ до __ часов, пятница с __ до __ часов, перерыв </w:t>
            </w:r>
            <w:proofErr w:type="gramStart"/>
            <w:r w:rsidRPr="002351E7">
              <w:rPr>
                <w:rFonts w:ascii="Times New Roman" w:eastAsia="Times New Roman" w:hAnsi="Times New Roman" w:cs="Times New Roman"/>
                <w:sz w:val="24"/>
                <w:szCs w:val="24"/>
                <w:lang w:eastAsia="ru-RU"/>
              </w:rPr>
              <w:t>с</w:t>
            </w:r>
            <w:proofErr w:type="gramEnd"/>
            <w:r w:rsidRPr="002351E7">
              <w:rPr>
                <w:rFonts w:ascii="Times New Roman" w:eastAsia="Times New Roman" w:hAnsi="Times New Roman" w:cs="Times New Roman"/>
                <w:sz w:val="24"/>
                <w:szCs w:val="24"/>
                <w:lang w:eastAsia="ru-RU"/>
              </w:rPr>
              <w:t xml:space="preserve"> __ до __ часов.</w:t>
            </w:r>
          </w:p>
        </w:tc>
      </w:tr>
      <w:tr w:rsidR="002351E7" w:rsidRPr="002351E7" w:rsidTr="00033DA5">
        <w:trPr>
          <w:trHeight w:val="646"/>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 xml:space="preserve">2. </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объекта закупки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объекта закупки в соответствии с планом-графиком закупок).</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918"/>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Идентификационный код закупки согласно плану-графику закупок</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в соответствии с требованиями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w:t>
            </w:r>
          </w:p>
        </w:tc>
      </w:tr>
      <w:tr w:rsidR="002351E7" w:rsidRPr="002351E7" w:rsidTr="00033DA5">
        <w:trPr>
          <w:trHeight w:val="421"/>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Источник финансирования закупки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наименование бюджета и (или) наименование средств).</w:t>
            </w:r>
          </w:p>
        </w:tc>
      </w:tr>
      <w:tr w:rsidR="002351E7" w:rsidRPr="002351E7" w:rsidTr="00033DA5">
        <w:trPr>
          <w:trHeight w:val="528"/>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5.</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Начальная (максимальная) цена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_____________ (________________________)</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Начальная цена единицы товара, работы, услуги, начальная сумма цен единиц товара, работы, услуги и максимальное значение цены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в случае, если количество поставляемых товаров, объем подлежащих выполнению работ, оказанию услуг невозможно определить.</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roofErr w:type="gramStart"/>
            <w:r w:rsidRPr="002351E7">
              <w:rPr>
                <w:rFonts w:ascii="Times New Roman" w:eastAsia="Times New Roman" w:hAnsi="Times New Roman" w:cs="Times New Roman"/>
                <w:sz w:val="24"/>
                <w:szCs w:val="20"/>
                <w:lang w:eastAsia="ru-RU"/>
              </w:rPr>
              <w:t xml:space="preserve">В настоящей строке и в проекте контракта (договора) должно быть указано, что оплата поставки товара, выполнения работы или оказания услуги осуществляется по цене единицы товара, работы, </w:t>
            </w:r>
            <w:r w:rsidRPr="002351E7">
              <w:rPr>
                <w:rFonts w:ascii="Times New Roman" w:eastAsia="Times New Roman" w:hAnsi="Times New Roman" w:cs="Times New Roman"/>
                <w:sz w:val="24"/>
                <w:szCs w:val="20"/>
                <w:lang w:eastAsia="ru-RU"/>
              </w:rPr>
              <w:lastRenderedPageBreak/>
              <w:t>услуги исходя из количества товара, поставка которого будет осуществлена в ходе исполнения контракта (договора), объема фактически выполненной работы или оказанной услуги, но в размере, не превышающем максимального значения цены контракта (договора), указанного в извещении</w:t>
            </w:r>
            <w:proofErr w:type="gramEnd"/>
            <w:r w:rsidRPr="002351E7">
              <w:rPr>
                <w:rFonts w:ascii="Times New Roman" w:eastAsia="Times New Roman" w:hAnsi="Times New Roman" w:cs="Times New Roman"/>
                <w:sz w:val="24"/>
                <w:szCs w:val="20"/>
                <w:lang w:eastAsia="ru-RU"/>
              </w:rPr>
              <w:t xml:space="preserve"> об осуществлении закупки и документации о закупке.</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Ориентировочное значение цены контракта (договора) либо формула цены и максимальное значение цены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в случаях, установленных Правительством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Авансовый платеж, порядок и срок его выплаты</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(указывается заказчиком: не предоставляется или предоставляется в размере _____, порядок и срок его выплаты)</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Метод или несколько методов определения начальной (максимальной) цены контракта или начальной цены единицы товара, работы,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метод или несколько методов определения начальной (максимальной) цены контракта (договора) или цены единицы товара, работы, услуги, используемых заказчиком согласно требованиям статьи 22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Количество поставляемого товара, объем выполняемых работ, оказываемых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iCs/>
                <w:sz w:val="24"/>
                <w:szCs w:val="24"/>
                <w:lang w:eastAsia="ru-RU"/>
              </w:rPr>
              <w:t>Место поставки товара (выполнения работ, оказания услуг</w:t>
            </w:r>
            <w:r w:rsidRPr="002351E7">
              <w:rPr>
                <w:rFonts w:ascii="Times New Roman" w:eastAsia="Times New Roman" w:hAnsi="Times New Roman" w:cs="Times New Roman"/>
                <w:b/>
                <w:bCs/>
                <w:i/>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12.</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bCs/>
                <w:iCs/>
                <w:sz w:val="24"/>
                <w:szCs w:val="24"/>
                <w:lang w:eastAsia="ru-RU"/>
              </w:rPr>
              <w:t>Сроки поставки товара или завершения работы или оказания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Порядок определения количества поставляемого товара, объёма выполняемой работы, оказываемой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для включения в проект контракта в случае, когда количество поставляемых товаров, объем подлежащих выполнению работ, оказанию услуг невозможно определить.</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Количество поставляемого товара (объем выполняемой работы, оказываемой услуги) определяется на основании заявок заказчика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Отдельный этап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количество (объем), срок и цена каждого этапа.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15.</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iCs/>
                <w:sz w:val="24"/>
                <w:szCs w:val="24"/>
                <w:lang w:eastAsia="ru-RU"/>
              </w:rPr>
              <w:t xml:space="preserve">Условия </w:t>
            </w:r>
            <w:r w:rsidRPr="002351E7">
              <w:rPr>
                <w:rFonts w:ascii="Times New Roman" w:eastAsia="Times New Roman" w:hAnsi="Times New Roman" w:cs="Times New Roman"/>
                <w:b/>
                <w:bCs/>
                <w:iCs/>
                <w:sz w:val="24"/>
                <w:szCs w:val="24"/>
                <w:lang w:eastAsia="ru-RU"/>
              </w:rPr>
              <w:t>поставки товара (выполнения работ, оказания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проектом контракта (договора).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75"/>
              </w:tabs>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16.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Привлечение соисполнителей (субподрядчиков) к исполнению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w:t>
            </w:r>
            <w:r w:rsidRPr="002351E7">
              <w:rPr>
                <w:rFonts w:ascii="Times New Roman" w:eastAsia="Times New Roman" w:hAnsi="Times New Roman" w:cs="Times New Roman"/>
                <w:i/>
                <w:sz w:val="24"/>
                <w:szCs w:val="24"/>
                <w:lang w:eastAsia="ru-RU"/>
              </w:rPr>
              <w:t>казывается заказчиком: допускается или не допускается).</w:t>
            </w:r>
          </w:p>
        </w:tc>
      </w:tr>
      <w:tr w:rsidR="002351E7" w:rsidRPr="002351E7" w:rsidTr="00033DA5">
        <w:trPr>
          <w:trHeight w:val="414"/>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Преимущества, предоставляемые учреждениям и предприятиям уголовно-исполнительной системы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 xml:space="preserve">(заказчик обязан предоставлять учреждениям и предприятиям уголовно-исполнительной системы преимущества в </w:t>
            </w:r>
            <w:proofErr w:type="gramStart"/>
            <w:r w:rsidRPr="002351E7">
              <w:rPr>
                <w:rFonts w:ascii="Times New Roman" w:eastAsia="Times New Roman" w:hAnsi="Times New Roman" w:cs="Times New Roman"/>
                <w:i/>
                <w:iCs/>
                <w:sz w:val="24"/>
                <w:szCs w:val="24"/>
                <w:lang w:eastAsia="ru-RU"/>
              </w:rPr>
              <w:t>отношении</w:t>
            </w:r>
            <w:proofErr w:type="gramEnd"/>
            <w:r w:rsidRPr="002351E7">
              <w:rPr>
                <w:rFonts w:ascii="Times New Roman" w:eastAsia="Times New Roman" w:hAnsi="Times New Roman" w:cs="Times New Roman"/>
                <w:i/>
                <w:iCs/>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28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Преимущества, предоставляемые  организациям инвалидов</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2351E7">
              <w:rPr>
                <w:rFonts w:ascii="Times New Roman" w:eastAsia="Times New Roman" w:hAnsi="Times New Roman" w:cs="Times New Roman"/>
                <w:i/>
                <w:iCs/>
                <w:sz w:val="24"/>
                <w:szCs w:val="24"/>
                <w:lang w:eastAsia="ru-RU"/>
              </w:rPr>
              <w:t xml:space="preserve">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29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19.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Участие субъектов малого предпринимательства, социально ориентированных некоммерческих организаций в закупках</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w:t>
            </w:r>
            <w:r w:rsidRPr="002351E7">
              <w:rPr>
                <w:rFonts w:ascii="Times New Roman" w:eastAsia="Times New Roman" w:hAnsi="Times New Roman" w:cs="Times New Roman"/>
                <w:i/>
                <w:iCs/>
                <w:sz w:val="24"/>
                <w:szCs w:val="24"/>
                <w:lang w:eastAsia="ru-RU"/>
              </w:rPr>
              <w:t>указывается в соответствии с требованиями статьи 30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w:t>
            </w:r>
            <w:r w:rsidRPr="002351E7">
              <w:rPr>
                <w:rFonts w:ascii="Times New Roman" w:eastAsia="Times New Roman" w:hAnsi="Times New Roman" w:cs="Times New Roman"/>
                <w:b/>
                <w:sz w:val="24"/>
                <w:szCs w:val="24"/>
                <w:lang w:eastAsia="ru-RU"/>
              </w:rPr>
              <w:lastRenderedPageBreak/>
              <w:t xml:space="preserve">выполняемых, оказываемых иностранными лицами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 xml:space="preserve">(устанавливается при необходимости в соответствии с требованиями статьи 14 Федерального закона №44-Ф). Заказчик указывает дату, номер, наименование нормативно правового акта </w:t>
            </w:r>
            <w:r w:rsidRPr="002351E7">
              <w:rPr>
                <w:rFonts w:ascii="Times New Roman" w:eastAsia="Times New Roman" w:hAnsi="Times New Roman" w:cs="Times New Roman"/>
                <w:i/>
                <w:iCs/>
                <w:sz w:val="24"/>
                <w:szCs w:val="24"/>
                <w:lang w:eastAsia="ru-RU"/>
              </w:rPr>
              <w:lastRenderedPageBreak/>
              <w:t xml:space="preserve">Правительства Российской Федерации. </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21.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заявки на участие в двухэтапном конкурсе, а также условия банковской гарантии (в том числе срок ее действия)</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статьи 44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 xml:space="preserve">22. </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исполнения контракта (договора), порядок предоставления такого обеспечения, требования к такому обеспечению</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части 6 статьи 96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Реквизиты счета заказчика для внесения денежных сре</w:t>
            </w:r>
            <w:proofErr w:type="gramStart"/>
            <w:r w:rsidRPr="002351E7">
              <w:rPr>
                <w:rFonts w:ascii="Times New Roman" w:eastAsia="Times New Roman" w:hAnsi="Times New Roman" w:cs="Times New Roman"/>
                <w:b/>
                <w:sz w:val="24"/>
                <w:szCs w:val="24"/>
                <w:lang w:eastAsia="ru-RU"/>
              </w:rPr>
              <w:t>дств в к</w:t>
            </w:r>
            <w:proofErr w:type="gramEnd"/>
            <w:r w:rsidRPr="002351E7">
              <w:rPr>
                <w:rFonts w:ascii="Times New Roman" w:eastAsia="Times New Roman" w:hAnsi="Times New Roman" w:cs="Times New Roman"/>
                <w:b/>
                <w:sz w:val="24"/>
                <w:szCs w:val="24"/>
                <w:lang w:eastAsia="ru-RU"/>
              </w:rPr>
              <w:t>ачестве обеспечения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Информация о банковском сопровождении контракта (договора)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Cs/>
                <w:i/>
                <w:iCs/>
                <w:sz w:val="24"/>
                <w:szCs w:val="24"/>
                <w:lang w:eastAsia="ru-RU"/>
              </w:rPr>
              <w:t xml:space="preserve">(устанавливается в соответствии со </w:t>
            </w:r>
            <w:hyperlink r:id="rId14" w:history="1">
              <w:r w:rsidRPr="002351E7">
                <w:rPr>
                  <w:rFonts w:ascii="Times New Roman" w:eastAsia="Times New Roman" w:hAnsi="Times New Roman" w:cs="Times New Roman"/>
                  <w:bCs/>
                  <w:i/>
                  <w:iCs/>
                  <w:sz w:val="24"/>
                  <w:szCs w:val="24"/>
                  <w:u w:val="single"/>
                  <w:lang w:eastAsia="ru-RU"/>
                </w:rPr>
                <w:t>статьей 35</w:t>
              </w:r>
            </w:hyperlink>
            <w:r w:rsidRPr="002351E7">
              <w:rPr>
                <w:rFonts w:ascii="Times New Roman" w:eastAsia="Times New Roman" w:hAnsi="Times New Roman" w:cs="Times New Roman"/>
                <w:bCs/>
                <w:i/>
                <w:iCs/>
                <w:sz w:val="24"/>
                <w:szCs w:val="24"/>
                <w:lang w:eastAsia="ru-RU"/>
              </w:rPr>
              <w:t xml:space="preserve">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25.</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формирования цены контракта (договора) или цены единицы товара, работы, услуги и максимального значения цены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120" w:line="240" w:lineRule="auto"/>
              <w:ind w:left="33" w:right="55"/>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В цену контракта  (договора) (</w:t>
            </w:r>
            <w:r w:rsidRPr="002351E7">
              <w:rPr>
                <w:rFonts w:ascii="Times New Roman" w:eastAsia="Times New Roman" w:hAnsi="Times New Roman" w:cs="Times New Roman"/>
                <w:i/>
                <w:sz w:val="24"/>
                <w:szCs w:val="24"/>
                <w:lang w:eastAsia="ru-RU"/>
              </w:rPr>
              <w:t>или  цены единицы товара, работы, услуги и максимального значения цены контракта (договора</w:t>
            </w:r>
            <w:r w:rsidRPr="002351E7">
              <w:rPr>
                <w:rFonts w:ascii="Times New Roman" w:eastAsia="Times New Roman" w:hAnsi="Times New Roman" w:cs="Times New Roman"/>
                <w:sz w:val="24"/>
                <w:szCs w:val="24"/>
                <w:lang w:eastAsia="ru-RU"/>
              </w:rPr>
              <w:t>) включены все расходы поставщика (подрядчика, исполнителя), связанные с исполнением контракта, в том числе _________________________________________________, а также расходы на страхование, уплату таможенных пошлин, налогов, сборов и других обязательных платежей.</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оплаты за поставленные товары, выполненные работы, оказываемые услуги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sz w:val="24"/>
                <w:szCs w:val="24"/>
                <w:lang w:eastAsia="ru-RU"/>
              </w:rPr>
              <w:t xml:space="preserve">Оплата производится в безналичной форме путем перечисления денежных средств на расчётный счёт поставщика (исполнителя, подрядчика) в течение </w:t>
            </w:r>
            <w:r w:rsidRPr="002351E7">
              <w:rPr>
                <w:rFonts w:ascii="Times New Roman" w:eastAsia="Times New Roman" w:hAnsi="Times New Roman" w:cs="Times New Roman"/>
                <w:sz w:val="24"/>
                <w:szCs w:val="20"/>
                <w:lang w:eastAsia="ru-RU"/>
              </w:rPr>
              <w:t>_________</w:t>
            </w:r>
            <w:r w:rsidRPr="002351E7">
              <w:rPr>
                <w:rFonts w:ascii="Times New Roman" w:eastAsia="Times New Roman" w:hAnsi="Times New Roman" w:cs="Times New Roman"/>
                <w:sz w:val="24"/>
                <w:szCs w:val="24"/>
                <w:lang w:eastAsia="ru-RU"/>
              </w:rPr>
              <w:t xml:space="preserve">   дней со дня предоставления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sz w:val="24"/>
                <w:szCs w:val="24"/>
                <w:lang w:eastAsia="ru-RU"/>
              </w:rPr>
              <w:t xml:space="preserve">), выставленного на основании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i/>
                <w:sz w:val="24"/>
                <w:szCs w:val="24"/>
                <w:lang w:eastAsia="ru-RU"/>
              </w:rPr>
              <w:t>.</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Критерии оценки заявок на участие в открытом конкурсе, величины значимости этих критериев</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 xml:space="preserve">(указываются критерии в соответствии с требованиями статьи 32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75"/>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28.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предъявляемые к участникам электронного аукциона, установленные в соответствии с частью 1 статьи 31 Федерального закона № 44-ФЗ, и исчерпывающий перечень документов, которые </w:t>
            </w:r>
            <w:r w:rsidRPr="002351E7">
              <w:rPr>
                <w:rFonts w:ascii="Times New Roman" w:eastAsia="Times New Roman" w:hAnsi="Times New Roman" w:cs="Times New Roman"/>
                <w:b/>
                <w:sz w:val="24"/>
                <w:szCs w:val="24"/>
                <w:lang w:eastAsia="ru-RU"/>
              </w:rPr>
              <w:lastRenderedPageBreak/>
              <w:t>должны быть представлены участниками такого аукциона в соответствии с пунктом 1 части 1 статьи 31 Федерального закона № 44-ФЗ</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Участник закупки должен соответствовать следующим единым требованиям:</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а именно:</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_____________________________________________________________________________________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(указать конкретное наименование документа, которым должен обладать участник закупки и </w:t>
            </w:r>
            <w:r w:rsidRPr="002351E7">
              <w:rPr>
                <w:rFonts w:ascii="Times New Roman" w:eastAsia="Times New Roman" w:hAnsi="Times New Roman" w:cs="Times New Roman"/>
                <w:sz w:val="24"/>
                <w:szCs w:val="24"/>
                <w:lang w:eastAsia="ru-RU"/>
              </w:rPr>
              <w:lastRenderedPageBreak/>
              <w:t>который предоставляется им в составе заявки);</w:t>
            </w:r>
          </w:p>
          <w:p w:rsidR="002351E7" w:rsidRPr="002351E7" w:rsidRDefault="002351E7" w:rsidP="002351E7">
            <w:pPr>
              <w:widowControl w:val="0"/>
              <w:tabs>
                <w:tab w:val="left" w:pos="1134"/>
                <w:tab w:val="left" w:pos="1932"/>
                <w:tab w:val="left" w:pos="4536"/>
              </w:tab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(Требование №1 устанавливается в случае, если в соответствии с законодательством РФ поставка товара, выполнение работы, оказание услуги, являющимся объектом закупки, могут осуществляться только лицами, обладающими соответствующими лицензиями, допусками, выписками, выданными саморегулируемыми организациями, и пр.)</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2) </w:t>
            </w:r>
            <w:proofErr w:type="spellStart"/>
            <w:r w:rsidRPr="002351E7">
              <w:rPr>
                <w:rFonts w:ascii="Times New Roman" w:eastAsia="Times New Roman" w:hAnsi="Times New Roman" w:cs="Times New Roman"/>
                <w:sz w:val="24"/>
                <w:szCs w:val="24"/>
                <w:lang w:eastAsia="ru-RU"/>
              </w:rPr>
              <w:t>непроведение</w:t>
            </w:r>
            <w:proofErr w:type="spellEnd"/>
            <w:r w:rsidRPr="002351E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3) </w:t>
            </w:r>
            <w:proofErr w:type="spellStart"/>
            <w:r w:rsidRPr="002351E7">
              <w:rPr>
                <w:rFonts w:ascii="Times New Roman" w:eastAsia="Times New Roman" w:hAnsi="Times New Roman" w:cs="Times New Roman"/>
                <w:sz w:val="24"/>
                <w:szCs w:val="24"/>
                <w:lang w:eastAsia="ru-RU"/>
              </w:rPr>
              <w:t>неприостановление</w:t>
            </w:r>
            <w:proofErr w:type="spellEnd"/>
            <w:r w:rsidRPr="002351E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1E7">
              <w:rPr>
                <w:rFonts w:ascii="Times New Roman" w:eastAsia="Times New Roman" w:hAnsi="Times New Roman" w:cs="Times New Roman"/>
                <w:sz w:val="24"/>
                <w:szCs w:val="24"/>
                <w:lang w:eastAsia="ru-RU"/>
              </w:rPr>
              <w:t xml:space="preserve"> обязанности </w:t>
            </w:r>
            <w:proofErr w:type="gramStart"/>
            <w:r w:rsidRPr="002351E7">
              <w:rPr>
                <w:rFonts w:ascii="Times New Roman" w:eastAsia="Times New Roman" w:hAnsi="Times New Roman" w:cs="Times New Roman"/>
                <w:sz w:val="24"/>
                <w:szCs w:val="24"/>
                <w:lang w:eastAsia="ru-RU"/>
              </w:rPr>
              <w:t>заявителя</w:t>
            </w:r>
            <w:proofErr w:type="gramEnd"/>
            <w:r w:rsidRPr="002351E7">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5) отсутствие в предусмотренном Федеральным законом№44-ФЗ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w:t>
            </w:r>
            <w:r w:rsidRPr="002351E7">
              <w:rPr>
                <w:rFonts w:ascii="Times New Roman" w:eastAsia="Times New Roman" w:hAnsi="Times New Roman" w:cs="Times New Roman"/>
                <w:sz w:val="24"/>
                <w:szCs w:val="24"/>
                <w:lang w:eastAsia="ru-RU"/>
              </w:rPr>
              <w:lastRenderedPageBreak/>
              <w:t>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1E7">
              <w:rPr>
                <w:rFonts w:ascii="Times New Roman" w:eastAsia="Times New Roman" w:hAnsi="Times New Roman" w:cs="Times New Roman"/>
                <w:sz w:val="24"/>
                <w:szCs w:val="24"/>
                <w:lang w:eastAsia="ru-RU"/>
              </w:rPr>
              <w:t>неполнородными</w:t>
            </w:r>
            <w:proofErr w:type="spellEnd"/>
            <w:r w:rsidRPr="002351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351E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10) участник закупки не является офшорной компанией;</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lastRenderedPageBreak/>
              <w:t>11) отсутствие у участника закупки ограничений для участия в закупках, установленных законодательством Российской Федерации.</w:t>
            </w:r>
          </w:p>
          <w:p w:rsidR="002351E7" w:rsidRPr="002351E7" w:rsidRDefault="002351E7" w:rsidP="002351E7">
            <w:pPr>
              <w:spacing w:before="120" w:after="0" w:line="240" w:lineRule="auto"/>
              <w:jc w:val="both"/>
              <w:rPr>
                <w:rFonts w:ascii="Times New Roman" w:eastAsia="Times New Roman" w:hAnsi="Times New Roman" w:cs="Times New Roman"/>
                <w:bCs/>
                <w:i/>
                <w:iCs/>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29.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Дополнительные требования к участникам закупки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numPr>
                <w:ilvl w:val="0"/>
                <w:numId w:val="25"/>
              </w:numPr>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____________________________________________________________________</w:t>
            </w:r>
          </w:p>
          <w:p w:rsidR="002351E7" w:rsidRPr="002351E7" w:rsidRDefault="002351E7" w:rsidP="002351E7">
            <w:pPr>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1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ab/>
              <w:t>2. _____________________________________________________________________</w:t>
            </w:r>
          </w:p>
          <w:p w:rsidR="002351E7" w:rsidRPr="002351E7" w:rsidRDefault="002351E7" w:rsidP="002351E7">
            <w:pPr>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2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ab/>
              <w:t>3. __________________________________________________________________________</w:t>
            </w:r>
          </w:p>
          <w:p w:rsidR="002351E7" w:rsidRPr="002351E7" w:rsidRDefault="002351E7" w:rsidP="002351E7">
            <w:pPr>
              <w:autoSpaceDE w:val="0"/>
              <w:autoSpaceDN w:val="0"/>
              <w:adjustRightInd w:val="0"/>
              <w:spacing w:after="0" w:line="240" w:lineRule="auto"/>
              <w:ind w:left="690" w:hanging="657"/>
              <w:contextualSpacing/>
              <w:jc w:val="center"/>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3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ab/>
              <w:t>4. ______________________________________________________________________</w:t>
            </w:r>
          </w:p>
          <w:p w:rsidR="002351E7" w:rsidRPr="002351E7" w:rsidRDefault="002351E7" w:rsidP="002351E7">
            <w:pPr>
              <w:widowControl w:val="0"/>
              <w:tabs>
                <w:tab w:val="left" w:pos="1932"/>
                <w:tab w:val="left" w:pos="4536"/>
              </w:tabs>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4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widowControl w:val="0"/>
              <w:tabs>
                <w:tab w:val="left" w:pos="1932"/>
                <w:tab w:val="left" w:pos="4536"/>
              </w:tabs>
              <w:autoSpaceDE w:val="0"/>
              <w:autoSpaceDN w:val="0"/>
              <w:adjustRightInd w:val="0"/>
              <w:spacing w:after="0" w:line="240" w:lineRule="auto"/>
              <w:ind w:firstLine="33"/>
              <w:jc w:val="center"/>
              <w:rPr>
                <w:rFonts w:ascii="Times New Roman" w:eastAsia="Times New Roman" w:hAnsi="Times New Roman" w:cs="Times New Roman"/>
                <w:b/>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Информация о контрактной службе, контрактном управляющем, ответственном за заключение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(Ф.И.О. должностного лица ответственного за осуществление закупки или нескольких закупок, включая исполнение каждого контракта).</w:t>
            </w:r>
          </w:p>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p>
        </w:tc>
      </w:tr>
      <w:tr w:rsidR="002351E7" w:rsidRPr="002351E7" w:rsidTr="00033DA5">
        <w:trPr>
          <w:trHeight w:val="411"/>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Возможность заказчика увеличить количество поставляемого товара при заключении контракта в соответствии с ч. 18 ст. 34 Федерального закона № 44-ФЗ</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предусмотрена</w:t>
            </w:r>
            <w:proofErr w:type="gramEnd"/>
            <w:r w:rsidRPr="002351E7">
              <w:rPr>
                <w:rFonts w:ascii="Times New Roman" w:eastAsia="Times New Roman" w:hAnsi="Times New Roman" w:cs="Times New Roman"/>
                <w:i/>
                <w:sz w:val="24"/>
                <w:szCs w:val="24"/>
                <w:lang w:eastAsia="ru-RU"/>
              </w:rPr>
              <w:t xml:space="preserve"> или не предусмотрена.</w:t>
            </w:r>
          </w:p>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аукционной документацией.</w:t>
            </w:r>
            <w:proofErr w:type="gramEnd"/>
            <w:r w:rsidRPr="002351E7">
              <w:rPr>
                <w:rFonts w:ascii="Times New Roman" w:eastAsia="Times New Roman" w:hAnsi="Times New Roman" w:cs="Times New Roman"/>
                <w:i/>
                <w:iCs/>
                <w:sz w:val="24"/>
                <w:szCs w:val="24"/>
                <w:lang w:eastAsia="ru-RU"/>
              </w:rPr>
              <w:t xml:space="preserve"> </w:t>
            </w:r>
            <w:proofErr w:type="gramStart"/>
            <w:r w:rsidRPr="002351E7">
              <w:rPr>
                <w:rFonts w:ascii="Times New Roman" w:eastAsia="Times New Roman" w:hAnsi="Times New Roman" w:cs="Times New Roman"/>
                <w:i/>
                <w:iCs/>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конкурса)</w:t>
            </w:r>
            <w:r w:rsidRPr="002351E7">
              <w:rPr>
                <w:rFonts w:ascii="Times New Roman" w:eastAsia="Times New Roman" w:hAnsi="Times New Roman" w:cs="Times New Roman"/>
                <w:sz w:val="24"/>
                <w:szCs w:val="24"/>
                <w:lang w:eastAsia="ru-RU"/>
              </w:rPr>
              <w:t>.</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32.</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 xml:space="preserve">Возможность заказчика изменить условия контракта (договора) в соответствии с положениями частей </w:t>
            </w:r>
            <w:r w:rsidRPr="002351E7">
              <w:rPr>
                <w:rFonts w:ascii="Times New Roman" w:eastAsia="Times New Roman" w:hAnsi="Times New Roman" w:cs="Times New Roman"/>
                <w:b/>
                <w:sz w:val="24"/>
                <w:szCs w:val="20"/>
                <w:lang w:eastAsia="ru-RU"/>
              </w:rPr>
              <w:lastRenderedPageBreak/>
              <w:t>1-7 ст. 95 Федерального закона № 44-ФЗ</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lastRenderedPageBreak/>
              <w:t>Указывается заказчиком для включения в документацию и проект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roofErr w:type="gramStart"/>
            <w:r w:rsidRPr="002351E7">
              <w:rPr>
                <w:rFonts w:ascii="Times New Roman" w:eastAsia="Times New Roman" w:hAnsi="Times New Roman" w:cs="Times New Roman"/>
                <w:sz w:val="24"/>
                <w:szCs w:val="20"/>
                <w:lang w:eastAsia="ru-RU"/>
              </w:rPr>
              <w:t xml:space="preserve">(В соответствии с п.1 ч.1 ст.95 Федерального закона № 44-ФЗ заказчик по согласованию с </w:t>
            </w:r>
            <w:r w:rsidRPr="002351E7">
              <w:rPr>
                <w:rFonts w:ascii="Times New Roman" w:eastAsia="Times New Roman" w:hAnsi="Times New Roman" w:cs="Times New Roman"/>
                <w:sz w:val="24"/>
                <w:szCs w:val="20"/>
                <w:lang w:eastAsia="ru-RU"/>
              </w:rPr>
              <w:lastRenderedPageBreak/>
              <w:t>поставщиком (подрядчиком, исполнителем) в ходе исполнения контракта вправе:</w:t>
            </w:r>
            <w:proofErr w:type="gramEnd"/>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 снизить цену контракта без изменения предусмотренных контрактом количества товара, объема работ, услуг, качества товара, работ, услуг и иных условий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r w:rsidRPr="002351E7">
              <w:rPr>
                <w:rFonts w:ascii="Times New Roman" w:eastAsia="Times New Roman" w:hAnsi="Times New Roman" w:cs="Times New Roman"/>
                <w:sz w:val="24"/>
                <w:szCs w:val="20"/>
                <w:lang w:eastAsia="ru-RU"/>
              </w:rPr>
              <w:t>- увеличить или уменьшить предусмотренные контрактом количество товара, объем работы или услуги не более чем на десять процентов.)</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33.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упаковке, отгрузке товара, требования к результатам работ и иные показатели</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 xml:space="preserve">Возможность поставки товара, выполнение работы или оказание услуги,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(договоре)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 xml:space="preserve">Указывается заказчиком: </w:t>
            </w:r>
            <w:proofErr w:type="gramStart"/>
            <w:r w:rsidRPr="002351E7">
              <w:rPr>
                <w:rFonts w:ascii="Times New Roman" w:eastAsia="Times New Roman" w:hAnsi="Times New Roman" w:cs="Times New Roman"/>
                <w:i/>
                <w:sz w:val="24"/>
                <w:szCs w:val="20"/>
                <w:lang w:eastAsia="ru-RU"/>
              </w:rPr>
              <w:t>установлена</w:t>
            </w:r>
            <w:proofErr w:type="gramEnd"/>
            <w:r w:rsidRPr="002351E7">
              <w:rPr>
                <w:rFonts w:ascii="Times New Roman" w:eastAsia="Times New Roman" w:hAnsi="Times New Roman" w:cs="Times New Roman"/>
                <w:i/>
                <w:sz w:val="24"/>
                <w:szCs w:val="20"/>
                <w:lang w:eastAsia="ru-RU"/>
              </w:rPr>
              <w:t xml:space="preserve"> или не установлена.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35.</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i/>
                <w:sz w:val="24"/>
                <w:szCs w:val="24"/>
                <w:lang w:eastAsia="ru-RU"/>
              </w:rPr>
              <w:t>(указанные требования устанавливаются заказчиком при необходимости, за исключением случаев размещения заказов на поставки машин и оборудования.</w:t>
            </w:r>
            <w:proofErr w:type="gramEnd"/>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2351E7">
              <w:rPr>
                <w:rFonts w:ascii="Times New Roman" w:eastAsia="Times New Roman" w:hAnsi="Times New Roman" w:cs="Times New Roman"/>
                <w:i/>
                <w:sz w:val="24"/>
                <w:szCs w:val="24"/>
                <w:lang w:eastAsia="ru-RU"/>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proofErr w:type="gramStart"/>
            <w:r w:rsidRPr="002351E7">
              <w:rPr>
                <w:rFonts w:ascii="Times New Roman" w:eastAsia="Times New Roman" w:hAnsi="Times New Roman" w:cs="Times New Roman"/>
                <w:i/>
                <w:sz w:val="24"/>
                <w:szCs w:val="24"/>
                <w:lang w:eastAsia="ru-RU"/>
              </w:rPr>
              <w:t>Предоставление такой гарантии осуществляется вместе с данным товаром).</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36.</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Порядок,</w:t>
            </w:r>
            <w:r w:rsidRPr="002351E7">
              <w:rPr>
                <w:rFonts w:ascii="Times New Roman" w:hAnsi="Times New Roman" w:cs="Times New Roman"/>
                <w:b/>
                <w:sz w:val="24"/>
                <w:szCs w:val="24"/>
              </w:rPr>
              <w:t xml:space="preserve"> размер</w:t>
            </w:r>
            <w:r w:rsidRPr="002351E7">
              <w:rPr>
                <w:rFonts w:ascii="Times New Roman" w:eastAsia="Times New Roman" w:hAnsi="Times New Roman" w:cs="Times New Roman"/>
                <w:b/>
                <w:sz w:val="24"/>
                <w:szCs w:val="20"/>
                <w:lang w:eastAsia="ru-RU"/>
              </w:rPr>
              <w:t xml:space="preserve"> и срок предоставления поставщиком (подрядчиком, исполнителем) обеспечения гарантийных обязательств, срок возврата обеспечения гарантийных обязательств</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в случае установления заказчиком требований к предоставлению гарантийных обязательств в соответствии с частью 4 статьи 33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37.</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 xml:space="preserve">Изображение поставляемого товара, на закупку которого определяется поставщик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предусмотрено (при этом прикладывается изображение товара) или не предусмотрено. </w:t>
            </w:r>
          </w:p>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38.</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Техническая часть (раздел), которую необходимо включить в проект муниципального контракта (договора) по организации и условиям исполнения контракта (договора) </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(обязанности поставщика, подрядчика, исполнителя; особые условия по предмету контракта; чертежи, спецификации, ведомости объемов работ, графики и любые другие приложения к контракту).</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39.</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Сведения о возможности заказчика принять решение об одностороннем отказе от исполнения контракта (договора) в соответствии с гражданским законодательством</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40.</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приемки заказчиком товаров, работ,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41.</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и срок оформления результата приемки товаров, работ, услуг</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42.</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Срок возврата заказчиком поставщику (подрядчику, исполнителю) денежных средств, внесенных в качестве обеспечения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конкретный срок.</w:t>
            </w: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roofErr w:type="gramStart"/>
            <w:r w:rsidRPr="002351E7">
              <w:rPr>
                <w:rFonts w:ascii="Times New Roman" w:eastAsia="Times New Roman" w:hAnsi="Times New Roman" w:cs="Times New Roman"/>
                <w:i/>
                <w:sz w:val="24"/>
                <w:szCs w:val="20"/>
                <w:lang w:eastAsia="ru-RU"/>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lastRenderedPageBreak/>
              <w:t>43.</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График исполнения контракта (договора)</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в случае, когда контракт заключается на срок более чем три года и цена составляет более чем сто миллионов рублей (часть 12 статьи 34 Федерального закона №44-ФЗ).</w:t>
            </w:r>
          </w:p>
        </w:tc>
      </w:tr>
      <w:tr w:rsidR="002351E7" w:rsidRPr="002351E7" w:rsidTr="00033DA5">
        <w:trPr>
          <w:trHeight w:val="397"/>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60"/>
              <w:jc w:val="right"/>
              <w:rPr>
                <w:rFonts w:ascii="Times New Roman" w:eastAsia="Times New Roman" w:hAnsi="Times New Roman" w:cs="Times New Roman"/>
                <w:b/>
                <w:sz w:val="20"/>
                <w:szCs w:val="20"/>
                <w:lang w:eastAsia="ru-RU"/>
              </w:rPr>
            </w:pPr>
            <w:r w:rsidRPr="002351E7">
              <w:rPr>
                <w:rFonts w:ascii="Times New Roman" w:eastAsia="Times New Roman" w:hAnsi="Times New Roman" w:cs="Times New Roman"/>
                <w:b/>
                <w:sz w:val="20"/>
                <w:szCs w:val="20"/>
                <w:lang w:eastAsia="ru-RU"/>
              </w:rPr>
              <w:t>44.</w:t>
            </w:r>
          </w:p>
        </w:tc>
        <w:tc>
          <w:tcPr>
            <w:tcW w:w="4394"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Дополнительные условия</w:t>
            </w:r>
          </w:p>
        </w:tc>
        <w:tc>
          <w:tcPr>
            <w:tcW w:w="10490"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iCs/>
                <w:sz w:val="24"/>
                <w:szCs w:val="24"/>
                <w:lang w:eastAsia="ru-RU"/>
              </w:rPr>
              <w:t>(заполняются при необходимости).</w:t>
            </w:r>
          </w:p>
        </w:tc>
      </w:tr>
    </w:tbl>
    <w:p w:rsidR="002351E7" w:rsidRPr="002351E7" w:rsidRDefault="002351E7" w:rsidP="002351E7">
      <w:pPr>
        <w:widowControl w:val="0"/>
        <w:autoSpaceDE w:val="0"/>
        <w:autoSpaceDN w:val="0"/>
        <w:adjustRightInd w:val="0"/>
        <w:spacing w:after="0" w:line="240" w:lineRule="auto"/>
        <w:ind w:firstLine="1080"/>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Прилагаемые к заявке документы:</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Техническое задание;</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 Обоснование начальной (максимальной) цены контракта (договора), отвечающее требованиям Федерального закона №44-ФЗ. При применении метода сопоставимых рыночных цен (анализа рынка) в обосновании НМЦК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начальной (максимальной) цены контракта, заказчиком указываются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2.1. Обоснование начальной цены единицы товара, работы, услуги, отвечающее требованиям Федерального закона №44-ФЗ и копии документов, подтверждающих метод обоснования цены единицы товара, работы, услуги. При применении метода сопоставимых рыночных цен (анализа рынка) в обосновании начальной цены единицы товара, работы, услуги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w:t>
      </w:r>
      <w:r w:rsidRPr="002351E7">
        <w:rPr>
          <w:rFonts w:ascii="Times New Roman" w:eastAsia="Times New Roman" w:hAnsi="Times New Roman" w:cs="Times New Roman"/>
          <w:sz w:val="24"/>
          <w:szCs w:val="24"/>
          <w:lang w:eastAsia="ru-RU"/>
        </w:rPr>
        <w:t>начальной цены единицы товара, работы, услуги</w:t>
      </w:r>
      <w:r w:rsidRPr="002351E7">
        <w:rPr>
          <w:rFonts w:ascii="Times New Roman" w:hAnsi="Times New Roman" w:cs="Times New Roman"/>
          <w:sz w:val="24"/>
          <w:szCs w:val="24"/>
        </w:rPr>
        <w:t>, заказчик указывает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3. Проект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4. Другие документы и информацию по усмотрению заказчика.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Руководитель (уполномоченное лицо) заказчика           ____________________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________________________</w:t>
      </w:r>
    </w:p>
    <w:p w:rsidR="002351E7" w:rsidRPr="002351E7" w:rsidRDefault="002351E7" w:rsidP="002351E7">
      <w:pPr>
        <w:spacing w:after="0" w:line="240" w:lineRule="auto"/>
        <w:ind w:left="5664" w:firstLine="708"/>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(подпись)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(расшифровка подписи)</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М.П.</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lastRenderedPageBreak/>
        <w:t xml:space="preserve">Приложение № 4 к Порядку взаимодействия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 заказчиков и органа, уполномоченного на определение  поставщиков (подрядчиков, исполнителей)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в муниципальном образовании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городского округа «Ухта»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(Заявка и приложения к ней направляются с сопроводительным письмом на бланке заказчика)</w:t>
      </w:r>
    </w:p>
    <w:p w:rsidR="002351E7" w:rsidRPr="002351E7" w:rsidRDefault="002351E7" w:rsidP="002351E7">
      <w:pPr>
        <w:widowControl w:val="0"/>
        <w:tabs>
          <w:tab w:val="left" w:pos="10980"/>
          <w:tab w:val="left" w:pos="11340"/>
        </w:tabs>
        <w:autoSpaceDE w:val="0"/>
        <w:autoSpaceDN w:val="0"/>
        <w:adjustRightInd w:val="0"/>
        <w:spacing w:after="0" w:line="240" w:lineRule="auto"/>
        <w:ind w:right="564" w:firstLine="10260"/>
        <w:rPr>
          <w:rFonts w:ascii="Times New Roman" w:eastAsia="Times New Roman" w:hAnsi="Times New Roman" w:cs="Times New Roman"/>
          <w:b/>
          <w:bCs/>
          <w:sz w:val="28"/>
          <w:szCs w:val="28"/>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Заявка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8"/>
          <w:szCs w:val="28"/>
          <w:lang w:eastAsia="ru-RU"/>
        </w:rPr>
        <w:t>на определение поставщика (подрядчика, исполнителя) способом аукциона в электронной форме</w:t>
      </w:r>
    </w:p>
    <w:tbl>
      <w:tblPr>
        <w:tblW w:w="14884" w:type="dxa"/>
        <w:tblInd w:w="108" w:type="dxa"/>
        <w:tblLayout w:type="fixed"/>
        <w:tblLook w:val="0000" w:firstRow="0" w:lastRow="0" w:firstColumn="0" w:lastColumn="0" w:noHBand="0" w:noVBand="0"/>
      </w:tblPr>
      <w:tblGrid>
        <w:gridCol w:w="851"/>
        <w:gridCol w:w="4111"/>
        <w:gridCol w:w="9922"/>
      </w:tblGrid>
      <w:tr w:rsidR="002351E7" w:rsidRPr="002351E7" w:rsidTr="00033DA5">
        <w:trPr>
          <w:trHeight w:val="621"/>
          <w:tblHeader/>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ind w:left="-2481" w:right="55" w:firstLine="24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w:t>
            </w:r>
            <w:proofErr w:type="gramStart"/>
            <w:r w:rsidRPr="002351E7">
              <w:rPr>
                <w:rFonts w:ascii="Times New Roman" w:eastAsia="Times New Roman" w:hAnsi="Times New Roman" w:cs="Times New Roman"/>
                <w:b/>
                <w:bCs/>
                <w:sz w:val="24"/>
                <w:szCs w:val="24"/>
                <w:lang w:eastAsia="ru-RU"/>
              </w:rPr>
              <w:t>п</w:t>
            </w:r>
            <w:proofErr w:type="gramEnd"/>
          </w:p>
        </w:tc>
        <w:tc>
          <w:tcPr>
            <w:tcW w:w="14033" w:type="dxa"/>
            <w:gridSpan w:val="2"/>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Общие сведения</w:t>
            </w:r>
          </w:p>
        </w:tc>
      </w:tr>
      <w:tr w:rsidR="002351E7" w:rsidRPr="002351E7" w:rsidTr="00033DA5">
        <w:trPr>
          <w:trHeight w:val="187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ind w:right="55"/>
              <w:jc w:val="center"/>
              <w:rPr>
                <w:rFonts w:ascii="Times New Roman" w:eastAsia="Times New Roman" w:hAnsi="Times New Roman" w:cs="Times New Roman"/>
                <w:b/>
                <w:bCs/>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заказчика, место нахождения, почтовый адрес, контактная информация</w:t>
            </w:r>
          </w:p>
        </w:tc>
        <w:tc>
          <w:tcPr>
            <w:tcW w:w="9922"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Наименование: 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Место нахождения: 169300, Россия, Республика Коми, г. Ухта, 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Почтовый адрес: 169300, Россия, Республика Коми, г. Ухта, 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Номер контактного телефона: (8216) 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Адрес электронной почты: 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Контактное лицо: _________________________________.</w:t>
            </w:r>
          </w:p>
          <w:p w:rsidR="002351E7" w:rsidRPr="002351E7" w:rsidRDefault="002351E7" w:rsidP="002351E7">
            <w:pPr>
              <w:widowControl w:val="0"/>
              <w:tabs>
                <w:tab w:val="left" w:pos="2694"/>
                <w:tab w:val="left" w:pos="4111"/>
                <w:tab w:val="left" w:pos="4253"/>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Время обращения</w:t>
            </w:r>
            <w:r w:rsidRPr="002351E7">
              <w:rPr>
                <w:rFonts w:ascii="Times New Roman" w:eastAsia="Times New Roman" w:hAnsi="Times New Roman" w:cs="Times New Roman"/>
                <w:sz w:val="24"/>
                <w:szCs w:val="24"/>
                <w:lang w:eastAsia="ru-RU"/>
              </w:rPr>
              <w:t xml:space="preserve">: понедельник – четверг с __ до __ часов, пятница с __ </w:t>
            </w:r>
            <w:proofErr w:type="gramStart"/>
            <w:r w:rsidRPr="002351E7">
              <w:rPr>
                <w:rFonts w:ascii="Times New Roman" w:eastAsia="Times New Roman" w:hAnsi="Times New Roman" w:cs="Times New Roman"/>
                <w:sz w:val="24"/>
                <w:szCs w:val="24"/>
                <w:lang w:eastAsia="ru-RU"/>
              </w:rPr>
              <w:t>до</w:t>
            </w:r>
            <w:proofErr w:type="gramEnd"/>
            <w:r w:rsidRPr="002351E7">
              <w:rPr>
                <w:rFonts w:ascii="Times New Roman" w:eastAsia="Times New Roman" w:hAnsi="Times New Roman" w:cs="Times New Roman"/>
                <w:sz w:val="24"/>
                <w:szCs w:val="24"/>
                <w:lang w:eastAsia="ru-RU"/>
              </w:rPr>
              <w:t xml:space="preserve"> __, перерыв с __ до __. </w:t>
            </w:r>
          </w:p>
        </w:tc>
      </w:tr>
      <w:tr w:rsidR="002351E7" w:rsidRPr="002351E7" w:rsidTr="00033DA5">
        <w:trPr>
          <w:trHeight w:val="423"/>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Наименование объекта закупки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объекта закупки в соответствии с планом-графиком закупок).</w:t>
            </w:r>
          </w:p>
        </w:tc>
      </w:tr>
      <w:tr w:rsidR="002351E7" w:rsidRPr="002351E7" w:rsidTr="00033DA5">
        <w:trPr>
          <w:trHeight w:val="707"/>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Идентификационный код закупки согласно плану-графику закупок</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в соответствии с требованиями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w:t>
            </w:r>
          </w:p>
        </w:tc>
      </w:tr>
      <w:tr w:rsidR="002351E7" w:rsidRPr="002351E7" w:rsidTr="00033DA5">
        <w:trPr>
          <w:trHeight w:val="699"/>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Источник финансирования закупки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бюджета и (или) наименование средств).</w:t>
            </w:r>
          </w:p>
        </w:tc>
      </w:tr>
      <w:tr w:rsidR="002351E7" w:rsidRPr="002351E7" w:rsidTr="00033DA5">
        <w:trPr>
          <w:trHeight w:val="528"/>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sz w:val="24"/>
                <w:szCs w:val="24"/>
                <w:lang w:eastAsia="ru-RU"/>
              </w:rPr>
              <w:t>Начальная (максимальная) цена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_____________ (________________________)</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sz w:val="24"/>
                <w:szCs w:val="24"/>
                <w:lang w:eastAsia="ru-RU"/>
              </w:rPr>
              <w:t>(указывается в рублях цифрами и прописью)</w:t>
            </w:r>
            <w:r w:rsidRPr="002351E7">
              <w:rPr>
                <w:rFonts w:ascii="Times New Roman" w:eastAsia="Times New Roman" w:hAnsi="Times New Roman" w:cs="Times New Roman"/>
                <w:b/>
                <w:sz w:val="24"/>
                <w:szCs w:val="24"/>
                <w:lang w:eastAsia="ru-RU"/>
              </w:rPr>
              <w:t>.</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Начальная цена единицы товара, работы, услуги, </w:t>
            </w:r>
            <w:r w:rsidRPr="002351E7">
              <w:rPr>
                <w:rFonts w:ascii="Times New Roman" w:hAnsi="Times New Roman" w:cs="Times New Roman"/>
                <w:b/>
                <w:bCs/>
                <w:sz w:val="24"/>
                <w:szCs w:val="24"/>
              </w:rPr>
              <w:t xml:space="preserve">начальная сумма цен </w:t>
            </w:r>
            <w:r w:rsidRPr="002351E7">
              <w:rPr>
                <w:rFonts w:ascii="Times New Roman" w:eastAsia="Times New Roman" w:hAnsi="Times New Roman" w:cs="Times New Roman"/>
                <w:b/>
                <w:sz w:val="24"/>
                <w:szCs w:val="24"/>
                <w:lang w:eastAsia="ru-RU"/>
              </w:rPr>
              <w:t>единиц товара, работы, услуги</w:t>
            </w:r>
            <w:r w:rsidRPr="002351E7">
              <w:rPr>
                <w:rFonts w:ascii="Times New Roman" w:hAnsi="Times New Roman" w:cs="Times New Roman"/>
                <w:b/>
                <w:bCs/>
                <w:sz w:val="24"/>
                <w:szCs w:val="24"/>
              </w:rPr>
              <w:t xml:space="preserve"> и максимальное значение цены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hAnsi="Times New Roman" w:cs="Times New Roman"/>
                <w:i/>
                <w:iCs/>
                <w:sz w:val="24"/>
                <w:szCs w:val="24"/>
              </w:rPr>
            </w:pPr>
            <w:r w:rsidRPr="002351E7">
              <w:rPr>
                <w:rFonts w:ascii="Times New Roman" w:eastAsia="Times New Roman" w:hAnsi="Times New Roman" w:cs="Times New Roman"/>
                <w:i/>
                <w:sz w:val="24"/>
                <w:szCs w:val="24"/>
                <w:lang w:eastAsia="ru-RU"/>
              </w:rPr>
              <w:t>Указывается в</w:t>
            </w:r>
            <w:r w:rsidRPr="002351E7">
              <w:rPr>
                <w:rFonts w:ascii="Times New Roman" w:hAnsi="Times New Roman" w:cs="Times New Roman"/>
                <w:i/>
                <w:iCs/>
                <w:sz w:val="24"/>
                <w:szCs w:val="24"/>
              </w:rPr>
              <w:t xml:space="preserve"> случае, если количество поставляемых товаров, объем подлежащих выполнению работ, оказанию услуг невозможно определить.</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sz w:val="24"/>
                <w:szCs w:val="24"/>
                <w:lang w:eastAsia="ru-RU"/>
              </w:rPr>
              <w:t xml:space="preserve">В настоящей строке и в проекте контракта (договора) должно быть указано, что оплата поставки товара, выполнения работы или оказания услуги осуществляется по цене единицы </w:t>
            </w:r>
            <w:r w:rsidRPr="002351E7">
              <w:rPr>
                <w:rFonts w:ascii="Times New Roman" w:eastAsia="Times New Roman" w:hAnsi="Times New Roman" w:cs="Times New Roman"/>
                <w:sz w:val="24"/>
                <w:szCs w:val="24"/>
                <w:lang w:eastAsia="ru-RU"/>
              </w:rPr>
              <w:lastRenderedPageBreak/>
              <w:t>товара, работы, услуги исходя из количества товара, поставка которого будет осуществлена в ходе исполнения контракта (договора), объема фактически выполненной работы или оказанной услуги, но в размере, не превышающем максимального значения цены контракта (договора), указанного в извещении</w:t>
            </w:r>
            <w:proofErr w:type="gramEnd"/>
            <w:r w:rsidRPr="002351E7">
              <w:rPr>
                <w:rFonts w:ascii="Times New Roman" w:eastAsia="Times New Roman" w:hAnsi="Times New Roman" w:cs="Times New Roman"/>
                <w:sz w:val="24"/>
                <w:szCs w:val="24"/>
                <w:lang w:eastAsia="ru-RU"/>
              </w:rPr>
              <w:t xml:space="preserve"> об осуществлении закупки и документации о закупке.</w:t>
            </w:r>
          </w:p>
        </w:tc>
      </w:tr>
      <w:tr w:rsidR="002351E7" w:rsidRPr="002351E7" w:rsidTr="00033DA5">
        <w:trPr>
          <w:trHeight w:val="1337"/>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Ориентировочное </w:t>
            </w:r>
            <w:r w:rsidRPr="002351E7">
              <w:rPr>
                <w:rFonts w:ascii="Times New Roman" w:hAnsi="Times New Roman" w:cs="Times New Roman"/>
                <w:b/>
                <w:bCs/>
                <w:sz w:val="24"/>
                <w:szCs w:val="24"/>
              </w:rPr>
              <w:t>значение цены контракта (договора) либо формула цены и максимальное значение цены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в</w:t>
            </w:r>
            <w:r w:rsidRPr="002351E7">
              <w:rPr>
                <w:rFonts w:ascii="Times New Roman" w:hAnsi="Times New Roman" w:cs="Times New Roman"/>
                <w:i/>
                <w:iCs/>
                <w:sz w:val="24"/>
                <w:szCs w:val="24"/>
              </w:rPr>
              <w:t xml:space="preserve"> случаях, установленных Правительством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Авансовый платеж, порядок и срок его выплаты</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w:t>
            </w:r>
            <w:r w:rsidRPr="002351E7">
              <w:rPr>
                <w:rFonts w:ascii="Times New Roman" w:eastAsia="Times New Roman" w:hAnsi="Times New Roman" w:cs="Times New Roman"/>
                <w:i/>
                <w:sz w:val="24"/>
                <w:szCs w:val="20"/>
                <w:lang w:eastAsia="ru-RU"/>
              </w:rPr>
              <w:t xml:space="preserve"> заказчиком: не предоставляется или предоставляется в размере _____,</w:t>
            </w:r>
            <w:r w:rsidRPr="002351E7">
              <w:rPr>
                <w:rFonts w:ascii="Times New Roman" w:eastAsia="Times New Roman" w:hAnsi="Times New Roman" w:cs="Times New Roman"/>
                <w:i/>
                <w:sz w:val="24"/>
                <w:szCs w:val="24"/>
                <w:lang w:eastAsia="ru-RU"/>
              </w:rPr>
              <w:t xml:space="preserve"> порядок и срок его выплаты)</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Метод или несколько методов определения начальной (максимальной) цены контракта (договора)</w:t>
            </w:r>
            <w:r w:rsidRPr="002351E7">
              <w:rPr>
                <w:rFonts w:ascii="Times New Roman" w:eastAsia="Times New Roman" w:hAnsi="Times New Roman" w:cs="Times New Roman"/>
                <w:i/>
                <w:sz w:val="24"/>
                <w:szCs w:val="24"/>
                <w:lang w:eastAsia="ru-RU"/>
              </w:rPr>
              <w:t xml:space="preserve"> </w:t>
            </w:r>
            <w:r w:rsidRPr="002351E7">
              <w:rPr>
                <w:rFonts w:ascii="Times New Roman" w:eastAsia="Times New Roman" w:hAnsi="Times New Roman" w:cs="Times New Roman"/>
                <w:b/>
                <w:sz w:val="24"/>
                <w:szCs w:val="24"/>
                <w:lang w:eastAsia="ru-RU"/>
              </w:rPr>
              <w:t>или начальной цены единицы товара, работы,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метод или несколько методов определения начальной (максимальной) цены контракта (договора) или цены единицы товара, работы, услуги, используемых заказчиком согласно требованиям статьи 22</w:t>
            </w:r>
            <w:r w:rsidRPr="002351E7">
              <w:rPr>
                <w:rFonts w:ascii="Times New Roman" w:eastAsia="Times New Roman" w:hAnsi="Times New Roman" w:cs="Times New Roman"/>
                <w:i/>
                <w:iCs/>
                <w:sz w:val="24"/>
                <w:szCs w:val="24"/>
                <w:lang w:eastAsia="ru-RU"/>
              </w:rPr>
              <w:t xml:space="preserve">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Количество поставляемого товара, объем выполняемых работ, оказываемых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iCs/>
                <w:sz w:val="24"/>
                <w:szCs w:val="24"/>
                <w:lang w:eastAsia="ru-RU"/>
              </w:rPr>
              <w:t>Место поставки товара, выполнения работ, оказания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bCs/>
                <w:iCs/>
                <w:sz w:val="24"/>
                <w:szCs w:val="24"/>
                <w:lang w:eastAsia="ru-RU"/>
              </w:rPr>
              <w:t>Сроки поставки товара или завершения работы или оказания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2351E7">
              <w:rPr>
                <w:rFonts w:ascii="Times New Roman" w:eastAsia="Times New Roman" w:hAnsi="Times New Roman" w:cs="Times New Roman"/>
                <w:b/>
                <w:bCs/>
                <w:iCs/>
                <w:sz w:val="24"/>
                <w:szCs w:val="24"/>
                <w:lang w:eastAsia="ru-RU"/>
              </w:rPr>
              <w:t>Порядок определения количества поставляемого товара, объёма выполняемой работы, оказываемой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заказчиком для включения в проект контракта в случае,</w:t>
            </w:r>
            <w:r w:rsidRPr="002351E7">
              <w:rPr>
                <w:rFonts w:ascii="Times New Roman" w:hAnsi="Times New Roman" w:cs="Times New Roman"/>
                <w:i/>
                <w:iCs/>
                <w:sz w:val="24"/>
                <w:szCs w:val="24"/>
              </w:rPr>
              <w:t xml:space="preserve"> когда количество поставляемых товаров, объем подлежащих выполнению работ, оказанию услуг невозможно определить</w:t>
            </w:r>
            <w:r w:rsidRPr="002351E7">
              <w:rPr>
                <w:rFonts w:ascii="Times New Roman" w:eastAsia="Times New Roman" w:hAnsi="Times New Roman" w:cs="Times New Roman"/>
                <w:sz w:val="24"/>
                <w:szCs w:val="24"/>
                <w:lang w:eastAsia="ru-RU"/>
              </w:rPr>
              <w:t>.</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w:t>
            </w:r>
            <w:r w:rsidRPr="002351E7">
              <w:rPr>
                <w:rFonts w:ascii="Times New Roman" w:eastAsia="Times New Roman" w:hAnsi="Times New Roman" w:cs="Times New Roman"/>
                <w:bCs/>
                <w:sz w:val="24"/>
                <w:szCs w:val="24"/>
                <w:lang w:eastAsia="ru-RU"/>
              </w:rPr>
              <w:t>оличество поставляемого товара (объем выполняемой работы, оказываемой услуги) определяется на основании заявок заказчика.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2351E7">
              <w:rPr>
                <w:rFonts w:ascii="Times New Roman" w:hAnsi="Times New Roman" w:cs="Times New Roman"/>
                <w:b/>
                <w:bCs/>
                <w:sz w:val="24"/>
                <w:szCs w:val="24"/>
              </w:rPr>
              <w:t>Отдельный этап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количество (объем), срок и цена каждого этапа.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iCs/>
                <w:sz w:val="24"/>
                <w:szCs w:val="24"/>
                <w:lang w:eastAsia="ru-RU"/>
              </w:rPr>
              <w:t xml:space="preserve">Условия </w:t>
            </w:r>
            <w:r w:rsidRPr="002351E7">
              <w:rPr>
                <w:rFonts w:ascii="Times New Roman" w:eastAsia="Times New Roman" w:hAnsi="Times New Roman" w:cs="Times New Roman"/>
                <w:b/>
                <w:bCs/>
                <w:iCs/>
                <w:sz w:val="24"/>
                <w:szCs w:val="24"/>
                <w:lang w:eastAsia="ru-RU"/>
              </w:rPr>
              <w:t>поставки товара (выполнения работ, оказания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проектом контракта (договора).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num" w:pos="0"/>
                <w:tab w:val="left" w:pos="1932"/>
              </w:tabs>
              <w:suppressAutoHyphens/>
              <w:spacing w:after="0" w:line="240" w:lineRule="auto"/>
              <w:jc w:val="both"/>
              <w:outlineLvl w:val="1"/>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Привлечение соисполнителей (субподрядчиков) к исполнению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допускается или не допускается.)</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Преимущества, предоставляемые учреждениям и предприятиям уголовно-исполнительной системы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не предоставляются или предоставляются в размере _____ процентов.</w:t>
            </w: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iCs/>
                <w:sz w:val="24"/>
                <w:szCs w:val="24"/>
                <w:lang w:eastAsia="ru-RU"/>
              </w:rPr>
              <w:t xml:space="preserve">(заказчик обязан предоставлять учреждениям и предприятиям уголовно-исполнительной системы преимущества в </w:t>
            </w:r>
            <w:proofErr w:type="gramStart"/>
            <w:r w:rsidRPr="002351E7">
              <w:rPr>
                <w:rFonts w:ascii="Times New Roman" w:eastAsia="Times New Roman" w:hAnsi="Times New Roman" w:cs="Times New Roman"/>
                <w:i/>
                <w:iCs/>
                <w:sz w:val="24"/>
                <w:szCs w:val="24"/>
                <w:lang w:eastAsia="ru-RU"/>
              </w:rPr>
              <w:t>отношении</w:t>
            </w:r>
            <w:proofErr w:type="gramEnd"/>
            <w:r w:rsidRPr="002351E7">
              <w:rPr>
                <w:rFonts w:ascii="Times New Roman" w:eastAsia="Times New Roman" w:hAnsi="Times New Roman" w:cs="Times New Roman"/>
                <w:i/>
                <w:iCs/>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28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Преимущества, предоставляемые  организациям инвалидов</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2351E7">
              <w:rPr>
                <w:rFonts w:ascii="Times New Roman" w:eastAsia="Times New Roman" w:hAnsi="Times New Roman" w:cs="Times New Roman"/>
                <w:i/>
                <w:iCs/>
                <w:sz w:val="24"/>
                <w:szCs w:val="24"/>
                <w:lang w:eastAsia="ru-RU"/>
              </w:rPr>
              <w:t xml:space="preserve">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29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Участие субъектов малого предпринимательства, социально ориентированных некоммерческих организаций в закупках</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w:t>
            </w:r>
            <w:r w:rsidRPr="002351E7">
              <w:rPr>
                <w:rFonts w:ascii="Times New Roman" w:eastAsia="Times New Roman" w:hAnsi="Times New Roman" w:cs="Times New Roman"/>
                <w:i/>
                <w:iCs/>
                <w:sz w:val="24"/>
                <w:szCs w:val="24"/>
                <w:lang w:eastAsia="ru-RU"/>
              </w:rPr>
              <w:t>указывается в соответствии с требованиями статьи 30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Условия, запреты, ограничения допуска товаров, происходящих из </w:t>
            </w:r>
            <w:r w:rsidRPr="002351E7">
              <w:rPr>
                <w:rFonts w:ascii="Times New Roman" w:eastAsia="Times New Roman" w:hAnsi="Times New Roman" w:cs="Times New Roman"/>
                <w:b/>
                <w:sz w:val="24"/>
                <w:szCs w:val="24"/>
                <w:lang w:eastAsia="ru-RU"/>
              </w:rPr>
              <w:lastRenderedPageBreak/>
              <w:t>иностранного государства или группы иностранных государств, работ, услуг, соответственно выполняемых, оказываемых иностранными лицами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 xml:space="preserve">(устанавливается при необходимости в соответствии с требованиями статьи 14 </w:t>
            </w:r>
            <w:r w:rsidRPr="002351E7">
              <w:rPr>
                <w:rFonts w:ascii="Times New Roman" w:eastAsia="Times New Roman" w:hAnsi="Times New Roman" w:cs="Times New Roman"/>
                <w:i/>
                <w:iCs/>
                <w:sz w:val="24"/>
                <w:szCs w:val="24"/>
                <w:lang w:eastAsia="ru-RU"/>
              </w:rPr>
              <w:lastRenderedPageBreak/>
              <w:t>Федерального закона №44-Ф). Заказчик указывает дату, номер, наименование нормативно правового акта Правительства Российской Федерации.</w:t>
            </w:r>
          </w:p>
        </w:tc>
      </w:tr>
      <w:tr w:rsidR="002351E7" w:rsidRPr="002351E7" w:rsidTr="00033DA5">
        <w:trPr>
          <w:trHeight w:val="348"/>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заявки на участие в аукционе в электронной форме, а также условия банковской гарантии (в том числе срок ее действия)</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статьи 44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исполнения контракта (договора), порядок предоставления такого обеспечения, требования к такому обеспечению</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части 6 статьи 96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Реквизиты счета заказчика для внесения денежных сре</w:t>
            </w:r>
            <w:proofErr w:type="gramStart"/>
            <w:r w:rsidRPr="002351E7">
              <w:rPr>
                <w:rFonts w:ascii="Times New Roman" w:eastAsia="Times New Roman" w:hAnsi="Times New Roman" w:cs="Times New Roman"/>
                <w:b/>
                <w:sz w:val="24"/>
                <w:szCs w:val="24"/>
                <w:lang w:eastAsia="ru-RU"/>
              </w:rPr>
              <w:t>дств в к</w:t>
            </w:r>
            <w:proofErr w:type="gramEnd"/>
            <w:r w:rsidRPr="002351E7">
              <w:rPr>
                <w:rFonts w:ascii="Times New Roman" w:eastAsia="Times New Roman" w:hAnsi="Times New Roman" w:cs="Times New Roman"/>
                <w:b/>
                <w:sz w:val="24"/>
                <w:szCs w:val="24"/>
                <w:lang w:eastAsia="ru-RU"/>
              </w:rPr>
              <w:t>ачестве обеспечения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Информация о банковском сопровождении контракта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Cs/>
                <w:i/>
                <w:iCs/>
                <w:sz w:val="24"/>
                <w:szCs w:val="24"/>
                <w:lang w:eastAsia="ru-RU"/>
              </w:rPr>
              <w:t xml:space="preserve">(устанавливается в соответствии со </w:t>
            </w:r>
            <w:hyperlink r:id="rId15" w:history="1">
              <w:r w:rsidRPr="002351E7">
                <w:rPr>
                  <w:rFonts w:ascii="Times New Roman" w:eastAsia="Times New Roman" w:hAnsi="Times New Roman" w:cs="Times New Roman"/>
                  <w:bCs/>
                  <w:i/>
                  <w:iCs/>
                  <w:sz w:val="24"/>
                  <w:szCs w:val="24"/>
                  <w:u w:val="single"/>
                  <w:lang w:eastAsia="ru-RU"/>
                </w:rPr>
                <w:t>статьей 35</w:t>
              </w:r>
            </w:hyperlink>
            <w:r w:rsidRPr="002351E7">
              <w:rPr>
                <w:rFonts w:ascii="Times New Roman" w:eastAsia="Times New Roman" w:hAnsi="Times New Roman" w:cs="Times New Roman"/>
                <w:bCs/>
                <w:i/>
                <w:iCs/>
                <w:sz w:val="24"/>
                <w:szCs w:val="24"/>
                <w:lang w:eastAsia="ru-RU"/>
              </w:rPr>
              <w:t xml:space="preserve">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формирования цены контракта (договора) или цены единицы товара, работы, услуги и максимального значения цены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120" w:line="240" w:lineRule="auto"/>
              <w:ind w:left="33" w:right="55"/>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В цену контракта (договора) (</w:t>
            </w:r>
            <w:r w:rsidRPr="002351E7">
              <w:rPr>
                <w:rFonts w:ascii="Times New Roman" w:eastAsia="Times New Roman" w:hAnsi="Times New Roman" w:cs="Times New Roman"/>
                <w:i/>
                <w:sz w:val="24"/>
                <w:szCs w:val="24"/>
                <w:lang w:eastAsia="ru-RU"/>
              </w:rPr>
              <w:t>или  цены единицы товара, работы, услуги и максимального значения цены контракта (договора)</w:t>
            </w:r>
            <w:r w:rsidRPr="002351E7">
              <w:rPr>
                <w:rFonts w:ascii="Times New Roman" w:eastAsia="Times New Roman" w:hAnsi="Times New Roman" w:cs="Times New Roman"/>
                <w:sz w:val="24"/>
                <w:szCs w:val="24"/>
                <w:lang w:eastAsia="ru-RU"/>
              </w:rPr>
              <w:t xml:space="preserve"> включены все расходы поставщика (исполнителя, подрядчика), связанные с исполнением контракта, в том числе __________________________________, а также расходы на страхование, уплату таможенных пошлин, налогов, сборов и других обязательных платежей.</w:t>
            </w:r>
            <w:proofErr w:type="gramEnd"/>
          </w:p>
        </w:tc>
      </w:tr>
      <w:tr w:rsidR="002351E7" w:rsidRPr="002351E7" w:rsidTr="00033DA5">
        <w:trPr>
          <w:trHeight w:val="1269"/>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оплаты за поставленные товары, выполненные работы, оказываемые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sz w:val="24"/>
                <w:szCs w:val="24"/>
                <w:lang w:eastAsia="ru-RU"/>
              </w:rPr>
              <w:t xml:space="preserve">Оплата производится в безналичной форме путем перечисления денежных средств на расчётный счёт поставщика (исполнителя, подрядчика) в течение </w:t>
            </w:r>
            <w:r w:rsidRPr="002351E7">
              <w:rPr>
                <w:rFonts w:ascii="Times New Roman" w:eastAsia="Times New Roman" w:hAnsi="Times New Roman" w:cs="Times New Roman"/>
                <w:sz w:val="24"/>
                <w:szCs w:val="20"/>
                <w:lang w:eastAsia="ru-RU"/>
              </w:rPr>
              <w:t>______</w:t>
            </w:r>
            <w:r w:rsidRPr="002351E7">
              <w:rPr>
                <w:rFonts w:ascii="Times New Roman" w:eastAsia="Times New Roman" w:hAnsi="Times New Roman" w:cs="Times New Roman"/>
                <w:sz w:val="24"/>
                <w:szCs w:val="24"/>
                <w:lang w:eastAsia="ru-RU"/>
              </w:rPr>
              <w:t xml:space="preserve"> дней со дня предоставления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i/>
                <w:sz w:val="24"/>
                <w:szCs w:val="24"/>
                <w:lang w:eastAsia="ru-RU"/>
              </w:rPr>
              <w:t>,</w:t>
            </w:r>
            <w:r w:rsidRPr="002351E7">
              <w:rPr>
                <w:rFonts w:ascii="Times New Roman" w:eastAsia="Times New Roman" w:hAnsi="Times New Roman" w:cs="Times New Roman"/>
                <w:sz w:val="24"/>
                <w:szCs w:val="24"/>
                <w:lang w:eastAsia="ru-RU"/>
              </w:rPr>
              <w:t xml:space="preserve"> выставленного на основании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sz w:val="24"/>
                <w:szCs w:val="24"/>
                <w:lang w:eastAsia="ru-RU"/>
              </w:rPr>
              <w:t>.</w:t>
            </w:r>
          </w:p>
        </w:tc>
      </w:tr>
      <w:tr w:rsidR="002351E7" w:rsidRPr="002351E7" w:rsidTr="00033DA5">
        <w:trPr>
          <w:trHeight w:val="595"/>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предъявляемые к участникам электронного аукциона, </w:t>
            </w:r>
            <w:r w:rsidRPr="002351E7">
              <w:rPr>
                <w:rFonts w:ascii="Times New Roman" w:eastAsia="Times New Roman" w:hAnsi="Times New Roman" w:cs="Times New Roman"/>
                <w:b/>
                <w:bCs/>
                <w:sz w:val="24"/>
                <w:szCs w:val="24"/>
                <w:lang w:eastAsia="ru-RU"/>
              </w:rPr>
              <w:t xml:space="preserve">установленные в </w:t>
            </w:r>
            <w:r w:rsidRPr="002351E7">
              <w:rPr>
                <w:rFonts w:ascii="Times New Roman" w:eastAsia="Times New Roman" w:hAnsi="Times New Roman" w:cs="Times New Roman"/>
                <w:b/>
                <w:bCs/>
                <w:sz w:val="24"/>
                <w:szCs w:val="24"/>
                <w:lang w:eastAsia="ru-RU"/>
              </w:rPr>
              <w:lastRenderedPageBreak/>
              <w:t xml:space="preserve">соответствии с частью 1 статьи 31 </w:t>
            </w:r>
            <w:r w:rsidRPr="002351E7">
              <w:rPr>
                <w:rFonts w:ascii="Times New Roman" w:eastAsia="Times New Roman" w:hAnsi="Times New Roman" w:cs="Times New Roman"/>
                <w:b/>
                <w:sz w:val="24"/>
                <w:szCs w:val="24"/>
                <w:lang w:eastAsia="ru-RU"/>
              </w:rPr>
              <w:t>Федерального закона № 44-ФЗ, и исчерпывающий перечень документов, которые должны быть представлены участниками такого аукциона в соответствии с пунктом 1 части 1</w:t>
            </w:r>
            <w:r w:rsidRPr="002351E7">
              <w:rPr>
                <w:rFonts w:ascii="Times New Roman" w:eastAsia="Times New Roman" w:hAnsi="Times New Roman" w:cs="Times New Roman"/>
                <w:b/>
                <w:bCs/>
                <w:sz w:val="24"/>
                <w:szCs w:val="24"/>
                <w:lang w:eastAsia="ru-RU"/>
              </w:rPr>
              <w:t xml:space="preserve"> </w:t>
            </w:r>
            <w:r w:rsidRPr="002351E7">
              <w:rPr>
                <w:rFonts w:ascii="Times New Roman" w:eastAsia="Times New Roman" w:hAnsi="Times New Roman" w:cs="Times New Roman"/>
                <w:b/>
                <w:sz w:val="24"/>
                <w:szCs w:val="24"/>
                <w:lang w:eastAsia="ru-RU"/>
              </w:rPr>
              <w:t>статьи 31 Федерального закона № 44-ФЗ</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Участник закупки должен соответствовать следующим единым требованиям:</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351E7">
              <w:rPr>
                <w:rFonts w:ascii="Times New Roman" w:eastAsia="Times New Roman" w:hAnsi="Times New Roman" w:cs="Times New Roman"/>
                <w:sz w:val="24"/>
                <w:szCs w:val="24"/>
                <w:lang w:eastAsia="ru-RU"/>
              </w:rPr>
              <w:lastRenderedPageBreak/>
              <w:t>выполнение работы, оказание услуги, являющимся объектом закупки, а именно:</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________________________________________________________________________________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(указать конкретное наименование документа, которым должен обладать участник закупки и который предоставляется им в составе заявки);</w:t>
            </w:r>
          </w:p>
          <w:p w:rsidR="002351E7" w:rsidRPr="002351E7" w:rsidRDefault="002351E7" w:rsidP="002351E7">
            <w:pPr>
              <w:widowControl w:val="0"/>
              <w:tabs>
                <w:tab w:val="left" w:pos="1134"/>
                <w:tab w:val="left" w:pos="1932"/>
                <w:tab w:val="left" w:pos="4536"/>
              </w:tab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(Требование №1 устанавливается в случае, если в соответствии с законодательством РФ поставка товара, выполнение работы, оказание услуги, являющимся объектом закупки, могут осуществляться только лицами, обладающими соответствующими лицензиями, допусками, выписками, выданными саморегулируемыми организациями, и пр.)</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2) </w:t>
            </w:r>
            <w:proofErr w:type="spellStart"/>
            <w:r w:rsidRPr="002351E7">
              <w:rPr>
                <w:rFonts w:ascii="Times New Roman" w:eastAsia="Times New Roman" w:hAnsi="Times New Roman" w:cs="Times New Roman"/>
                <w:sz w:val="24"/>
                <w:szCs w:val="24"/>
                <w:lang w:eastAsia="ru-RU"/>
              </w:rPr>
              <w:t>непроведение</w:t>
            </w:r>
            <w:proofErr w:type="spellEnd"/>
            <w:r w:rsidRPr="002351E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3) </w:t>
            </w:r>
            <w:proofErr w:type="spellStart"/>
            <w:r w:rsidRPr="002351E7">
              <w:rPr>
                <w:rFonts w:ascii="Times New Roman" w:eastAsia="Times New Roman" w:hAnsi="Times New Roman" w:cs="Times New Roman"/>
                <w:sz w:val="24"/>
                <w:szCs w:val="24"/>
                <w:lang w:eastAsia="ru-RU"/>
              </w:rPr>
              <w:t>неприостановление</w:t>
            </w:r>
            <w:proofErr w:type="spellEnd"/>
            <w:r w:rsidRPr="002351E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1E7">
              <w:rPr>
                <w:rFonts w:ascii="Times New Roman" w:eastAsia="Times New Roman" w:hAnsi="Times New Roman" w:cs="Times New Roman"/>
                <w:sz w:val="24"/>
                <w:szCs w:val="24"/>
                <w:lang w:eastAsia="ru-RU"/>
              </w:rPr>
              <w:t xml:space="preserve"> обязанности </w:t>
            </w:r>
            <w:proofErr w:type="gramStart"/>
            <w:r w:rsidRPr="002351E7">
              <w:rPr>
                <w:rFonts w:ascii="Times New Roman" w:eastAsia="Times New Roman" w:hAnsi="Times New Roman" w:cs="Times New Roman"/>
                <w:sz w:val="24"/>
                <w:szCs w:val="24"/>
                <w:lang w:eastAsia="ru-RU"/>
              </w:rPr>
              <w:t>заявителя</w:t>
            </w:r>
            <w:proofErr w:type="gramEnd"/>
            <w:r w:rsidRPr="002351E7">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5) отсутствие в предусмотренном Федеральным законом№44-ФЗ реестре недобросовестных поставщиков (подрядчиков, исполнителей) информации об участнике закупки - юридическом </w:t>
            </w:r>
            <w:r w:rsidRPr="002351E7">
              <w:rPr>
                <w:rFonts w:ascii="Times New Roman" w:eastAsia="Times New Roman" w:hAnsi="Times New Roman" w:cs="Times New Roman"/>
                <w:sz w:val="24"/>
                <w:szCs w:val="24"/>
                <w:lang w:eastAsia="ru-RU"/>
              </w:rPr>
              <w:lastRenderedPageBreak/>
              <w:t>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2351E7">
              <w:rPr>
                <w:rFonts w:ascii="Times New Roman" w:eastAsia="Times New Roman" w:hAnsi="Times New Roman" w:cs="Times New Roman"/>
                <w:sz w:val="24"/>
                <w:szCs w:val="24"/>
                <w:lang w:eastAsia="ru-RU"/>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1E7">
              <w:rPr>
                <w:rFonts w:ascii="Times New Roman" w:eastAsia="Times New Roman" w:hAnsi="Times New Roman" w:cs="Times New Roman"/>
                <w:sz w:val="24"/>
                <w:szCs w:val="24"/>
                <w:lang w:eastAsia="ru-RU"/>
              </w:rPr>
              <w:t>неполнородными</w:t>
            </w:r>
            <w:proofErr w:type="spellEnd"/>
            <w:r w:rsidRPr="002351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351E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10) участник закупки не является офшорной компанией;</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Дополнительные требования к участникам закупки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ind w:left="708"/>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____________________________________________________________________</w:t>
            </w:r>
          </w:p>
          <w:p w:rsidR="002351E7" w:rsidRPr="002351E7" w:rsidRDefault="002351E7" w:rsidP="002351E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1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ab/>
              <w:t>2. _____________________________________________________________________</w:t>
            </w:r>
          </w:p>
          <w:p w:rsidR="002351E7" w:rsidRPr="002351E7" w:rsidRDefault="002351E7" w:rsidP="002351E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2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ab/>
              <w:t>3. _______________________________________________________________________</w:t>
            </w:r>
          </w:p>
          <w:p w:rsidR="002351E7" w:rsidRPr="002351E7" w:rsidRDefault="002351E7" w:rsidP="002351E7">
            <w:pPr>
              <w:autoSpaceDE w:val="0"/>
              <w:autoSpaceDN w:val="0"/>
              <w:adjustRightInd w:val="0"/>
              <w:spacing w:after="0"/>
              <w:ind w:left="175" w:firstLine="425"/>
              <w:contextualSpacing/>
              <w:jc w:val="center"/>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 3 ч. 2 ст. 31 Федерального закона №44-ФЗ, и исчерпывающий перечень документов, которые подтверждают соответствие участника закупки дополнительным требованиям).</w:t>
            </w:r>
          </w:p>
          <w:p w:rsidR="002351E7" w:rsidRPr="002351E7" w:rsidRDefault="002351E7" w:rsidP="002351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ab/>
              <w:t>4. ______________________________________________________________________</w:t>
            </w:r>
          </w:p>
          <w:p w:rsidR="002351E7" w:rsidRPr="002351E7" w:rsidRDefault="002351E7" w:rsidP="002351E7">
            <w:pPr>
              <w:widowControl w:val="0"/>
              <w:tabs>
                <w:tab w:val="left" w:pos="1932"/>
                <w:tab w:val="left" w:pos="4536"/>
              </w:tabs>
              <w:autoSpaceDE w:val="0"/>
              <w:autoSpaceDN w:val="0"/>
              <w:adjustRightInd w:val="0"/>
              <w:spacing w:after="0" w:line="240" w:lineRule="auto"/>
              <w:ind w:firstLine="459"/>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sz w:val="24"/>
                <w:szCs w:val="24"/>
                <w:lang w:eastAsia="ru-RU"/>
              </w:rPr>
              <w:t>(п. 4 ч. 2 ст. 31 Федерального закона №44-ФЗ</w:t>
            </w:r>
            <w:proofErr w:type="gramStart"/>
            <w:r w:rsidRPr="002351E7">
              <w:rPr>
                <w:rFonts w:ascii="Times New Roman" w:eastAsia="Times New Roman" w:hAnsi="Times New Roman" w:cs="Times New Roman"/>
                <w:sz w:val="24"/>
                <w:szCs w:val="24"/>
                <w:lang w:eastAsia="ru-RU"/>
              </w:rPr>
              <w:t xml:space="preserve"> ,</w:t>
            </w:r>
            <w:proofErr w:type="gramEnd"/>
            <w:r w:rsidRPr="002351E7">
              <w:rPr>
                <w:rFonts w:ascii="Times New Roman" w:eastAsia="Times New Roman" w:hAnsi="Times New Roman" w:cs="Times New Roman"/>
                <w:sz w:val="24"/>
                <w:szCs w:val="24"/>
                <w:lang w:eastAsia="ru-RU"/>
              </w:rPr>
              <w:t xml:space="preserve"> и исчерпывающий  перечень документов, которые подтверждают соответствие участника закупки дополнительным требованиям).</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Информация о контрактной службе, контрактном управляющем, ответственном за заключение контракта (договора)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(Ф.И.О. должностного лица ответственного за осуществление закупки или нескольких закупок, включая исполнение каждого контракта).</w:t>
            </w:r>
          </w:p>
        </w:tc>
      </w:tr>
      <w:tr w:rsidR="002351E7" w:rsidRPr="002351E7" w:rsidTr="00033DA5">
        <w:trPr>
          <w:trHeight w:val="2611"/>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sz w:val="24"/>
                <w:szCs w:val="24"/>
                <w:lang w:eastAsia="ru-RU"/>
              </w:rPr>
              <w:t>Возможность заказчика увеличить количество поставляемого товара при заключении контракта в соответствии с ч. 18 ст. 34 Федерального закона № 44-ФЗ</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предусмотрена</w:t>
            </w:r>
            <w:proofErr w:type="gramEnd"/>
            <w:r w:rsidRPr="002351E7">
              <w:rPr>
                <w:rFonts w:ascii="Times New Roman" w:eastAsia="Times New Roman" w:hAnsi="Times New Roman" w:cs="Times New Roman"/>
                <w:i/>
                <w:sz w:val="24"/>
                <w:szCs w:val="24"/>
                <w:lang w:eastAsia="ru-RU"/>
              </w:rPr>
              <w:t xml:space="preserve"> или не предусмотрена.</w:t>
            </w:r>
          </w:p>
          <w:p w:rsidR="002351E7" w:rsidRPr="002351E7" w:rsidRDefault="002351E7" w:rsidP="002351E7">
            <w:pPr>
              <w:tabs>
                <w:tab w:val="left" w:pos="1932"/>
              </w:tabs>
              <w:spacing w:after="0" w:line="240" w:lineRule="auto"/>
              <w:jc w:val="both"/>
              <w:rPr>
                <w:rFonts w:ascii="Times New Roman" w:eastAsia="Times New Roman" w:hAnsi="Times New Roman" w:cs="Times New Roman"/>
                <w:sz w:val="16"/>
                <w:szCs w:val="16"/>
                <w:lang w:eastAsia="ru-RU"/>
              </w:rPr>
            </w:pPr>
          </w:p>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аукционной документацией.</w:t>
            </w:r>
            <w:proofErr w:type="gramEnd"/>
            <w:r w:rsidRPr="002351E7">
              <w:rPr>
                <w:rFonts w:ascii="Times New Roman" w:eastAsia="Times New Roman" w:hAnsi="Times New Roman" w:cs="Times New Roman"/>
                <w:i/>
                <w:iCs/>
                <w:sz w:val="24"/>
                <w:szCs w:val="24"/>
                <w:lang w:eastAsia="ru-RU"/>
              </w:rPr>
              <w:t xml:space="preserve"> </w:t>
            </w:r>
            <w:proofErr w:type="gramStart"/>
            <w:r w:rsidRPr="002351E7">
              <w:rPr>
                <w:rFonts w:ascii="Times New Roman" w:eastAsia="Times New Roman" w:hAnsi="Times New Roman" w:cs="Times New Roman"/>
                <w:i/>
                <w:iCs/>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roofErr w:type="gramEnd"/>
          </w:p>
        </w:tc>
      </w:tr>
      <w:tr w:rsidR="002351E7" w:rsidRPr="002351E7" w:rsidTr="00033DA5">
        <w:trPr>
          <w:trHeight w:val="1445"/>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Возможность заказчика изменить условия контракта </w:t>
            </w:r>
            <w:r w:rsidRPr="002351E7">
              <w:rPr>
                <w:rFonts w:ascii="Times New Roman" w:eastAsia="Times New Roman" w:hAnsi="Times New Roman" w:cs="Times New Roman"/>
                <w:b/>
                <w:bCs/>
                <w:sz w:val="24"/>
                <w:szCs w:val="24"/>
                <w:lang w:eastAsia="ru-RU"/>
              </w:rPr>
              <w:t>(договора)</w:t>
            </w:r>
            <w:r w:rsidRPr="002351E7">
              <w:rPr>
                <w:rFonts w:ascii="Times New Roman" w:eastAsia="Times New Roman" w:hAnsi="Times New Roman" w:cs="Times New Roman"/>
                <w:b/>
                <w:sz w:val="24"/>
                <w:szCs w:val="24"/>
                <w:lang w:eastAsia="ru-RU"/>
              </w:rPr>
              <w:t xml:space="preserve"> </w:t>
            </w:r>
            <w:r w:rsidRPr="002351E7">
              <w:rPr>
                <w:rFonts w:ascii="Times New Roman" w:eastAsia="Times New Roman" w:hAnsi="Times New Roman" w:cs="Times New Roman"/>
                <w:b/>
                <w:bCs/>
                <w:sz w:val="24"/>
                <w:szCs w:val="24"/>
                <w:lang w:eastAsia="ru-RU"/>
              </w:rPr>
              <w:t>в соответствии с положениями частей 1-7 ст. 95 Федерального закона № 44-ФЗ</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для включения в документацию и проект контракта (договора).</w:t>
            </w:r>
          </w:p>
          <w:p w:rsidR="002351E7" w:rsidRPr="002351E7" w:rsidRDefault="002351E7" w:rsidP="002351E7">
            <w:pPr>
              <w:tabs>
                <w:tab w:val="left" w:pos="1932"/>
              </w:tabs>
              <w:spacing w:after="0" w:line="240" w:lineRule="auto"/>
              <w:jc w:val="both"/>
              <w:rPr>
                <w:rFonts w:ascii="Times New Roman" w:eastAsia="Times New Roman" w:hAnsi="Times New Roman" w:cs="Times New Roman"/>
                <w:i/>
                <w:sz w:val="18"/>
                <w:szCs w:val="18"/>
                <w:lang w:eastAsia="ru-RU"/>
              </w:rPr>
            </w:pPr>
          </w:p>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i/>
                <w:sz w:val="24"/>
                <w:szCs w:val="24"/>
                <w:lang w:eastAsia="ru-RU"/>
              </w:rPr>
              <w:t>(В соответствии с п.1 ч.1 ст.95 Федерального закона № 44-ФЗ заказчик по согласованию с поставщиком (подрядчиком, исполнителем) в ходе исполнения контракта вправе:</w:t>
            </w:r>
            <w:proofErr w:type="gramEnd"/>
          </w:p>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снизить цену контракта без изменения предусмотренных контрактом количества товара, объема работ, услуг, качества товара, работ, услуг и иных условий контракта (договора);</w:t>
            </w:r>
          </w:p>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 увеличить или уменьшить предусмотренные контрактом </w:t>
            </w:r>
            <w:r w:rsidRPr="002351E7">
              <w:rPr>
                <w:rFonts w:ascii="Times New Roman" w:eastAsia="Times New Roman" w:hAnsi="Times New Roman" w:cs="Times New Roman"/>
                <w:i/>
                <w:iCs/>
                <w:sz w:val="24"/>
                <w:szCs w:val="24"/>
                <w:lang w:eastAsia="ru-RU"/>
              </w:rPr>
              <w:t xml:space="preserve">количество товара, объем работы или услуги </w:t>
            </w:r>
            <w:r w:rsidRPr="002351E7">
              <w:rPr>
                <w:rFonts w:ascii="Times New Roman" w:eastAsia="Times New Roman" w:hAnsi="Times New Roman" w:cs="Times New Roman"/>
                <w:i/>
                <w:sz w:val="24"/>
                <w:szCs w:val="24"/>
                <w:lang w:eastAsia="ru-RU"/>
              </w:rPr>
              <w:t>не более чем на десять процентов.)</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Возможность поставки товара, выполнение работы или оказание услуги,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(договоре)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установлена</w:t>
            </w:r>
            <w:proofErr w:type="gramEnd"/>
            <w:r w:rsidRPr="002351E7">
              <w:rPr>
                <w:rFonts w:ascii="Times New Roman" w:eastAsia="Times New Roman" w:hAnsi="Times New Roman" w:cs="Times New Roman"/>
                <w:i/>
                <w:sz w:val="24"/>
                <w:szCs w:val="24"/>
                <w:lang w:eastAsia="ru-RU"/>
              </w:rPr>
              <w:t xml:space="preserve"> или не установлена.</w:t>
            </w:r>
          </w:p>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16"/>
                <w:szCs w:val="16"/>
                <w:lang w:eastAsia="ru-RU"/>
              </w:rPr>
            </w:pP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i/>
                <w:sz w:val="24"/>
                <w:szCs w:val="24"/>
                <w:lang w:eastAsia="ru-RU"/>
              </w:rPr>
              <w:t>(</w:t>
            </w:r>
            <w:r w:rsidRPr="002351E7">
              <w:rPr>
                <w:rFonts w:ascii="Times New Roman" w:eastAsia="Times New Roman" w:hAnsi="Times New Roman" w:cs="Times New Roman"/>
                <w:i/>
                <w:sz w:val="24"/>
                <w:szCs w:val="24"/>
                <w:u w:val="single"/>
                <w:lang w:eastAsia="ru-RU"/>
              </w:rPr>
              <w:t>при исполнении</w:t>
            </w:r>
            <w:r w:rsidRPr="002351E7">
              <w:rPr>
                <w:rFonts w:ascii="Times New Roman" w:eastAsia="Times New Roman" w:hAnsi="Times New Roman" w:cs="Times New Roman"/>
                <w:i/>
                <w:sz w:val="24"/>
                <w:szCs w:val="24"/>
                <w:lang w:eastAsia="ru-RU"/>
              </w:rPr>
              <w:t xml:space="preserve">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r w:rsidRPr="002351E7">
              <w:rPr>
                <w:rFonts w:ascii="Times New Roman" w:hAnsi="Times New Roman" w:cs="Times New Roman"/>
                <w:i/>
                <w:sz w:val="24"/>
                <w:szCs w:val="24"/>
              </w:rPr>
              <w:t xml:space="preserve">за исключением случаев, которые предусмотрены нормативными правовыми актами, принятыми в соответствии с </w:t>
            </w:r>
            <w:hyperlink r:id="rId16" w:history="1">
              <w:r w:rsidRPr="002351E7">
                <w:rPr>
                  <w:rFonts w:ascii="Times New Roman" w:hAnsi="Times New Roman" w:cs="Times New Roman"/>
                  <w:i/>
                  <w:sz w:val="24"/>
                  <w:szCs w:val="24"/>
                </w:rPr>
                <w:t>частью 6 статьи 14</w:t>
              </w:r>
            </w:hyperlink>
            <w:r w:rsidRPr="002351E7">
              <w:rPr>
                <w:rFonts w:ascii="Times New Roman" w:hAnsi="Times New Roman" w:cs="Times New Roman"/>
                <w:i/>
                <w:sz w:val="24"/>
                <w:szCs w:val="24"/>
              </w:rPr>
              <w:t xml:space="preserve"> Федерального закона№44-ФЗ)</w:t>
            </w:r>
            <w:r w:rsidRPr="002351E7">
              <w:rPr>
                <w:rFonts w:ascii="Times New Roman" w:eastAsia="Times New Roman" w:hAnsi="Times New Roman" w:cs="Times New Roman"/>
                <w:i/>
                <w:sz w:val="24"/>
                <w:szCs w:val="24"/>
                <w:lang w:eastAsia="ru-RU"/>
              </w:rPr>
              <w:t>.</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w:t>
            </w:r>
            <w:r w:rsidRPr="002351E7">
              <w:rPr>
                <w:rFonts w:ascii="Times New Roman" w:eastAsia="Times New Roman" w:hAnsi="Times New Roman" w:cs="Times New Roman"/>
                <w:b/>
                <w:sz w:val="24"/>
                <w:szCs w:val="24"/>
                <w:lang w:eastAsia="ru-RU"/>
              </w:rPr>
              <w:lastRenderedPageBreak/>
              <w:t>товара, требования к упаковке, отгрузке товара, требования к результатам работ и иные показатели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lastRenderedPageBreak/>
              <w:t>В соответствии с техническим заданием (Приложение №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(указанные требования устанавливаются заказчиком при необходимости, за исключением случаев размещения заказов на поставки машин и оборудования.</w:t>
            </w:r>
            <w:proofErr w:type="gramEnd"/>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2351E7">
              <w:rPr>
                <w:rFonts w:ascii="Times New Roman" w:eastAsia="Times New Roman" w:hAnsi="Times New Roman" w:cs="Times New Roman"/>
                <w:i/>
                <w:sz w:val="24"/>
                <w:szCs w:val="24"/>
                <w:lang w:eastAsia="ru-RU"/>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proofErr w:type="gramStart"/>
            <w:r w:rsidRPr="002351E7">
              <w:rPr>
                <w:rFonts w:ascii="Times New Roman" w:eastAsia="Times New Roman" w:hAnsi="Times New Roman" w:cs="Times New Roman"/>
                <w:i/>
                <w:sz w:val="24"/>
                <w:szCs w:val="24"/>
                <w:lang w:eastAsia="ru-RU"/>
              </w:rPr>
              <w:t>Предоставление такой гарантии осуществляется вместе с данным товаром).</w:t>
            </w:r>
            <w:proofErr w:type="gramEnd"/>
          </w:p>
        </w:tc>
      </w:tr>
      <w:tr w:rsidR="002351E7" w:rsidRPr="002351E7" w:rsidTr="00033DA5">
        <w:trPr>
          <w:trHeight w:val="170"/>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hAnsi="Times New Roman" w:cs="Times New Roman"/>
                <w:b/>
                <w:sz w:val="24"/>
                <w:szCs w:val="24"/>
              </w:rPr>
              <w:t>Порядок, размер и срок предоставления поставщиком (подрядчиком, исполнителем) обеспечения гарантийных обязательств, срок возврата обеспечения гарантийных обязательств</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Arial" w:hAnsi="Arial" w:cs="Arial"/>
                <w:sz w:val="20"/>
                <w:szCs w:val="20"/>
              </w:rPr>
              <w:t>(</w:t>
            </w:r>
            <w:r w:rsidRPr="002351E7">
              <w:rPr>
                <w:rFonts w:ascii="Times New Roman" w:hAnsi="Times New Roman" w:cs="Times New Roman"/>
                <w:i/>
                <w:sz w:val="24"/>
                <w:szCs w:val="24"/>
              </w:rPr>
              <w:t xml:space="preserve">указывается в случае установления заказчиком требований к предоставлению гарантийных обязательств в соответствии с </w:t>
            </w:r>
            <w:hyperlink r:id="rId17" w:history="1">
              <w:r w:rsidRPr="002351E7">
                <w:rPr>
                  <w:rFonts w:ascii="Times New Roman" w:hAnsi="Times New Roman" w:cs="Times New Roman"/>
                  <w:i/>
                  <w:sz w:val="24"/>
                  <w:szCs w:val="24"/>
                </w:rPr>
                <w:t>частью 4 статьи 33</w:t>
              </w:r>
            </w:hyperlink>
            <w:r w:rsidRPr="002351E7">
              <w:rPr>
                <w:rFonts w:ascii="Times New Roman" w:hAnsi="Times New Roman" w:cs="Times New Roman"/>
                <w:i/>
                <w:sz w:val="24"/>
                <w:szCs w:val="24"/>
              </w:rPr>
              <w:t xml:space="preserve"> Федерального закона №44-ФЗ).</w:t>
            </w:r>
          </w:p>
        </w:tc>
      </w:tr>
      <w:tr w:rsidR="002351E7" w:rsidRPr="002351E7" w:rsidTr="00033DA5">
        <w:trPr>
          <w:trHeight w:val="980"/>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Изображение поставляемого товара, на закупку которого определяется поставщик</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(при этом прикладывается изображение товара)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Техническая часть (раздел), которую необходимо включить в проект муниципального контракта  (договора) по организации и условиям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(обязанности поставщика, подрядчика, исполнителя; особые условия по предмету контракта; чертежи, спецификации, ведомости объемов работ, графики и любые другие приложения к контракту).</w:t>
            </w:r>
          </w:p>
        </w:tc>
      </w:tr>
      <w:tr w:rsidR="002351E7" w:rsidRPr="002351E7" w:rsidTr="00033DA5">
        <w:trPr>
          <w:trHeight w:val="348"/>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2"/>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Сведения о возможности заказчика </w:t>
            </w:r>
            <w:r w:rsidRPr="002351E7">
              <w:rPr>
                <w:rFonts w:ascii="Times New Roman" w:eastAsia="Times New Roman" w:hAnsi="Times New Roman" w:cs="Times New Roman"/>
                <w:b/>
                <w:sz w:val="24"/>
                <w:szCs w:val="24"/>
                <w:lang w:eastAsia="ru-RU"/>
              </w:rPr>
              <w:lastRenderedPageBreak/>
              <w:t>принять решение об одностороннем отказе от исполнения контракта в соответствии с гражданским законодательством</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lastRenderedPageBreak/>
              <w:t>Указывается заказчиком: предусмотрено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39.</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приемки заказчиком товаров, работ,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40.</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и срок оформления результатов приемки товаров, работ,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41.</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возврата заказчиком поставщику (подрядчику, исполнителю) денежных средств, внесенных в качестве обеспечения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sz w:val="24"/>
                <w:szCs w:val="24"/>
                <w:lang w:eastAsia="ru-RU"/>
              </w:rPr>
            </w:pPr>
            <w:r w:rsidRPr="002351E7">
              <w:rPr>
                <w:rFonts w:ascii="Times New Roman" w:eastAsia="Times New Roman" w:hAnsi="Times New Roman" w:cs="Times New Roman"/>
                <w:bCs/>
                <w:i/>
                <w:sz w:val="24"/>
                <w:szCs w:val="24"/>
                <w:lang w:eastAsia="ru-RU"/>
              </w:rPr>
              <w:t>Указывается конкретный срок.</w:t>
            </w:r>
          </w:p>
          <w:p w:rsidR="002351E7" w:rsidRPr="002351E7" w:rsidRDefault="002351E7" w:rsidP="002351E7">
            <w:pPr>
              <w:spacing w:before="120"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bCs/>
                <w:i/>
                <w:sz w:val="24"/>
                <w:szCs w:val="24"/>
                <w:lang w:eastAsia="ru-RU"/>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42.</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График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в случае, когда контракт заключается на срок более чем три года и цена составляет более чем сто миллионов рублей (часть 12 статьи 34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43.</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Дополнительные условия</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iCs/>
                <w:sz w:val="24"/>
                <w:szCs w:val="24"/>
                <w:lang w:eastAsia="ru-RU"/>
              </w:rPr>
              <w:t>(заполняются при необходимости).</w:t>
            </w:r>
          </w:p>
        </w:tc>
      </w:tr>
    </w:tbl>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Прилагаемые к заявке документы:</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Техническое задание;</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 Обоснование начальной (максимальной) цены контракта (договора), отвечающее требованиям Федерального закона №44-ФЗ. При применении метода сопоставимых рыночных цен (анализа рынка) в обосновании НМЦК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начальной (максимальной) цены контракта, заказчиком указываются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2.1. Обоснование начальной цены единицы товара, работы, услуги, отвечающее требованиям Федерального закона №44-ФЗ и копии документов, подтверждающих метод обоснования цены единицы товара, работы, услуги. При применении метода сопоставимых рыночных цен (анализа рынка) в обосновании начальной цены единицы товара, работы, услуги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w:t>
      </w:r>
      <w:r w:rsidRPr="002351E7">
        <w:rPr>
          <w:rFonts w:ascii="Times New Roman" w:hAnsi="Times New Roman" w:cs="Times New Roman"/>
          <w:sz w:val="24"/>
          <w:szCs w:val="24"/>
        </w:rPr>
        <w:lastRenderedPageBreak/>
        <w:t xml:space="preserve">общедоступной информации о ценах товаров, работ, услуг в целях определения </w:t>
      </w:r>
      <w:r w:rsidRPr="002351E7">
        <w:rPr>
          <w:rFonts w:ascii="Times New Roman" w:eastAsia="Times New Roman" w:hAnsi="Times New Roman" w:cs="Times New Roman"/>
          <w:sz w:val="24"/>
          <w:szCs w:val="24"/>
          <w:lang w:eastAsia="ru-RU"/>
        </w:rPr>
        <w:t>начальной цены единицы товара, работы, услуги</w:t>
      </w:r>
      <w:r w:rsidRPr="002351E7">
        <w:rPr>
          <w:rFonts w:ascii="Times New Roman" w:hAnsi="Times New Roman" w:cs="Times New Roman"/>
          <w:sz w:val="24"/>
          <w:szCs w:val="24"/>
        </w:rPr>
        <w:t>, заказчик указывает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3. Проект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4. Другие документы и информацию по усмотрению заказчика.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Руководитель (уполномоченное лицо) заказчика           ____________________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________________________</w:t>
      </w:r>
    </w:p>
    <w:p w:rsidR="002351E7" w:rsidRPr="002351E7" w:rsidRDefault="002351E7" w:rsidP="002351E7">
      <w:pPr>
        <w:spacing w:after="0" w:line="240" w:lineRule="auto"/>
        <w:ind w:left="5664" w:firstLine="708"/>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(подпись)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(расшифровка подписи)</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М.П.</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lastRenderedPageBreak/>
        <w:t xml:space="preserve">Приложение № 5 к Порядку взаимодействия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 заказчиков и органа, уполномоченного на определение поставщиков (подрядчиков, исполнителей)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в муниципальном образовании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0"/>
          <w:szCs w:val="20"/>
          <w:lang w:eastAsia="ru-RU"/>
        </w:rPr>
        <w:t>городского округа «Ухта»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(Заявка и приложения к ней направляются с сопроводительным письмом на бланке заказчика)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Заявка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на определение поставщика (подрядчика, исполнителя) способом запроса котировок в электронной форме</w:t>
      </w:r>
    </w:p>
    <w:tbl>
      <w:tblPr>
        <w:tblW w:w="14884" w:type="dxa"/>
        <w:tblInd w:w="108" w:type="dxa"/>
        <w:tblLayout w:type="fixed"/>
        <w:tblLook w:val="0000" w:firstRow="0" w:lastRow="0" w:firstColumn="0" w:lastColumn="0" w:noHBand="0" w:noVBand="0"/>
      </w:tblPr>
      <w:tblGrid>
        <w:gridCol w:w="851"/>
        <w:gridCol w:w="4111"/>
        <w:gridCol w:w="9922"/>
      </w:tblGrid>
      <w:tr w:rsidR="002351E7" w:rsidRPr="002351E7" w:rsidTr="00033DA5">
        <w:trPr>
          <w:trHeight w:val="621"/>
          <w:tblHeader/>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ind w:left="-2481" w:right="55" w:firstLine="24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w:t>
            </w:r>
            <w:proofErr w:type="gramStart"/>
            <w:r w:rsidRPr="002351E7">
              <w:rPr>
                <w:rFonts w:ascii="Times New Roman" w:eastAsia="Times New Roman" w:hAnsi="Times New Roman" w:cs="Times New Roman"/>
                <w:b/>
                <w:bCs/>
                <w:sz w:val="24"/>
                <w:szCs w:val="24"/>
                <w:lang w:eastAsia="ru-RU"/>
              </w:rPr>
              <w:t>п</w:t>
            </w:r>
            <w:proofErr w:type="gramEnd"/>
          </w:p>
        </w:tc>
        <w:tc>
          <w:tcPr>
            <w:tcW w:w="14033" w:type="dxa"/>
            <w:gridSpan w:val="2"/>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Общие сведения</w:t>
            </w:r>
          </w:p>
        </w:tc>
      </w:tr>
      <w:tr w:rsidR="002351E7" w:rsidRPr="002351E7" w:rsidTr="00033DA5">
        <w:trPr>
          <w:trHeight w:val="187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ind w:right="55"/>
              <w:contextualSpacing/>
              <w:jc w:val="center"/>
              <w:rPr>
                <w:rFonts w:ascii="Times New Roman" w:eastAsia="Times New Roman" w:hAnsi="Times New Roman" w:cs="Times New Roman"/>
                <w:b/>
                <w:bCs/>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заказчика, место нахождения, почтовый адрес, контактная информация</w:t>
            </w:r>
          </w:p>
        </w:tc>
        <w:tc>
          <w:tcPr>
            <w:tcW w:w="9922"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Наименование: 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Место нахождения: 169300, Россия, Республика Коми, г. Ухта, 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Почтовый адрес: 169300, Россия, Республика Коми, г. Ухта, 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Номер контактного телефона: (8216) 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Адрес электронной почты: 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Контактное лицо: _________________________________.</w:t>
            </w:r>
          </w:p>
          <w:p w:rsidR="002351E7" w:rsidRPr="002351E7" w:rsidRDefault="002351E7" w:rsidP="002351E7">
            <w:pPr>
              <w:widowControl w:val="0"/>
              <w:tabs>
                <w:tab w:val="left" w:pos="2694"/>
                <w:tab w:val="left" w:pos="4111"/>
                <w:tab w:val="left" w:pos="4253"/>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Время обращения</w:t>
            </w:r>
            <w:r w:rsidRPr="002351E7">
              <w:rPr>
                <w:rFonts w:ascii="Times New Roman" w:eastAsia="Times New Roman" w:hAnsi="Times New Roman" w:cs="Times New Roman"/>
                <w:sz w:val="24"/>
                <w:szCs w:val="24"/>
                <w:lang w:eastAsia="ru-RU"/>
              </w:rPr>
              <w:t xml:space="preserve">: понедельник – четверг с __ до __ часов, пятница с __ </w:t>
            </w:r>
            <w:proofErr w:type="gramStart"/>
            <w:r w:rsidRPr="002351E7">
              <w:rPr>
                <w:rFonts w:ascii="Times New Roman" w:eastAsia="Times New Roman" w:hAnsi="Times New Roman" w:cs="Times New Roman"/>
                <w:sz w:val="24"/>
                <w:szCs w:val="24"/>
                <w:lang w:eastAsia="ru-RU"/>
              </w:rPr>
              <w:t>до</w:t>
            </w:r>
            <w:proofErr w:type="gramEnd"/>
            <w:r w:rsidRPr="002351E7">
              <w:rPr>
                <w:rFonts w:ascii="Times New Roman" w:eastAsia="Times New Roman" w:hAnsi="Times New Roman" w:cs="Times New Roman"/>
                <w:sz w:val="24"/>
                <w:szCs w:val="24"/>
                <w:lang w:eastAsia="ru-RU"/>
              </w:rPr>
              <w:t xml:space="preserve"> __, перерыв с __ до __. </w:t>
            </w:r>
          </w:p>
        </w:tc>
      </w:tr>
      <w:tr w:rsidR="002351E7" w:rsidRPr="002351E7" w:rsidTr="00033DA5">
        <w:trPr>
          <w:trHeight w:val="423"/>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Наименование объекта закупки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объекта закупки в соответствии с планом-графиком закупок).</w:t>
            </w:r>
          </w:p>
        </w:tc>
      </w:tr>
      <w:tr w:rsidR="002351E7" w:rsidRPr="002351E7" w:rsidTr="00033DA5">
        <w:trPr>
          <w:trHeight w:val="707"/>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Идентификационный код закупки согласно плану-графику закупок</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в соответствии с требованиями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w:t>
            </w:r>
          </w:p>
        </w:tc>
      </w:tr>
      <w:tr w:rsidR="002351E7" w:rsidRPr="002351E7" w:rsidTr="00033DA5">
        <w:trPr>
          <w:trHeight w:val="699"/>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Источник финансирования закупки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бюджета и (или) наименование средств).</w:t>
            </w:r>
          </w:p>
        </w:tc>
      </w:tr>
      <w:tr w:rsidR="002351E7" w:rsidRPr="002351E7" w:rsidTr="00033DA5">
        <w:trPr>
          <w:trHeight w:val="528"/>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sz w:val="24"/>
                <w:szCs w:val="24"/>
                <w:lang w:eastAsia="ru-RU"/>
              </w:rPr>
              <w:t>Начальная (максимальная) цена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_____________ (________________________)</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sz w:val="24"/>
                <w:szCs w:val="24"/>
                <w:lang w:eastAsia="ru-RU"/>
              </w:rPr>
              <w:t>(указывается в рублях цифрами и прописью)</w:t>
            </w:r>
            <w:r w:rsidRPr="002351E7">
              <w:rPr>
                <w:rFonts w:ascii="Times New Roman" w:eastAsia="Times New Roman" w:hAnsi="Times New Roman" w:cs="Times New Roman"/>
                <w:b/>
                <w:sz w:val="24"/>
                <w:szCs w:val="24"/>
                <w:lang w:eastAsia="ru-RU"/>
              </w:rPr>
              <w:t>.</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Начальная цена единицы товара, работы, услуги, </w:t>
            </w:r>
            <w:r w:rsidRPr="002351E7">
              <w:rPr>
                <w:rFonts w:ascii="Times New Roman" w:hAnsi="Times New Roman" w:cs="Times New Roman"/>
                <w:b/>
                <w:bCs/>
                <w:sz w:val="24"/>
                <w:szCs w:val="24"/>
              </w:rPr>
              <w:t xml:space="preserve">начальная сумма цен </w:t>
            </w:r>
            <w:r w:rsidRPr="002351E7">
              <w:rPr>
                <w:rFonts w:ascii="Times New Roman" w:eastAsia="Times New Roman" w:hAnsi="Times New Roman" w:cs="Times New Roman"/>
                <w:b/>
                <w:sz w:val="24"/>
                <w:szCs w:val="24"/>
                <w:lang w:eastAsia="ru-RU"/>
              </w:rPr>
              <w:t>единиц товара, работы, услуги</w:t>
            </w:r>
            <w:r w:rsidRPr="002351E7">
              <w:rPr>
                <w:rFonts w:ascii="Times New Roman" w:hAnsi="Times New Roman" w:cs="Times New Roman"/>
                <w:b/>
                <w:bCs/>
                <w:sz w:val="24"/>
                <w:szCs w:val="24"/>
              </w:rPr>
              <w:t xml:space="preserve"> и максимальное значение цены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hAnsi="Times New Roman" w:cs="Times New Roman"/>
                <w:i/>
                <w:iCs/>
                <w:sz w:val="24"/>
                <w:szCs w:val="24"/>
              </w:rPr>
            </w:pPr>
            <w:r w:rsidRPr="002351E7">
              <w:rPr>
                <w:rFonts w:ascii="Times New Roman" w:eastAsia="Times New Roman" w:hAnsi="Times New Roman" w:cs="Times New Roman"/>
                <w:i/>
                <w:sz w:val="24"/>
                <w:szCs w:val="24"/>
                <w:lang w:eastAsia="ru-RU"/>
              </w:rPr>
              <w:t>Указывается в</w:t>
            </w:r>
            <w:r w:rsidRPr="002351E7">
              <w:rPr>
                <w:rFonts w:ascii="Times New Roman" w:hAnsi="Times New Roman" w:cs="Times New Roman"/>
                <w:i/>
                <w:iCs/>
                <w:sz w:val="24"/>
                <w:szCs w:val="24"/>
              </w:rPr>
              <w:t xml:space="preserve"> случае, если количество поставляемых товаров, объем подлежащих выполнению работ, оказанию услуг невозможно определить.</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sz w:val="24"/>
                <w:szCs w:val="24"/>
                <w:lang w:eastAsia="ru-RU"/>
              </w:rPr>
              <w:t xml:space="preserve">В настоящей строке и в проекте контракта (договора) должно быть указано, что оплата поставки товара, выполнения работы или оказания услуги осуществляется по цене единицы </w:t>
            </w:r>
            <w:r w:rsidRPr="002351E7">
              <w:rPr>
                <w:rFonts w:ascii="Times New Roman" w:eastAsia="Times New Roman" w:hAnsi="Times New Roman" w:cs="Times New Roman"/>
                <w:sz w:val="24"/>
                <w:szCs w:val="24"/>
                <w:lang w:eastAsia="ru-RU"/>
              </w:rPr>
              <w:lastRenderedPageBreak/>
              <w:t>товара, работы, услуги исходя из количества товара, поставка которого будет осуществлена в ходе исполнения контракта (договора), объема фактически выполненной работы или оказанной услуги, но в размере, не превышающем максимального значения цены контракта (договора), указанного в извещении</w:t>
            </w:r>
            <w:proofErr w:type="gramEnd"/>
            <w:r w:rsidRPr="002351E7">
              <w:rPr>
                <w:rFonts w:ascii="Times New Roman" w:eastAsia="Times New Roman" w:hAnsi="Times New Roman" w:cs="Times New Roman"/>
                <w:sz w:val="24"/>
                <w:szCs w:val="24"/>
                <w:lang w:eastAsia="ru-RU"/>
              </w:rPr>
              <w:t xml:space="preserve"> об осуществлении закупки и документации о закупке.</w:t>
            </w:r>
          </w:p>
        </w:tc>
      </w:tr>
      <w:tr w:rsidR="002351E7" w:rsidRPr="002351E7" w:rsidTr="00033DA5">
        <w:trPr>
          <w:trHeight w:val="1337"/>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Ориентировочное </w:t>
            </w:r>
            <w:r w:rsidRPr="002351E7">
              <w:rPr>
                <w:rFonts w:ascii="Times New Roman" w:hAnsi="Times New Roman" w:cs="Times New Roman"/>
                <w:b/>
                <w:bCs/>
                <w:sz w:val="24"/>
                <w:szCs w:val="24"/>
              </w:rPr>
              <w:t>значение цены контракта (договора) либо формула цены и максимальное значение цены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в</w:t>
            </w:r>
            <w:r w:rsidRPr="002351E7">
              <w:rPr>
                <w:rFonts w:ascii="Times New Roman" w:hAnsi="Times New Roman" w:cs="Times New Roman"/>
                <w:i/>
                <w:iCs/>
                <w:sz w:val="24"/>
                <w:szCs w:val="24"/>
              </w:rPr>
              <w:t xml:space="preserve"> случаях, установленных Правительством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Авансовый платеж, порядок и срок его выплаты</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w:t>
            </w:r>
            <w:r w:rsidRPr="002351E7">
              <w:rPr>
                <w:rFonts w:ascii="Times New Roman" w:eastAsia="Times New Roman" w:hAnsi="Times New Roman" w:cs="Times New Roman"/>
                <w:i/>
                <w:sz w:val="24"/>
                <w:szCs w:val="20"/>
                <w:lang w:eastAsia="ru-RU"/>
              </w:rPr>
              <w:t xml:space="preserve"> заказчиком: не предоставляется или предоставляется в размере _____,</w:t>
            </w:r>
            <w:r w:rsidRPr="002351E7">
              <w:rPr>
                <w:rFonts w:ascii="Times New Roman" w:eastAsia="Times New Roman" w:hAnsi="Times New Roman" w:cs="Times New Roman"/>
                <w:i/>
                <w:sz w:val="24"/>
                <w:szCs w:val="24"/>
                <w:lang w:eastAsia="ru-RU"/>
              </w:rPr>
              <w:t xml:space="preserve"> порядок и срок его выплаты)</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Метод или несколько методов определения начальной (максимальной) цены контракта (договора)</w:t>
            </w:r>
            <w:r w:rsidRPr="002351E7">
              <w:rPr>
                <w:rFonts w:ascii="Times New Roman" w:eastAsia="Times New Roman" w:hAnsi="Times New Roman" w:cs="Times New Roman"/>
                <w:i/>
                <w:sz w:val="24"/>
                <w:szCs w:val="24"/>
                <w:lang w:eastAsia="ru-RU"/>
              </w:rPr>
              <w:t xml:space="preserve"> </w:t>
            </w:r>
            <w:r w:rsidRPr="002351E7">
              <w:rPr>
                <w:rFonts w:ascii="Times New Roman" w:eastAsia="Times New Roman" w:hAnsi="Times New Roman" w:cs="Times New Roman"/>
                <w:b/>
                <w:sz w:val="24"/>
                <w:szCs w:val="24"/>
                <w:lang w:eastAsia="ru-RU"/>
              </w:rPr>
              <w:t>или начальной цены единицы товара, работы,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метод или несколько методов определения начальной (максимальной) цены контракта (договора) или цены единицы товара, работы, услуги, используемых заказчиком согласно требованиям статьи 22</w:t>
            </w:r>
            <w:r w:rsidRPr="002351E7">
              <w:rPr>
                <w:rFonts w:ascii="Times New Roman" w:eastAsia="Times New Roman" w:hAnsi="Times New Roman" w:cs="Times New Roman"/>
                <w:i/>
                <w:iCs/>
                <w:sz w:val="24"/>
                <w:szCs w:val="24"/>
                <w:lang w:eastAsia="ru-RU"/>
              </w:rPr>
              <w:t xml:space="preserve">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Количество поставляемого товара, объем выполняемых работ, оказываемых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iCs/>
                <w:sz w:val="24"/>
                <w:szCs w:val="24"/>
                <w:lang w:eastAsia="ru-RU"/>
              </w:rPr>
              <w:t>Место поставки товара, выполнения работ, оказания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bCs/>
                <w:iCs/>
                <w:sz w:val="24"/>
                <w:szCs w:val="24"/>
                <w:lang w:eastAsia="ru-RU"/>
              </w:rPr>
              <w:t>Сроки поставки товара или завершения работы или оказания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2351E7">
              <w:rPr>
                <w:rFonts w:ascii="Times New Roman" w:eastAsia="Times New Roman" w:hAnsi="Times New Roman" w:cs="Times New Roman"/>
                <w:b/>
                <w:bCs/>
                <w:iCs/>
                <w:sz w:val="24"/>
                <w:szCs w:val="24"/>
                <w:lang w:eastAsia="ru-RU"/>
              </w:rPr>
              <w:t>Порядок определения количества поставляемого товара, объёма выполняемой работы, оказываемой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заказчиком для включения в проект контракта в случае,</w:t>
            </w:r>
            <w:r w:rsidRPr="002351E7">
              <w:rPr>
                <w:rFonts w:ascii="Times New Roman" w:hAnsi="Times New Roman" w:cs="Times New Roman"/>
                <w:i/>
                <w:iCs/>
                <w:sz w:val="24"/>
                <w:szCs w:val="24"/>
              </w:rPr>
              <w:t xml:space="preserve"> когда количество поставляемых товаров, объем подлежащих выполнению работ, оказанию услуг невозможно определить</w:t>
            </w:r>
            <w:r w:rsidRPr="002351E7">
              <w:rPr>
                <w:rFonts w:ascii="Times New Roman" w:eastAsia="Times New Roman" w:hAnsi="Times New Roman" w:cs="Times New Roman"/>
                <w:sz w:val="24"/>
                <w:szCs w:val="24"/>
                <w:lang w:eastAsia="ru-RU"/>
              </w:rPr>
              <w:t>.</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w:t>
            </w:r>
            <w:r w:rsidRPr="002351E7">
              <w:rPr>
                <w:rFonts w:ascii="Times New Roman" w:eastAsia="Times New Roman" w:hAnsi="Times New Roman" w:cs="Times New Roman"/>
                <w:bCs/>
                <w:sz w:val="24"/>
                <w:szCs w:val="24"/>
                <w:lang w:eastAsia="ru-RU"/>
              </w:rPr>
              <w:t>оличество поставляемого товара (объем выполняемой работы, оказываемой услуги) определяется на основании заявок заказчика.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2351E7">
              <w:rPr>
                <w:rFonts w:ascii="Times New Roman" w:hAnsi="Times New Roman" w:cs="Times New Roman"/>
                <w:b/>
                <w:bCs/>
                <w:sz w:val="24"/>
                <w:szCs w:val="24"/>
              </w:rPr>
              <w:t>Отдельный этап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количество (объем), срок и цена каждого этапа.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iCs/>
                <w:sz w:val="24"/>
                <w:szCs w:val="24"/>
                <w:lang w:eastAsia="ru-RU"/>
              </w:rPr>
              <w:t xml:space="preserve">Условия </w:t>
            </w:r>
            <w:r w:rsidRPr="002351E7">
              <w:rPr>
                <w:rFonts w:ascii="Times New Roman" w:eastAsia="Times New Roman" w:hAnsi="Times New Roman" w:cs="Times New Roman"/>
                <w:b/>
                <w:bCs/>
                <w:iCs/>
                <w:sz w:val="24"/>
                <w:szCs w:val="24"/>
                <w:lang w:eastAsia="ru-RU"/>
              </w:rPr>
              <w:t>поставки товара (выполнения работ, оказания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проектом контракта (договора).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num" w:pos="0"/>
                <w:tab w:val="left" w:pos="1932"/>
              </w:tabs>
              <w:suppressAutoHyphens/>
              <w:spacing w:after="0" w:line="240" w:lineRule="auto"/>
              <w:jc w:val="both"/>
              <w:outlineLvl w:val="1"/>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Привлечение соисполнителей (субподрядчиков) к исполнению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допускается или не допускается.)</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Преимущества, предоставляемые учреждениям и предприятиям уголовно-исполнительной системы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не предоставляются или предоставляются в размере _____ процентов.</w:t>
            </w: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iCs/>
                <w:sz w:val="24"/>
                <w:szCs w:val="24"/>
                <w:lang w:eastAsia="ru-RU"/>
              </w:rPr>
              <w:t xml:space="preserve">(заказчик обязан предоставлять учреждениям и предприятиям уголовно-исполнительной системы преимущества в </w:t>
            </w:r>
            <w:proofErr w:type="gramStart"/>
            <w:r w:rsidRPr="002351E7">
              <w:rPr>
                <w:rFonts w:ascii="Times New Roman" w:eastAsia="Times New Roman" w:hAnsi="Times New Roman" w:cs="Times New Roman"/>
                <w:i/>
                <w:iCs/>
                <w:sz w:val="24"/>
                <w:szCs w:val="24"/>
                <w:lang w:eastAsia="ru-RU"/>
              </w:rPr>
              <w:t>отношении</w:t>
            </w:r>
            <w:proofErr w:type="gramEnd"/>
            <w:r w:rsidRPr="002351E7">
              <w:rPr>
                <w:rFonts w:ascii="Times New Roman" w:eastAsia="Times New Roman" w:hAnsi="Times New Roman" w:cs="Times New Roman"/>
                <w:i/>
                <w:iCs/>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28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Преимущества, предоставляемые  организациям инвалидов</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2351E7">
              <w:rPr>
                <w:rFonts w:ascii="Times New Roman" w:eastAsia="Times New Roman" w:hAnsi="Times New Roman" w:cs="Times New Roman"/>
                <w:i/>
                <w:iCs/>
                <w:sz w:val="24"/>
                <w:szCs w:val="24"/>
                <w:lang w:eastAsia="ru-RU"/>
              </w:rPr>
              <w:t xml:space="preserve">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29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Участие субъектов малого предпринимательства, социально ориентированных некоммерческих организаций в закупках</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w:t>
            </w:r>
            <w:r w:rsidRPr="002351E7">
              <w:rPr>
                <w:rFonts w:ascii="Times New Roman" w:eastAsia="Times New Roman" w:hAnsi="Times New Roman" w:cs="Times New Roman"/>
                <w:i/>
                <w:iCs/>
                <w:sz w:val="24"/>
                <w:szCs w:val="24"/>
                <w:lang w:eastAsia="ru-RU"/>
              </w:rPr>
              <w:t>указывается в соответствии с требованиями статьи 30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Условия, запреты, ограничения допуска товаров, происходящих из </w:t>
            </w:r>
            <w:r w:rsidRPr="002351E7">
              <w:rPr>
                <w:rFonts w:ascii="Times New Roman" w:eastAsia="Times New Roman" w:hAnsi="Times New Roman" w:cs="Times New Roman"/>
                <w:b/>
                <w:sz w:val="24"/>
                <w:szCs w:val="24"/>
                <w:lang w:eastAsia="ru-RU"/>
              </w:rPr>
              <w:lastRenderedPageBreak/>
              <w:t>иностранного государства или группы иностранных государств, работ, услуг, соответственно выполняемых, оказываемых иностранными лицами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 xml:space="preserve">(устанавливается при необходимости в соответствии с требованиями статьи 14 </w:t>
            </w:r>
            <w:r w:rsidRPr="002351E7">
              <w:rPr>
                <w:rFonts w:ascii="Times New Roman" w:eastAsia="Times New Roman" w:hAnsi="Times New Roman" w:cs="Times New Roman"/>
                <w:i/>
                <w:iCs/>
                <w:sz w:val="24"/>
                <w:szCs w:val="24"/>
                <w:lang w:eastAsia="ru-RU"/>
              </w:rPr>
              <w:lastRenderedPageBreak/>
              <w:t>Федерального закона №44-Ф). Заказчик указывает дату, номер, наименование нормативно правового акта Правительства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исполнения контракта (договора), порядок предоставления такого обеспечения, требования к такому обеспечению</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 Если установлено указывается</w:t>
            </w: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части 6 статьи 96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Реквизиты счета заказчика для внесения денежных сре</w:t>
            </w:r>
            <w:proofErr w:type="gramStart"/>
            <w:r w:rsidRPr="002351E7">
              <w:rPr>
                <w:rFonts w:ascii="Times New Roman" w:eastAsia="Times New Roman" w:hAnsi="Times New Roman" w:cs="Times New Roman"/>
                <w:b/>
                <w:sz w:val="24"/>
                <w:szCs w:val="24"/>
                <w:lang w:eastAsia="ru-RU"/>
              </w:rPr>
              <w:t>дств в к</w:t>
            </w:r>
            <w:proofErr w:type="gramEnd"/>
            <w:r w:rsidRPr="002351E7">
              <w:rPr>
                <w:rFonts w:ascii="Times New Roman" w:eastAsia="Times New Roman" w:hAnsi="Times New Roman" w:cs="Times New Roman"/>
                <w:b/>
                <w:sz w:val="24"/>
                <w:szCs w:val="24"/>
                <w:lang w:eastAsia="ru-RU"/>
              </w:rPr>
              <w:t>ачестве обеспечения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Информация о банковском сопровождении контракта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Cs/>
                <w:i/>
                <w:iCs/>
                <w:sz w:val="24"/>
                <w:szCs w:val="24"/>
                <w:lang w:eastAsia="ru-RU"/>
              </w:rPr>
              <w:t xml:space="preserve">(устанавливается в соответствии со </w:t>
            </w:r>
            <w:hyperlink r:id="rId18" w:history="1">
              <w:r w:rsidRPr="002351E7">
                <w:rPr>
                  <w:rFonts w:ascii="Times New Roman" w:eastAsia="Times New Roman" w:hAnsi="Times New Roman" w:cs="Times New Roman"/>
                  <w:bCs/>
                  <w:i/>
                  <w:iCs/>
                  <w:sz w:val="24"/>
                  <w:szCs w:val="24"/>
                  <w:u w:val="single"/>
                  <w:lang w:eastAsia="ru-RU"/>
                </w:rPr>
                <w:t>статьей 35</w:t>
              </w:r>
            </w:hyperlink>
            <w:r w:rsidRPr="002351E7">
              <w:rPr>
                <w:rFonts w:ascii="Times New Roman" w:eastAsia="Times New Roman" w:hAnsi="Times New Roman" w:cs="Times New Roman"/>
                <w:bCs/>
                <w:i/>
                <w:iCs/>
                <w:sz w:val="24"/>
                <w:szCs w:val="24"/>
                <w:lang w:eastAsia="ru-RU"/>
              </w:rPr>
              <w:t xml:space="preserve">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формирования цены контракта (договора) или цены единицы товара, работы, услуги и максимального значения цены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120" w:line="240" w:lineRule="auto"/>
              <w:ind w:left="33" w:right="55"/>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В цену контракта (договора) (</w:t>
            </w:r>
            <w:r w:rsidRPr="002351E7">
              <w:rPr>
                <w:rFonts w:ascii="Times New Roman" w:eastAsia="Times New Roman" w:hAnsi="Times New Roman" w:cs="Times New Roman"/>
                <w:i/>
                <w:sz w:val="24"/>
                <w:szCs w:val="24"/>
                <w:lang w:eastAsia="ru-RU"/>
              </w:rPr>
              <w:t>или  цены единицы товара, работы, услуги и максимального значения цены контракта (договора)</w:t>
            </w:r>
            <w:r w:rsidRPr="002351E7">
              <w:rPr>
                <w:rFonts w:ascii="Times New Roman" w:eastAsia="Times New Roman" w:hAnsi="Times New Roman" w:cs="Times New Roman"/>
                <w:sz w:val="24"/>
                <w:szCs w:val="24"/>
                <w:lang w:eastAsia="ru-RU"/>
              </w:rPr>
              <w:t xml:space="preserve"> включены все расходы поставщика (исполнителя, подрядчика), связанные с исполнением контракта, в том числе __________________________________, а также расходы на страхование, уплату таможенных пошлин, налогов, сборов и других обязательных платежей.</w:t>
            </w:r>
            <w:proofErr w:type="gramEnd"/>
          </w:p>
        </w:tc>
      </w:tr>
      <w:tr w:rsidR="002351E7" w:rsidRPr="002351E7" w:rsidTr="00033DA5">
        <w:trPr>
          <w:trHeight w:val="1269"/>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оплаты за поставленные товары, выполненные работы, оказываемые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sz w:val="24"/>
                <w:szCs w:val="24"/>
                <w:lang w:eastAsia="ru-RU"/>
              </w:rPr>
              <w:t xml:space="preserve">Оплата производится в безналичной форме путем перечисления денежных средств на расчётный счёт поставщика (исполнителя, подрядчика) в течение </w:t>
            </w:r>
            <w:r w:rsidRPr="002351E7">
              <w:rPr>
                <w:rFonts w:ascii="Times New Roman" w:eastAsia="Times New Roman" w:hAnsi="Times New Roman" w:cs="Times New Roman"/>
                <w:sz w:val="24"/>
                <w:szCs w:val="20"/>
                <w:lang w:eastAsia="ru-RU"/>
              </w:rPr>
              <w:t>______</w:t>
            </w:r>
            <w:r w:rsidRPr="002351E7">
              <w:rPr>
                <w:rFonts w:ascii="Times New Roman" w:eastAsia="Times New Roman" w:hAnsi="Times New Roman" w:cs="Times New Roman"/>
                <w:sz w:val="24"/>
                <w:szCs w:val="24"/>
                <w:lang w:eastAsia="ru-RU"/>
              </w:rPr>
              <w:t xml:space="preserve"> дней со дня предоставления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i/>
                <w:sz w:val="24"/>
                <w:szCs w:val="24"/>
                <w:lang w:eastAsia="ru-RU"/>
              </w:rPr>
              <w:t>,</w:t>
            </w:r>
            <w:r w:rsidRPr="002351E7">
              <w:rPr>
                <w:rFonts w:ascii="Times New Roman" w:eastAsia="Times New Roman" w:hAnsi="Times New Roman" w:cs="Times New Roman"/>
                <w:sz w:val="24"/>
                <w:szCs w:val="24"/>
                <w:lang w:eastAsia="ru-RU"/>
              </w:rPr>
              <w:t xml:space="preserve"> выставленного на основании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sz w:val="24"/>
                <w:szCs w:val="24"/>
                <w:lang w:eastAsia="ru-RU"/>
              </w:rPr>
              <w:t>.</w:t>
            </w:r>
          </w:p>
        </w:tc>
      </w:tr>
      <w:tr w:rsidR="002351E7" w:rsidRPr="002351E7" w:rsidTr="00033DA5">
        <w:trPr>
          <w:trHeight w:val="595"/>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предъявляемые к участникам электронного аукциона, </w:t>
            </w:r>
            <w:r w:rsidRPr="002351E7">
              <w:rPr>
                <w:rFonts w:ascii="Times New Roman" w:eastAsia="Times New Roman" w:hAnsi="Times New Roman" w:cs="Times New Roman"/>
                <w:b/>
                <w:bCs/>
                <w:sz w:val="24"/>
                <w:szCs w:val="24"/>
                <w:lang w:eastAsia="ru-RU"/>
              </w:rPr>
              <w:t xml:space="preserve">установленные в соответствии с частью 1 статьи 31 </w:t>
            </w:r>
            <w:r w:rsidRPr="002351E7">
              <w:rPr>
                <w:rFonts w:ascii="Times New Roman" w:eastAsia="Times New Roman" w:hAnsi="Times New Roman" w:cs="Times New Roman"/>
                <w:b/>
                <w:sz w:val="24"/>
                <w:szCs w:val="24"/>
                <w:lang w:eastAsia="ru-RU"/>
              </w:rPr>
              <w:t xml:space="preserve">Федерального закона № 44-ФЗ, и исчерпывающий перечень документов, которые должны быть представлены участниками такого </w:t>
            </w:r>
            <w:r w:rsidRPr="002351E7">
              <w:rPr>
                <w:rFonts w:ascii="Times New Roman" w:eastAsia="Times New Roman" w:hAnsi="Times New Roman" w:cs="Times New Roman"/>
                <w:b/>
                <w:sz w:val="24"/>
                <w:szCs w:val="24"/>
                <w:lang w:eastAsia="ru-RU"/>
              </w:rPr>
              <w:lastRenderedPageBreak/>
              <w:t>аукциона в соответствии с пунктом 1 части 1</w:t>
            </w:r>
            <w:r w:rsidRPr="002351E7">
              <w:rPr>
                <w:rFonts w:ascii="Times New Roman" w:eastAsia="Times New Roman" w:hAnsi="Times New Roman" w:cs="Times New Roman"/>
                <w:b/>
                <w:bCs/>
                <w:sz w:val="24"/>
                <w:szCs w:val="24"/>
                <w:lang w:eastAsia="ru-RU"/>
              </w:rPr>
              <w:t xml:space="preserve"> </w:t>
            </w:r>
            <w:r w:rsidRPr="002351E7">
              <w:rPr>
                <w:rFonts w:ascii="Times New Roman" w:eastAsia="Times New Roman" w:hAnsi="Times New Roman" w:cs="Times New Roman"/>
                <w:b/>
                <w:sz w:val="24"/>
                <w:szCs w:val="24"/>
                <w:lang w:eastAsia="ru-RU"/>
              </w:rPr>
              <w:t>статьи 31 Федерального закона № 44-ФЗ</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Участник закупки должен соответствовать следующим единым требованиям:</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а именно:</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________________________________________________________________________________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(указать конкретное наименование документа, которым должен обладать участник закупки и который предоставляется им в составе заявки);</w:t>
            </w:r>
          </w:p>
          <w:p w:rsidR="002351E7" w:rsidRPr="002351E7" w:rsidRDefault="002351E7" w:rsidP="002351E7">
            <w:pPr>
              <w:widowControl w:val="0"/>
              <w:tabs>
                <w:tab w:val="left" w:pos="1134"/>
                <w:tab w:val="left" w:pos="1932"/>
                <w:tab w:val="left" w:pos="4536"/>
              </w:tab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lastRenderedPageBreak/>
              <w:t>(Требование №1 устанавливается в случае, если в соответствии с законодательством РФ поставка товара, выполнение работы, оказание услуги, являющимся объектом закупки, могут осуществляться только лицами, обладающими соответствующими лицензиями, допусками, выписками, выданными саморегулируемыми организациями, и пр.)</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2) </w:t>
            </w:r>
            <w:proofErr w:type="spellStart"/>
            <w:r w:rsidRPr="002351E7">
              <w:rPr>
                <w:rFonts w:ascii="Times New Roman" w:eastAsia="Times New Roman" w:hAnsi="Times New Roman" w:cs="Times New Roman"/>
                <w:sz w:val="24"/>
                <w:szCs w:val="24"/>
                <w:lang w:eastAsia="ru-RU"/>
              </w:rPr>
              <w:t>непроведение</w:t>
            </w:r>
            <w:proofErr w:type="spellEnd"/>
            <w:r w:rsidRPr="002351E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3) </w:t>
            </w:r>
            <w:proofErr w:type="spellStart"/>
            <w:r w:rsidRPr="002351E7">
              <w:rPr>
                <w:rFonts w:ascii="Times New Roman" w:eastAsia="Times New Roman" w:hAnsi="Times New Roman" w:cs="Times New Roman"/>
                <w:sz w:val="24"/>
                <w:szCs w:val="24"/>
                <w:lang w:eastAsia="ru-RU"/>
              </w:rPr>
              <w:t>неприостановление</w:t>
            </w:r>
            <w:proofErr w:type="spellEnd"/>
            <w:r w:rsidRPr="002351E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1E7">
              <w:rPr>
                <w:rFonts w:ascii="Times New Roman" w:eastAsia="Times New Roman" w:hAnsi="Times New Roman" w:cs="Times New Roman"/>
                <w:sz w:val="24"/>
                <w:szCs w:val="24"/>
                <w:lang w:eastAsia="ru-RU"/>
              </w:rPr>
              <w:t xml:space="preserve"> обязанности </w:t>
            </w:r>
            <w:proofErr w:type="gramStart"/>
            <w:r w:rsidRPr="002351E7">
              <w:rPr>
                <w:rFonts w:ascii="Times New Roman" w:eastAsia="Times New Roman" w:hAnsi="Times New Roman" w:cs="Times New Roman"/>
                <w:sz w:val="24"/>
                <w:szCs w:val="24"/>
                <w:lang w:eastAsia="ru-RU"/>
              </w:rPr>
              <w:t>заявителя</w:t>
            </w:r>
            <w:proofErr w:type="gramEnd"/>
            <w:r w:rsidRPr="002351E7">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5) отсутствие в предусмотренном Федеральным законом№44-ФЗ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w:t>
            </w:r>
            <w:r w:rsidRPr="002351E7">
              <w:rPr>
                <w:rFonts w:ascii="Times New Roman" w:eastAsia="Times New Roman" w:hAnsi="Times New Roman" w:cs="Times New Roman"/>
                <w:sz w:val="24"/>
                <w:szCs w:val="24"/>
                <w:lang w:eastAsia="ru-RU"/>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1E7">
              <w:rPr>
                <w:rFonts w:ascii="Times New Roman" w:eastAsia="Times New Roman" w:hAnsi="Times New Roman" w:cs="Times New Roman"/>
                <w:sz w:val="24"/>
                <w:szCs w:val="24"/>
                <w:lang w:eastAsia="ru-RU"/>
              </w:rPr>
              <w:t>неполнородными</w:t>
            </w:r>
            <w:proofErr w:type="spellEnd"/>
            <w:r w:rsidRPr="002351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351E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2351E7">
              <w:rPr>
                <w:rFonts w:ascii="Times New Roman" w:eastAsia="Times New Roman" w:hAnsi="Times New Roman" w:cs="Times New Roman"/>
                <w:sz w:val="24"/>
                <w:szCs w:val="24"/>
                <w:lang w:eastAsia="ru-RU"/>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10) участник закупки не является офшорной компанией;</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Информация о контрактной службе, контрактном управляющем, ответственном за заключение контракта (договора)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(Ф.И.О. должностного лица ответственного за осуществление закупки или нескольких закупок, включая исполнение каждого контракта).</w:t>
            </w:r>
          </w:p>
        </w:tc>
      </w:tr>
      <w:tr w:rsidR="002351E7" w:rsidRPr="002351E7" w:rsidTr="00033DA5">
        <w:trPr>
          <w:trHeight w:val="2611"/>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sz w:val="24"/>
                <w:szCs w:val="24"/>
                <w:lang w:eastAsia="ru-RU"/>
              </w:rPr>
              <w:t>Возможность заказчика увеличить количество поставляемого товара при заключении контракта в соответствии с ч. 18 ст. 34 Федерального закона № 44-ФЗ</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предусмотрена</w:t>
            </w:r>
            <w:proofErr w:type="gramEnd"/>
            <w:r w:rsidRPr="002351E7">
              <w:rPr>
                <w:rFonts w:ascii="Times New Roman" w:eastAsia="Times New Roman" w:hAnsi="Times New Roman" w:cs="Times New Roman"/>
                <w:i/>
                <w:sz w:val="24"/>
                <w:szCs w:val="24"/>
                <w:lang w:eastAsia="ru-RU"/>
              </w:rPr>
              <w:t xml:space="preserve"> или не предусмотрена.</w:t>
            </w:r>
          </w:p>
          <w:p w:rsidR="002351E7" w:rsidRPr="002351E7" w:rsidRDefault="002351E7" w:rsidP="002351E7">
            <w:pPr>
              <w:tabs>
                <w:tab w:val="left" w:pos="1932"/>
              </w:tabs>
              <w:spacing w:after="0" w:line="240" w:lineRule="auto"/>
              <w:jc w:val="both"/>
              <w:rPr>
                <w:rFonts w:ascii="Times New Roman" w:eastAsia="Times New Roman" w:hAnsi="Times New Roman" w:cs="Times New Roman"/>
                <w:sz w:val="16"/>
                <w:szCs w:val="16"/>
                <w:lang w:eastAsia="ru-RU"/>
              </w:rPr>
            </w:pPr>
          </w:p>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аукционной документацией.</w:t>
            </w:r>
            <w:proofErr w:type="gramEnd"/>
            <w:r w:rsidRPr="002351E7">
              <w:rPr>
                <w:rFonts w:ascii="Times New Roman" w:eastAsia="Times New Roman" w:hAnsi="Times New Roman" w:cs="Times New Roman"/>
                <w:i/>
                <w:iCs/>
                <w:sz w:val="24"/>
                <w:szCs w:val="24"/>
                <w:lang w:eastAsia="ru-RU"/>
              </w:rPr>
              <w:t xml:space="preserve"> </w:t>
            </w:r>
            <w:proofErr w:type="gramStart"/>
            <w:r w:rsidRPr="002351E7">
              <w:rPr>
                <w:rFonts w:ascii="Times New Roman" w:eastAsia="Times New Roman" w:hAnsi="Times New Roman" w:cs="Times New Roman"/>
                <w:i/>
                <w:iCs/>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Возможность поставки товара, выполнение работы или оказание услуги,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(договоре)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установлена</w:t>
            </w:r>
            <w:proofErr w:type="gramEnd"/>
            <w:r w:rsidRPr="002351E7">
              <w:rPr>
                <w:rFonts w:ascii="Times New Roman" w:eastAsia="Times New Roman" w:hAnsi="Times New Roman" w:cs="Times New Roman"/>
                <w:i/>
                <w:sz w:val="24"/>
                <w:szCs w:val="24"/>
                <w:lang w:eastAsia="ru-RU"/>
              </w:rPr>
              <w:t xml:space="preserve"> или не установлена.</w:t>
            </w:r>
          </w:p>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16"/>
                <w:szCs w:val="16"/>
                <w:lang w:eastAsia="ru-RU"/>
              </w:rPr>
            </w:pP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i/>
                <w:sz w:val="24"/>
                <w:szCs w:val="24"/>
                <w:lang w:eastAsia="ru-RU"/>
              </w:rPr>
              <w:t>(</w:t>
            </w:r>
            <w:r w:rsidRPr="002351E7">
              <w:rPr>
                <w:rFonts w:ascii="Times New Roman" w:eastAsia="Times New Roman" w:hAnsi="Times New Roman" w:cs="Times New Roman"/>
                <w:i/>
                <w:sz w:val="24"/>
                <w:szCs w:val="24"/>
                <w:u w:val="single"/>
                <w:lang w:eastAsia="ru-RU"/>
              </w:rPr>
              <w:t>при исполнении</w:t>
            </w:r>
            <w:r w:rsidRPr="002351E7">
              <w:rPr>
                <w:rFonts w:ascii="Times New Roman" w:eastAsia="Times New Roman" w:hAnsi="Times New Roman" w:cs="Times New Roman"/>
                <w:i/>
                <w:sz w:val="24"/>
                <w:szCs w:val="24"/>
                <w:lang w:eastAsia="ru-RU"/>
              </w:rPr>
              <w:t xml:space="preserve">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r w:rsidRPr="002351E7">
              <w:rPr>
                <w:rFonts w:ascii="Times New Roman" w:hAnsi="Times New Roman" w:cs="Times New Roman"/>
                <w:i/>
                <w:sz w:val="24"/>
                <w:szCs w:val="24"/>
              </w:rPr>
              <w:t xml:space="preserve">за исключением случаев, которые предусмотрены нормативными правовыми актами, принятыми в соответствии с </w:t>
            </w:r>
            <w:hyperlink r:id="rId19" w:history="1">
              <w:r w:rsidRPr="002351E7">
                <w:rPr>
                  <w:rFonts w:ascii="Times New Roman" w:hAnsi="Times New Roman" w:cs="Times New Roman"/>
                  <w:i/>
                  <w:sz w:val="24"/>
                  <w:szCs w:val="24"/>
                </w:rPr>
                <w:t>частью 6 статьи 14</w:t>
              </w:r>
            </w:hyperlink>
            <w:r w:rsidRPr="002351E7">
              <w:rPr>
                <w:rFonts w:ascii="Times New Roman" w:hAnsi="Times New Roman" w:cs="Times New Roman"/>
                <w:i/>
                <w:sz w:val="24"/>
                <w:szCs w:val="24"/>
              </w:rPr>
              <w:t xml:space="preserve"> Федерального закона№44-ФЗ)</w:t>
            </w:r>
            <w:r w:rsidRPr="002351E7">
              <w:rPr>
                <w:rFonts w:ascii="Times New Roman" w:eastAsia="Times New Roman" w:hAnsi="Times New Roman" w:cs="Times New Roman"/>
                <w:i/>
                <w:sz w:val="24"/>
                <w:szCs w:val="24"/>
                <w:lang w:eastAsia="ru-RU"/>
              </w:rPr>
              <w:t>.</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к качеству, техническим характеристикам товара, работ, услуг, требования к </w:t>
            </w:r>
            <w:r w:rsidRPr="002351E7">
              <w:rPr>
                <w:rFonts w:ascii="Times New Roman" w:eastAsia="Times New Roman" w:hAnsi="Times New Roman" w:cs="Times New Roman"/>
                <w:b/>
                <w:sz w:val="24"/>
                <w:szCs w:val="24"/>
                <w:lang w:eastAsia="ru-RU"/>
              </w:rPr>
              <w:lastRenderedPageBreak/>
              <w:t>их безопасности, требования к функциональным характеристикам (потребительским свойствам) товара, требования к упаковке, отгрузке товара, требования к результатам работ и иные показатели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lastRenderedPageBreak/>
              <w:t>В соответствии с техническим заданием (Приложение №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(указанные требования устанавливаются заказчиком при необходимости, за исключением случаев размещения заказов на поставки машин и оборудования.</w:t>
            </w:r>
            <w:proofErr w:type="gramEnd"/>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2351E7">
              <w:rPr>
                <w:rFonts w:ascii="Times New Roman" w:eastAsia="Times New Roman" w:hAnsi="Times New Roman" w:cs="Times New Roman"/>
                <w:i/>
                <w:sz w:val="24"/>
                <w:szCs w:val="24"/>
                <w:lang w:eastAsia="ru-RU"/>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proofErr w:type="gramStart"/>
            <w:r w:rsidRPr="002351E7">
              <w:rPr>
                <w:rFonts w:ascii="Times New Roman" w:eastAsia="Times New Roman" w:hAnsi="Times New Roman" w:cs="Times New Roman"/>
                <w:i/>
                <w:sz w:val="24"/>
                <w:szCs w:val="24"/>
                <w:lang w:eastAsia="ru-RU"/>
              </w:rPr>
              <w:t>Предоставление такой гарантии осуществляется вместе с данным товаром).</w:t>
            </w:r>
            <w:proofErr w:type="gramEnd"/>
          </w:p>
        </w:tc>
      </w:tr>
      <w:tr w:rsidR="002351E7" w:rsidRPr="002351E7" w:rsidTr="00033DA5">
        <w:trPr>
          <w:trHeight w:val="170"/>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hAnsi="Times New Roman" w:cs="Times New Roman"/>
                <w:b/>
                <w:sz w:val="24"/>
                <w:szCs w:val="24"/>
              </w:rPr>
              <w:t>Порядок, размер и срок предоставления поставщиком (подрядчиком, исполнителем) обеспечения гарантийных обязательств, срок возврата обеспечения гарантийных обязательств</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Arial" w:hAnsi="Arial" w:cs="Arial"/>
                <w:sz w:val="20"/>
                <w:szCs w:val="20"/>
              </w:rPr>
              <w:t>(</w:t>
            </w:r>
            <w:r w:rsidRPr="002351E7">
              <w:rPr>
                <w:rFonts w:ascii="Times New Roman" w:hAnsi="Times New Roman" w:cs="Times New Roman"/>
                <w:i/>
                <w:sz w:val="24"/>
                <w:szCs w:val="24"/>
              </w:rPr>
              <w:t xml:space="preserve">указывается в случае установления заказчиком требований к предоставлению гарантийных обязательств в соответствии с </w:t>
            </w:r>
            <w:hyperlink r:id="rId20" w:history="1">
              <w:r w:rsidRPr="002351E7">
                <w:rPr>
                  <w:rFonts w:ascii="Times New Roman" w:hAnsi="Times New Roman" w:cs="Times New Roman"/>
                  <w:i/>
                  <w:sz w:val="24"/>
                  <w:szCs w:val="24"/>
                </w:rPr>
                <w:t>частью 4 статьи 33</w:t>
              </w:r>
            </w:hyperlink>
            <w:r w:rsidRPr="002351E7">
              <w:rPr>
                <w:rFonts w:ascii="Times New Roman" w:hAnsi="Times New Roman" w:cs="Times New Roman"/>
                <w:i/>
                <w:sz w:val="24"/>
                <w:szCs w:val="24"/>
              </w:rPr>
              <w:t xml:space="preserve"> Федерального закона №44-ФЗ).</w:t>
            </w:r>
          </w:p>
        </w:tc>
      </w:tr>
      <w:tr w:rsidR="002351E7" w:rsidRPr="002351E7" w:rsidTr="00033DA5">
        <w:trPr>
          <w:trHeight w:val="980"/>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Изображение поставляемого товара, на закупку которого определяется поставщик</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(при этом прикладывается изображение товара)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Техническая часть (раздел), которую необходимо включить в проект муниципального контракта  </w:t>
            </w:r>
            <w:r w:rsidRPr="002351E7">
              <w:rPr>
                <w:rFonts w:ascii="Times New Roman" w:eastAsia="Times New Roman" w:hAnsi="Times New Roman" w:cs="Times New Roman"/>
                <w:b/>
                <w:sz w:val="24"/>
                <w:szCs w:val="24"/>
                <w:lang w:eastAsia="ru-RU"/>
              </w:rPr>
              <w:lastRenderedPageBreak/>
              <w:t>(договора) по организации и условиям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lastRenderedPageBreak/>
              <w:t>(обязанности поставщика, подрядчика, исполнителя; особые условия по предмету контракта; чертежи, спецификации, ведомости объемов работ, графики и любые другие приложения к контракту).</w:t>
            </w:r>
          </w:p>
        </w:tc>
      </w:tr>
      <w:tr w:rsidR="002351E7" w:rsidRPr="002351E7" w:rsidTr="00033DA5">
        <w:trPr>
          <w:trHeight w:val="348"/>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39"/>
              </w:numPr>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36.</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приемки заказчиком товаров, работ,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37.</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и срок оформления результатов приемки товаров, работ,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38.</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возврата заказчиком поставщику (подрядчику, исполнителю) денежных средств, внесенных в качестве обеспечения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 В случае если установлено у</w:t>
            </w:r>
            <w:r w:rsidRPr="002351E7">
              <w:rPr>
                <w:rFonts w:ascii="Times New Roman" w:eastAsia="Times New Roman" w:hAnsi="Times New Roman" w:cs="Times New Roman"/>
                <w:bCs/>
                <w:i/>
                <w:sz w:val="24"/>
                <w:szCs w:val="24"/>
                <w:lang w:eastAsia="ru-RU"/>
              </w:rPr>
              <w:t>казывается конкретный срок.</w:t>
            </w:r>
          </w:p>
          <w:p w:rsidR="002351E7" w:rsidRPr="002351E7" w:rsidRDefault="002351E7" w:rsidP="002351E7">
            <w:pPr>
              <w:spacing w:before="120"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bCs/>
                <w:i/>
                <w:sz w:val="24"/>
                <w:szCs w:val="24"/>
                <w:lang w:eastAsia="ru-RU"/>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39.</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Дополнительные условия</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iCs/>
                <w:sz w:val="24"/>
                <w:szCs w:val="24"/>
                <w:lang w:eastAsia="ru-RU"/>
              </w:rPr>
              <w:t>(заполняются при необходимости).</w:t>
            </w:r>
          </w:p>
        </w:tc>
      </w:tr>
    </w:tbl>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Прилагаемые к заявке документы:</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Техническое задание;</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 Обоснование начальной (максимальной) цены контракта (договора), отвечающее требованиям Федерального закона №44-ФЗ. При применении метода сопоставимых рыночных цен (анализа рынка) в обосновании НМЦК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начальной (максимальной) цены контракта, заказчиком указываются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2.1. Обоснование начальной цены единицы товара, работы, услуги, отвечающее требованиям Федерального закона №44-ФЗ и копии документов, подтверждающих метод обоснования цены единицы товара, работы, услуги. При применении метода сопоставимых рыночных цен (анализа рынка) </w:t>
      </w:r>
      <w:r w:rsidRPr="002351E7">
        <w:rPr>
          <w:rFonts w:ascii="Times New Roman" w:eastAsia="Times New Roman" w:hAnsi="Times New Roman" w:cs="Times New Roman"/>
          <w:sz w:val="24"/>
          <w:szCs w:val="24"/>
          <w:lang w:eastAsia="ru-RU"/>
        </w:rPr>
        <w:lastRenderedPageBreak/>
        <w:t xml:space="preserve">в обосновании начальной цены единицы товара, работы, услуги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w:t>
      </w:r>
      <w:r w:rsidRPr="002351E7">
        <w:rPr>
          <w:rFonts w:ascii="Times New Roman" w:eastAsia="Times New Roman" w:hAnsi="Times New Roman" w:cs="Times New Roman"/>
          <w:sz w:val="24"/>
          <w:szCs w:val="24"/>
          <w:lang w:eastAsia="ru-RU"/>
        </w:rPr>
        <w:t>начальной цены единицы товара, работы, услуги</w:t>
      </w:r>
      <w:r w:rsidRPr="002351E7">
        <w:rPr>
          <w:rFonts w:ascii="Times New Roman" w:hAnsi="Times New Roman" w:cs="Times New Roman"/>
          <w:sz w:val="24"/>
          <w:szCs w:val="24"/>
        </w:rPr>
        <w:t>, заказчик указывает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3. Проект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4. Другие документы и информацию по усмотрению заказчика.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Руководитель (уполномоченное лицо) заказчика           ____________________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________________________</w:t>
      </w:r>
    </w:p>
    <w:p w:rsidR="002351E7" w:rsidRPr="002351E7" w:rsidRDefault="002351E7" w:rsidP="002351E7">
      <w:pPr>
        <w:spacing w:after="0" w:line="240" w:lineRule="auto"/>
        <w:ind w:left="5664" w:firstLine="708"/>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(подпись)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(расшифровка подписи)</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М.П.</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lastRenderedPageBreak/>
        <w:t xml:space="preserve">Приложение № 6 к Порядку взаимодействия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 заказчиков и органа, уполномоченного на определение поставщиков (подрядчиков, исполнителей)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в муниципальном образовании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0"/>
          <w:szCs w:val="20"/>
          <w:lang w:eastAsia="ru-RU"/>
        </w:rPr>
        <w:t>городского округа «Ухта»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(Заявка и приложения к ней направляются с сопроводительным письмом на бланке заказчика)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Заявка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на определение поставщика (подрядчика, исполнителя) способом запроса предложений в электронной форме</w:t>
      </w:r>
    </w:p>
    <w:tbl>
      <w:tblPr>
        <w:tblW w:w="14884" w:type="dxa"/>
        <w:tblInd w:w="108" w:type="dxa"/>
        <w:tblLayout w:type="fixed"/>
        <w:tblLook w:val="0000" w:firstRow="0" w:lastRow="0" w:firstColumn="0" w:lastColumn="0" w:noHBand="0" w:noVBand="0"/>
      </w:tblPr>
      <w:tblGrid>
        <w:gridCol w:w="851"/>
        <w:gridCol w:w="4111"/>
        <w:gridCol w:w="9922"/>
      </w:tblGrid>
      <w:tr w:rsidR="002351E7" w:rsidRPr="002351E7" w:rsidTr="00033DA5">
        <w:trPr>
          <w:trHeight w:val="621"/>
          <w:tblHeader/>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ind w:left="-2481" w:right="55" w:firstLine="24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w:t>
            </w:r>
            <w:proofErr w:type="gramStart"/>
            <w:r w:rsidRPr="002351E7">
              <w:rPr>
                <w:rFonts w:ascii="Times New Roman" w:eastAsia="Times New Roman" w:hAnsi="Times New Roman" w:cs="Times New Roman"/>
                <w:b/>
                <w:bCs/>
                <w:sz w:val="24"/>
                <w:szCs w:val="24"/>
                <w:lang w:eastAsia="ru-RU"/>
              </w:rPr>
              <w:t>п</w:t>
            </w:r>
            <w:proofErr w:type="gramEnd"/>
          </w:p>
        </w:tc>
        <w:tc>
          <w:tcPr>
            <w:tcW w:w="14033" w:type="dxa"/>
            <w:gridSpan w:val="2"/>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Общие сведения</w:t>
            </w:r>
          </w:p>
        </w:tc>
      </w:tr>
      <w:tr w:rsidR="002351E7" w:rsidRPr="002351E7" w:rsidTr="00033DA5">
        <w:trPr>
          <w:trHeight w:val="187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ind w:right="55"/>
              <w:contextualSpacing/>
              <w:jc w:val="center"/>
              <w:rPr>
                <w:rFonts w:ascii="Times New Roman" w:eastAsia="Times New Roman" w:hAnsi="Times New Roman" w:cs="Times New Roman"/>
                <w:b/>
                <w:bCs/>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заказчика, место нахождения, почтовый адрес, контактная информация</w:t>
            </w:r>
          </w:p>
        </w:tc>
        <w:tc>
          <w:tcPr>
            <w:tcW w:w="9922"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Наименование: 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Место нахождения: 169300, Россия, Республика Коми, г. Ухта, 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Почтовый адрес: 169300, Россия, Республика Коми, г. Ухта, 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Номер контактного телефона: (8216) 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Адрес электронной почты: 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Контактное лицо: _________________________________.</w:t>
            </w:r>
          </w:p>
          <w:p w:rsidR="002351E7" w:rsidRPr="002351E7" w:rsidRDefault="002351E7" w:rsidP="002351E7">
            <w:pPr>
              <w:widowControl w:val="0"/>
              <w:tabs>
                <w:tab w:val="left" w:pos="2694"/>
                <w:tab w:val="left" w:pos="4111"/>
                <w:tab w:val="left" w:pos="4253"/>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Время обращения</w:t>
            </w:r>
            <w:r w:rsidRPr="002351E7">
              <w:rPr>
                <w:rFonts w:ascii="Times New Roman" w:eastAsia="Times New Roman" w:hAnsi="Times New Roman" w:cs="Times New Roman"/>
                <w:sz w:val="24"/>
                <w:szCs w:val="24"/>
                <w:lang w:eastAsia="ru-RU"/>
              </w:rPr>
              <w:t xml:space="preserve">: понедельник – четверг с __ до __ часов, пятница с __ </w:t>
            </w:r>
            <w:proofErr w:type="gramStart"/>
            <w:r w:rsidRPr="002351E7">
              <w:rPr>
                <w:rFonts w:ascii="Times New Roman" w:eastAsia="Times New Roman" w:hAnsi="Times New Roman" w:cs="Times New Roman"/>
                <w:sz w:val="24"/>
                <w:szCs w:val="24"/>
                <w:lang w:eastAsia="ru-RU"/>
              </w:rPr>
              <w:t>до</w:t>
            </w:r>
            <w:proofErr w:type="gramEnd"/>
            <w:r w:rsidRPr="002351E7">
              <w:rPr>
                <w:rFonts w:ascii="Times New Roman" w:eastAsia="Times New Roman" w:hAnsi="Times New Roman" w:cs="Times New Roman"/>
                <w:sz w:val="24"/>
                <w:szCs w:val="24"/>
                <w:lang w:eastAsia="ru-RU"/>
              </w:rPr>
              <w:t xml:space="preserve"> __, перерыв с __ до __. </w:t>
            </w:r>
          </w:p>
        </w:tc>
      </w:tr>
      <w:tr w:rsidR="002351E7" w:rsidRPr="002351E7" w:rsidTr="00033DA5">
        <w:trPr>
          <w:trHeight w:val="423"/>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Наименование объекта закупки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объекта закупки в соответствии с планом-графиком закупок).</w:t>
            </w:r>
          </w:p>
        </w:tc>
      </w:tr>
      <w:tr w:rsidR="002351E7" w:rsidRPr="002351E7" w:rsidTr="00033DA5">
        <w:trPr>
          <w:trHeight w:val="707"/>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Идентификационный код закупки согласно плану-графику закупок</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в соответствии с требованиями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w:t>
            </w:r>
          </w:p>
        </w:tc>
      </w:tr>
      <w:tr w:rsidR="002351E7" w:rsidRPr="002351E7" w:rsidTr="00033DA5">
        <w:trPr>
          <w:trHeight w:val="699"/>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Источник финансирования закупки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бюджета и (или) наименование средств).</w:t>
            </w:r>
          </w:p>
        </w:tc>
      </w:tr>
      <w:tr w:rsidR="002351E7" w:rsidRPr="002351E7" w:rsidTr="00033DA5">
        <w:trPr>
          <w:trHeight w:val="528"/>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sz w:val="24"/>
                <w:szCs w:val="24"/>
                <w:lang w:eastAsia="ru-RU"/>
              </w:rPr>
              <w:t>Начальная (максимальная) цена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_____________ (________________________)</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sz w:val="24"/>
                <w:szCs w:val="24"/>
                <w:lang w:eastAsia="ru-RU"/>
              </w:rPr>
              <w:t>(указывается в рублях цифрами и прописью)</w:t>
            </w:r>
            <w:r w:rsidRPr="002351E7">
              <w:rPr>
                <w:rFonts w:ascii="Times New Roman" w:eastAsia="Times New Roman" w:hAnsi="Times New Roman" w:cs="Times New Roman"/>
                <w:b/>
                <w:sz w:val="24"/>
                <w:szCs w:val="24"/>
                <w:lang w:eastAsia="ru-RU"/>
              </w:rPr>
              <w:t>.</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Начальная цена единицы товара, работы, услуги, </w:t>
            </w:r>
            <w:r w:rsidRPr="002351E7">
              <w:rPr>
                <w:rFonts w:ascii="Times New Roman" w:hAnsi="Times New Roman" w:cs="Times New Roman"/>
                <w:b/>
                <w:bCs/>
                <w:sz w:val="24"/>
                <w:szCs w:val="24"/>
              </w:rPr>
              <w:t xml:space="preserve">начальная сумма цен </w:t>
            </w:r>
            <w:r w:rsidRPr="002351E7">
              <w:rPr>
                <w:rFonts w:ascii="Times New Roman" w:eastAsia="Times New Roman" w:hAnsi="Times New Roman" w:cs="Times New Roman"/>
                <w:b/>
                <w:sz w:val="24"/>
                <w:szCs w:val="24"/>
                <w:lang w:eastAsia="ru-RU"/>
              </w:rPr>
              <w:t>единиц товара, работы, услуги</w:t>
            </w:r>
            <w:r w:rsidRPr="002351E7">
              <w:rPr>
                <w:rFonts w:ascii="Times New Roman" w:hAnsi="Times New Roman" w:cs="Times New Roman"/>
                <w:b/>
                <w:bCs/>
                <w:sz w:val="24"/>
                <w:szCs w:val="24"/>
              </w:rPr>
              <w:t xml:space="preserve"> и максимальное значение цены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hAnsi="Times New Roman" w:cs="Times New Roman"/>
                <w:i/>
                <w:iCs/>
                <w:sz w:val="24"/>
                <w:szCs w:val="24"/>
              </w:rPr>
            </w:pPr>
            <w:r w:rsidRPr="002351E7">
              <w:rPr>
                <w:rFonts w:ascii="Times New Roman" w:eastAsia="Times New Roman" w:hAnsi="Times New Roman" w:cs="Times New Roman"/>
                <w:i/>
                <w:sz w:val="24"/>
                <w:szCs w:val="24"/>
                <w:lang w:eastAsia="ru-RU"/>
              </w:rPr>
              <w:t>Указывается в</w:t>
            </w:r>
            <w:r w:rsidRPr="002351E7">
              <w:rPr>
                <w:rFonts w:ascii="Times New Roman" w:hAnsi="Times New Roman" w:cs="Times New Roman"/>
                <w:i/>
                <w:iCs/>
                <w:sz w:val="24"/>
                <w:szCs w:val="24"/>
              </w:rPr>
              <w:t xml:space="preserve"> случае, если количество поставляемых товаров, объем подлежащих выполнению работ, оказанию услуг невозможно определить.</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sz w:val="24"/>
                <w:szCs w:val="24"/>
                <w:lang w:eastAsia="ru-RU"/>
              </w:rPr>
              <w:t xml:space="preserve">В настоящей строке и в проекте контракта (договора) должно быть указано, что оплата поставки товара, выполнения работы или оказания услуги осуществляется по цене единицы </w:t>
            </w:r>
            <w:r w:rsidRPr="002351E7">
              <w:rPr>
                <w:rFonts w:ascii="Times New Roman" w:eastAsia="Times New Roman" w:hAnsi="Times New Roman" w:cs="Times New Roman"/>
                <w:sz w:val="24"/>
                <w:szCs w:val="24"/>
                <w:lang w:eastAsia="ru-RU"/>
              </w:rPr>
              <w:lastRenderedPageBreak/>
              <w:t>товара, работы, услуги исходя из количества товара, поставка которого будет осуществлена в ходе исполнения контракта (договора), объема фактически выполненной работы или оказанной услуги, но в размере, не превышающем максимального значения цены контракта (договора), указанного в извещении</w:t>
            </w:r>
            <w:proofErr w:type="gramEnd"/>
            <w:r w:rsidRPr="002351E7">
              <w:rPr>
                <w:rFonts w:ascii="Times New Roman" w:eastAsia="Times New Roman" w:hAnsi="Times New Roman" w:cs="Times New Roman"/>
                <w:sz w:val="24"/>
                <w:szCs w:val="24"/>
                <w:lang w:eastAsia="ru-RU"/>
              </w:rPr>
              <w:t xml:space="preserve"> об осуществлении закупки и документации о закупке.</w:t>
            </w:r>
          </w:p>
        </w:tc>
      </w:tr>
      <w:tr w:rsidR="002351E7" w:rsidRPr="002351E7" w:rsidTr="00033DA5">
        <w:trPr>
          <w:trHeight w:val="1337"/>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Ориентировочное </w:t>
            </w:r>
            <w:r w:rsidRPr="002351E7">
              <w:rPr>
                <w:rFonts w:ascii="Times New Roman" w:hAnsi="Times New Roman" w:cs="Times New Roman"/>
                <w:b/>
                <w:bCs/>
                <w:sz w:val="24"/>
                <w:szCs w:val="24"/>
              </w:rPr>
              <w:t>значение цены контракта (договора) либо формула цены и максимальное значение цены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в</w:t>
            </w:r>
            <w:r w:rsidRPr="002351E7">
              <w:rPr>
                <w:rFonts w:ascii="Times New Roman" w:hAnsi="Times New Roman" w:cs="Times New Roman"/>
                <w:i/>
                <w:iCs/>
                <w:sz w:val="24"/>
                <w:szCs w:val="24"/>
              </w:rPr>
              <w:t xml:space="preserve"> случаях, установленных Правительством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Авансовый платеж, порядок и срок его выплаты</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w:t>
            </w:r>
            <w:r w:rsidRPr="002351E7">
              <w:rPr>
                <w:rFonts w:ascii="Times New Roman" w:eastAsia="Times New Roman" w:hAnsi="Times New Roman" w:cs="Times New Roman"/>
                <w:i/>
                <w:sz w:val="24"/>
                <w:szCs w:val="20"/>
                <w:lang w:eastAsia="ru-RU"/>
              </w:rPr>
              <w:t xml:space="preserve"> заказчиком: не предоставляется или предоставляется в размере _____,</w:t>
            </w:r>
            <w:r w:rsidRPr="002351E7">
              <w:rPr>
                <w:rFonts w:ascii="Times New Roman" w:eastAsia="Times New Roman" w:hAnsi="Times New Roman" w:cs="Times New Roman"/>
                <w:i/>
                <w:sz w:val="24"/>
                <w:szCs w:val="24"/>
                <w:lang w:eastAsia="ru-RU"/>
              </w:rPr>
              <w:t xml:space="preserve"> порядок и срок его выплаты)</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Метод или несколько методов определения начальной (максимальной) цены контракта (договора)</w:t>
            </w:r>
            <w:r w:rsidRPr="002351E7">
              <w:rPr>
                <w:rFonts w:ascii="Times New Roman" w:eastAsia="Times New Roman" w:hAnsi="Times New Roman" w:cs="Times New Roman"/>
                <w:i/>
                <w:sz w:val="24"/>
                <w:szCs w:val="24"/>
                <w:lang w:eastAsia="ru-RU"/>
              </w:rPr>
              <w:t xml:space="preserve"> </w:t>
            </w:r>
            <w:r w:rsidRPr="002351E7">
              <w:rPr>
                <w:rFonts w:ascii="Times New Roman" w:eastAsia="Times New Roman" w:hAnsi="Times New Roman" w:cs="Times New Roman"/>
                <w:b/>
                <w:sz w:val="24"/>
                <w:szCs w:val="24"/>
                <w:lang w:eastAsia="ru-RU"/>
              </w:rPr>
              <w:t>или начальной цены единицы товара, работы,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метод или несколько методов определения начальной (максимальной) цены контракта (договора) или цены единицы товара, работы, услуги, используемых заказчиком согласно требованиям статьи 22</w:t>
            </w:r>
            <w:r w:rsidRPr="002351E7">
              <w:rPr>
                <w:rFonts w:ascii="Times New Roman" w:eastAsia="Times New Roman" w:hAnsi="Times New Roman" w:cs="Times New Roman"/>
                <w:i/>
                <w:iCs/>
                <w:sz w:val="24"/>
                <w:szCs w:val="24"/>
                <w:lang w:eastAsia="ru-RU"/>
              </w:rPr>
              <w:t xml:space="preserve">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Количество поставляемого товара, объем выполняемых работ, оказываемых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iCs/>
                <w:sz w:val="24"/>
                <w:szCs w:val="24"/>
                <w:lang w:eastAsia="ru-RU"/>
              </w:rPr>
              <w:t>Место поставки товара, выполнения работ, оказания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bCs/>
                <w:iCs/>
                <w:sz w:val="24"/>
                <w:szCs w:val="24"/>
                <w:lang w:eastAsia="ru-RU"/>
              </w:rPr>
              <w:t>Сроки поставки товара или завершения работы или оказания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2351E7">
              <w:rPr>
                <w:rFonts w:ascii="Times New Roman" w:eastAsia="Times New Roman" w:hAnsi="Times New Roman" w:cs="Times New Roman"/>
                <w:b/>
                <w:bCs/>
                <w:iCs/>
                <w:sz w:val="24"/>
                <w:szCs w:val="24"/>
                <w:lang w:eastAsia="ru-RU"/>
              </w:rPr>
              <w:t>Порядок определения количества поставляемого товара, объёма выполняемой работы, оказываемой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заказчиком для включения в проект контракта в случае,</w:t>
            </w:r>
            <w:r w:rsidRPr="002351E7">
              <w:rPr>
                <w:rFonts w:ascii="Times New Roman" w:hAnsi="Times New Roman" w:cs="Times New Roman"/>
                <w:i/>
                <w:iCs/>
                <w:sz w:val="24"/>
                <w:szCs w:val="24"/>
              </w:rPr>
              <w:t xml:space="preserve"> когда количество поставляемых товаров, объем подлежащих выполнению работ, оказанию услуг невозможно определить</w:t>
            </w:r>
            <w:r w:rsidRPr="002351E7">
              <w:rPr>
                <w:rFonts w:ascii="Times New Roman" w:eastAsia="Times New Roman" w:hAnsi="Times New Roman" w:cs="Times New Roman"/>
                <w:sz w:val="24"/>
                <w:szCs w:val="24"/>
                <w:lang w:eastAsia="ru-RU"/>
              </w:rPr>
              <w:t>.</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w:t>
            </w:r>
            <w:r w:rsidRPr="002351E7">
              <w:rPr>
                <w:rFonts w:ascii="Times New Roman" w:eastAsia="Times New Roman" w:hAnsi="Times New Roman" w:cs="Times New Roman"/>
                <w:bCs/>
                <w:sz w:val="24"/>
                <w:szCs w:val="24"/>
                <w:lang w:eastAsia="ru-RU"/>
              </w:rPr>
              <w:t>оличество поставляемого товара (объем выполняемой работы, оказываемой услуги) определяется на основании заявок заказчика.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2351E7">
              <w:rPr>
                <w:rFonts w:ascii="Times New Roman" w:hAnsi="Times New Roman" w:cs="Times New Roman"/>
                <w:b/>
                <w:bCs/>
                <w:sz w:val="24"/>
                <w:szCs w:val="24"/>
              </w:rPr>
              <w:t>Отдельный этап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количество (объем), срок и цена каждого этапа.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iCs/>
                <w:sz w:val="24"/>
                <w:szCs w:val="24"/>
                <w:lang w:eastAsia="ru-RU"/>
              </w:rPr>
              <w:t xml:space="preserve">Условия </w:t>
            </w:r>
            <w:r w:rsidRPr="002351E7">
              <w:rPr>
                <w:rFonts w:ascii="Times New Roman" w:eastAsia="Times New Roman" w:hAnsi="Times New Roman" w:cs="Times New Roman"/>
                <w:b/>
                <w:bCs/>
                <w:iCs/>
                <w:sz w:val="24"/>
                <w:szCs w:val="24"/>
                <w:lang w:eastAsia="ru-RU"/>
              </w:rPr>
              <w:t>поставки товара (выполнения работ, оказания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проектом контракта (договора).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num" w:pos="0"/>
                <w:tab w:val="left" w:pos="1932"/>
              </w:tabs>
              <w:suppressAutoHyphens/>
              <w:spacing w:after="0" w:line="240" w:lineRule="auto"/>
              <w:jc w:val="both"/>
              <w:outlineLvl w:val="1"/>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Привлечение соисполнителей (субподрядчиков) к исполнению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допускается или не допускается.)</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Преимущества, предоставляемые учреждениям и предприятиям уголовно-исполнительной системы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не предоставляются или предоставляются в размере _____ процентов.</w:t>
            </w: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iCs/>
                <w:sz w:val="24"/>
                <w:szCs w:val="24"/>
                <w:lang w:eastAsia="ru-RU"/>
              </w:rPr>
              <w:t xml:space="preserve">(заказчик обязан предоставлять учреждениям и предприятиям уголовно-исполнительной системы преимущества в </w:t>
            </w:r>
            <w:proofErr w:type="gramStart"/>
            <w:r w:rsidRPr="002351E7">
              <w:rPr>
                <w:rFonts w:ascii="Times New Roman" w:eastAsia="Times New Roman" w:hAnsi="Times New Roman" w:cs="Times New Roman"/>
                <w:i/>
                <w:iCs/>
                <w:sz w:val="24"/>
                <w:szCs w:val="24"/>
                <w:lang w:eastAsia="ru-RU"/>
              </w:rPr>
              <w:t>отношении</w:t>
            </w:r>
            <w:proofErr w:type="gramEnd"/>
            <w:r w:rsidRPr="002351E7">
              <w:rPr>
                <w:rFonts w:ascii="Times New Roman" w:eastAsia="Times New Roman" w:hAnsi="Times New Roman" w:cs="Times New Roman"/>
                <w:i/>
                <w:iCs/>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28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Преимущества, предоставляемые  организациям инвалидов</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2351E7">
              <w:rPr>
                <w:rFonts w:ascii="Times New Roman" w:eastAsia="Times New Roman" w:hAnsi="Times New Roman" w:cs="Times New Roman"/>
                <w:i/>
                <w:iCs/>
                <w:sz w:val="24"/>
                <w:szCs w:val="24"/>
                <w:lang w:eastAsia="ru-RU"/>
              </w:rPr>
              <w:t xml:space="preserve">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29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Участие субъектов малого предпринимательства, социально ориентированных некоммерческих организаций в закупках</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w:t>
            </w:r>
            <w:r w:rsidRPr="002351E7">
              <w:rPr>
                <w:rFonts w:ascii="Times New Roman" w:eastAsia="Times New Roman" w:hAnsi="Times New Roman" w:cs="Times New Roman"/>
                <w:i/>
                <w:iCs/>
                <w:sz w:val="24"/>
                <w:szCs w:val="24"/>
                <w:lang w:eastAsia="ru-RU"/>
              </w:rPr>
              <w:t>указывается в соответствии с требованиями статьи 30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Условия, запреты, ограничения допуска товаров, происходящих из </w:t>
            </w:r>
            <w:r w:rsidRPr="002351E7">
              <w:rPr>
                <w:rFonts w:ascii="Times New Roman" w:eastAsia="Times New Roman" w:hAnsi="Times New Roman" w:cs="Times New Roman"/>
                <w:b/>
                <w:sz w:val="24"/>
                <w:szCs w:val="24"/>
                <w:lang w:eastAsia="ru-RU"/>
              </w:rPr>
              <w:lastRenderedPageBreak/>
              <w:t>иностранного государства или группы иностранных государств, работ, услуг, соответственно выполняемых, оказываемых иностранными лицами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 xml:space="preserve">(устанавливается при необходимости в соответствии с требованиями статьи 14 </w:t>
            </w:r>
            <w:r w:rsidRPr="002351E7">
              <w:rPr>
                <w:rFonts w:ascii="Times New Roman" w:eastAsia="Times New Roman" w:hAnsi="Times New Roman" w:cs="Times New Roman"/>
                <w:i/>
                <w:iCs/>
                <w:sz w:val="24"/>
                <w:szCs w:val="24"/>
                <w:lang w:eastAsia="ru-RU"/>
              </w:rPr>
              <w:lastRenderedPageBreak/>
              <w:t>Федерального закона №44-Ф). Заказчик указывает дату, номер, наименование нормативно правового акта Правительства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исполнения контракта (договора), порядок предоставления такого обеспечения, требования к такому обеспечению</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 Если установлено указывается</w:t>
            </w: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части 6 статьи 96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Реквизиты счета заказчика для внесения денежных сре</w:t>
            </w:r>
            <w:proofErr w:type="gramStart"/>
            <w:r w:rsidRPr="002351E7">
              <w:rPr>
                <w:rFonts w:ascii="Times New Roman" w:eastAsia="Times New Roman" w:hAnsi="Times New Roman" w:cs="Times New Roman"/>
                <w:b/>
                <w:sz w:val="24"/>
                <w:szCs w:val="24"/>
                <w:lang w:eastAsia="ru-RU"/>
              </w:rPr>
              <w:t>дств в к</w:t>
            </w:r>
            <w:proofErr w:type="gramEnd"/>
            <w:r w:rsidRPr="002351E7">
              <w:rPr>
                <w:rFonts w:ascii="Times New Roman" w:eastAsia="Times New Roman" w:hAnsi="Times New Roman" w:cs="Times New Roman"/>
                <w:b/>
                <w:sz w:val="24"/>
                <w:szCs w:val="24"/>
                <w:lang w:eastAsia="ru-RU"/>
              </w:rPr>
              <w:t>ачестве обеспечения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Информация о банковском сопровождении контракта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Cs/>
                <w:i/>
                <w:iCs/>
                <w:sz w:val="24"/>
                <w:szCs w:val="24"/>
                <w:lang w:eastAsia="ru-RU"/>
              </w:rPr>
              <w:t xml:space="preserve">(устанавливается в соответствии со </w:t>
            </w:r>
            <w:hyperlink r:id="rId21" w:history="1">
              <w:r w:rsidRPr="002351E7">
                <w:rPr>
                  <w:rFonts w:ascii="Times New Roman" w:eastAsia="Times New Roman" w:hAnsi="Times New Roman" w:cs="Times New Roman"/>
                  <w:bCs/>
                  <w:i/>
                  <w:iCs/>
                  <w:sz w:val="24"/>
                  <w:szCs w:val="24"/>
                  <w:u w:val="single"/>
                  <w:lang w:eastAsia="ru-RU"/>
                </w:rPr>
                <w:t>статьей 35</w:t>
              </w:r>
            </w:hyperlink>
            <w:r w:rsidRPr="002351E7">
              <w:rPr>
                <w:rFonts w:ascii="Times New Roman" w:eastAsia="Times New Roman" w:hAnsi="Times New Roman" w:cs="Times New Roman"/>
                <w:bCs/>
                <w:i/>
                <w:iCs/>
                <w:sz w:val="24"/>
                <w:szCs w:val="24"/>
                <w:lang w:eastAsia="ru-RU"/>
              </w:rPr>
              <w:t xml:space="preserve">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формирования цены контракта (договора) или цены единицы товара, работы, услуги и максимального значения цены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120" w:line="240" w:lineRule="auto"/>
              <w:ind w:left="33" w:right="55"/>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В цену контракта (договора) (</w:t>
            </w:r>
            <w:r w:rsidRPr="002351E7">
              <w:rPr>
                <w:rFonts w:ascii="Times New Roman" w:eastAsia="Times New Roman" w:hAnsi="Times New Roman" w:cs="Times New Roman"/>
                <w:i/>
                <w:sz w:val="24"/>
                <w:szCs w:val="24"/>
                <w:lang w:eastAsia="ru-RU"/>
              </w:rPr>
              <w:t>или  цены единицы товара, работы, услуги и максимального значения цены контракта (договора)</w:t>
            </w:r>
            <w:r w:rsidRPr="002351E7">
              <w:rPr>
                <w:rFonts w:ascii="Times New Roman" w:eastAsia="Times New Roman" w:hAnsi="Times New Roman" w:cs="Times New Roman"/>
                <w:sz w:val="24"/>
                <w:szCs w:val="24"/>
                <w:lang w:eastAsia="ru-RU"/>
              </w:rPr>
              <w:t xml:space="preserve"> включены все расходы поставщика (исполнителя, подрядчика), связанные с исполнением контракта, в том числе __________________________________, а также расходы на страхование, уплату таможенных пошлин, налогов, сборов и других обязательных платежей.</w:t>
            </w:r>
            <w:proofErr w:type="gramEnd"/>
          </w:p>
        </w:tc>
      </w:tr>
      <w:tr w:rsidR="002351E7" w:rsidRPr="002351E7" w:rsidTr="00033DA5">
        <w:trPr>
          <w:trHeight w:val="1269"/>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оплаты за поставленные товары, выполненные работы, оказываемые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sz w:val="24"/>
                <w:szCs w:val="24"/>
                <w:lang w:eastAsia="ru-RU"/>
              </w:rPr>
              <w:t xml:space="preserve">Оплата производится в безналичной форме путем перечисления денежных средств на расчётный счёт поставщика (исполнителя, подрядчика) в течение </w:t>
            </w:r>
            <w:r w:rsidRPr="002351E7">
              <w:rPr>
                <w:rFonts w:ascii="Times New Roman" w:eastAsia="Times New Roman" w:hAnsi="Times New Roman" w:cs="Times New Roman"/>
                <w:sz w:val="24"/>
                <w:szCs w:val="20"/>
                <w:lang w:eastAsia="ru-RU"/>
              </w:rPr>
              <w:t>______</w:t>
            </w:r>
            <w:r w:rsidRPr="002351E7">
              <w:rPr>
                <w:rFonts w:ascii="Times New Roman" w:eastAsia="Times New Roman" w:hAnsi="Times New Roman" w:cs="Times New Roman"/>
                <w:sz w:val="24"/>
                <w:szCs w:val="24"/>
                <w:lang w:eastAsia="ru-RU"/>
              </w:rPr>
              <w:t xml:space="preserve"> дней со дня предоставления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i/>
                <w:sz w:val="24"/>
                <w:szCs w:val="24"/>
                <w:lang w:eastAsia="ru-RU"/>
              </w:rPr>
              <w:t>,</w:t>
            </w:r>
            <w:r w:rsidRPr="002351E7">
              <w:rPr>
                <w:rFonts w:ascii="Times New Roman" w:eastAsia="Times New Roman" w:hAnsi="Times New Roman" w:cs="Times New Roman"/>
                <w:sz w:val="24"/>
                <w:szCs w:val="24"/>
                <w:lang w:eastAsia="ru-RU"/>
              </w:rPr>
              <w:t xml:space="preserve"> выставленного на основании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sz w:val="24"/>
                <w:szCs w:val="24"/>
                <w:lang w:eastAsia="ru-RU"/>
              </w:rPr>
              <w:t>.</w:t>
            </w:r>
          </w:p>
        </w:tc>
      </w:tr>
      <w:tr w:rsidR="002351E7" w:rsidRPr="002351E7" w:rsidTr="00033DA5">
        <w:trPr>
          <w:trHeight w:val="595"/>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предъявляемые к участникам электронного аукциона, </w:t>
            </w:r>
            <w:r w:rsidRPr="002351E7">
              <w:rPr>
                <w:rFonts w:ascii="Times New Roman" w:eastAsia="Times New Roman" w:hAnsi="Times New Roman" w:cs="Times New Roman"/>
                <w:b/>
                <w:bCs/>
                <w:sz w:val="24"/>
                <w:szCs w:val="24"/>
                <w:lang w:eastAsia="ru-RU"/>
              </w:rPr>
              <w:t xml:space="preserve">установленные в соответствии с частью 1 статьи 31 </w:t>
            </w:r>
            <w:r w:rsidRPr="002351E7">
              <w:rPr>
                <w:rFonts w:ascii="Times New Roman" w:eastAsia="Times New Roman" w:hAnsi="Times New Roman" w:cs="Times New Roman"/>
                <w:b/>
                <w:sz w:val="24"/>
                <w:szCs w:val="24"/>
                <w:lang w:eastAsia="ru-RU"/>
              </w:rPr>
              <w:t xml:space="preserve">Федерального закона № 44-ФЗ, и исчерпывающий перечень документов, которые должны быть представлены участниками такого </w:t>
            </w:r>
            <w:r w:rsidRPr="002351E7">
              <w:rPr>
                <w:rFonts w:ascii="Times New Roman" w:eastAsia="Times New Roman" w:hAnsi="Times New Roman" w:cs="Times New Roman"/>
                <w:b/>
                <w:sz w:val="24"/>
                <w:szCs w:val="24"/>
                <w:lang w:eastAsia="ru-RU"/>
              </w:rPr>
              <w:lastRenderedPageBreak/>
              <w:t>аукциона в соответствии с пунктом 1 части 1</w:t>
            </w:r>
            <w:r w:rsidRPr="002351E7">
              <w:rPr>
                <w:rFonts w:ascii="Times New Roman" w:eastAsia="Times New Roman" w:hAnsi="Times New Roman" w:cs="Times New Roman"/>
                <w:b/>
                <w:bCs/>
                <w:sz w:val="24"/>
                <w:szCs w:val="24"/>
                <w:lang w:eastAsia="ru-RU"/>
              </w:rPr>
              <w:t xml:space="preserve"> </w:t>
            </w:r>
            <w:r w:rsidRPr="002351E7">
              <w:rPr>
                <w:rFonts w:ascii="Times New Roman" w:eastAsia="Times New Roman" w:hAnsi="Times New Roman" w:cs="Times New Roman"/>
                <w:b/>
                <w:sz w:val="24"/>
                <w:szCs w:val="24"/>
                <w:lang w:eastAsia="ru-RU"/>
              </w:rPr>
              <w:t>статьи 31 Федерального закона № 44-ФЗ</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Участник закупки должен соответствовать следующим единым требованиям:</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а именно:</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________________________________________________________________________________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(указать конкретное наименование документа, которым должен обладать участник закупки и который предоставляется им в составе заявки);</w:t>
            </w:r>
          </w:p>
          <w:p w:rsidR="002351E7" w:rsidRPr="002351E7" w:rsidRDefault="002351E7" w:rsidP="002351E7">
            <w:pPr>
              <w:widowControl w:val="0"/>
              <w:tabs>
                <w:tab w:val="left" w:pos="1134"/>
                <w:tab w:val="left" w:pos="1932"/>
                <w:tab w:val="left" w:pos="4536"/>
              </w:tab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lastRenderedPageBreak/>
              <w:t>(Требование №1 устанавливается в случае, если в соответствии с законодательством РФ поставка товара, выполнение работы, оказание услуги, являющимся объектом закупки, могут осуществляться только лицами, обладающими соответствующими лицензиями, допусками, выписками, выданными саморегулируемыми организациями, и пр.)</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2) </w:t>
            </w:r>
            <w:proofErr w:type="spellStart"/>
            <w:r w:rsidRPr="002351E7">
              <w:rPr>
                <w:rFonts w:ascii="Times New Roman" w:eastAsia="Times New Roman" w:hAnsi="Times New Roman" w:cs="Times New Roman"/>
                <w:sz w:val="24"/>
                <w:szCs w:val="24"/>
                <w:lang w:eastAsia="ru-RU"/>
              </w:rPr>
              <w:t>непроведение</w:t>
            </w:r>
            <w:proofErr w:type="spellEnd"/>
            <w:r w:rsidRPr="002351E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3) </w:t>
            </w:r>
            <w:proofErr w:type="spellStart"/>
            <w:r w:rsidRPr="002351E7">
              <w:rPr>
                <w:rFonts w:ascii="Times New Roman" w:eastAsia="Times New Roman" w:hAnsi="Times New Roman" w:cs="Times New Roman"/>
                <w:sz w:val="24"/>
                <w:szCs w:val="24"/>
                <w:lang w:eastAsia="ru-RU"/>
              </w:rPr>
              <w:t>неприостановление</w:t>
            </w:r>
            <w:proofErr w:type="spellEnd"/>
            <w:r w:rsidRPr="002351E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1E7">
              <w:rPr>
                <w:rFonts w:ascii="Times New Roman" w:eastAsia="Times New Roman" w:hAnsi="Times New Roman" w:cs="Times New Roman"/>
                <w:sz w:val="24"/>
                <w:szCs w:val="24"/>
                <w:lang w:eastAsia="ru-RU"/>
              </w:rPr>
              <w:t xml:space="preserve"> обязанности </w:t>
            </w:r>
            <w:proofErr w:type="gramStart"/>
            <w:r w:rsidRPr="002351E7">
              <w:rPr>
                <w:rFonts w:ascii="Times New Roman" w:eastAsia="Times New Roman" w:hAnsi="Times New Roman" w:cs="Times New Roman"/>
                <w:sz w:val="24"/>
                <w:szCs w:val="24"/>
                <w:lang w:eastAsia="ru-RU"/>
              </w:rPr>
              <w:t>заявителя</w:t>
            </w:r>
            <w:proofErr w:type="gramEnd"/>
            <w:r w:rsidRPr="002351E7">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5) отсутствие в предусмотренном Федеральным законом№44-ФЗ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w:t>
            </w:r>
            <w:r w:rsidRPr="002351E7">
              <w:rPr>
                <w:rFonts w:ascii="Times New Roman" w:eastAsia="Times New Roman" w:hAnsi="Times New Roman" w:cs="Times New Roman"/>
                <w:sz w:val="24"/>
                <w:szCs w:val="24"/>
                <w:lang w:eastAsia="ru-RU"/>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1E7">
              <w:rPr>
                <w:rFonts w:ascii="Times New Roman" w:eastAsia="Times New Roman" w:hAnsi="Times New Roman" w:cs="Times New Roman"/>
                <w:sz w:val="24"/>
                <w:szCs w:val="24"/>
                <w:lang w:eastAsia="ru-RU"/>
              </w:rPr>
              <w:t>неполнородными</w:t>
            </w:r>
            <w:proofErr w:type="spellEnd"/>
            <w:r w:rsidRPr="002351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351E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2351E7">
              <w:rPr>
                <w:rFonts w:ascii="Times New Roman" w:eastAsia="Times New Roman" w:hAnsi="Times New Roman" w:cs="Times New Roman"/>
                <w:sz w:val="24"/>
                <w:szCs w:val="24"/>
                <w:lang w:eastAsia="ru-RU"/>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10) участник закупки не является офшорной компанией;</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Информация о контрактной службе, контрактном управляющем, ответственном за заключение контракта (договора)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(Ф.И.О. должностного лица ответственного за осуществление закупки или нескольких закупок, включая исполнение каждого контракта).</w:t>
            </w:r>
          </w:p>
        </w:tc>
      </w:tr>
      <w:tr w:rsidR="002351E7" w:rsidRPr="002351E7" w:rsidTr="00033DA5">
        <w:trPr>
          <w:trHeight w:val="2611"/>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sz w:val="24"/>
                <w:szCs w:val="24"/>
                <w:lang w:eastAsia="ru-RU"/>
              </w:rPr>
              <w:t>Возможность заказчика увеличить количество поставляемого товара при заключении контракта в соответствии с ч. 18 ст. 34 Федерального закона № 44-ФЗ</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предусмотрена</w:t>
            </w:r>
            <w:proofErr w:type="gramEnd"/>
            <w:r w:rsidRPr="002351E7">
              <w:rPr>
                <w:rFonts w:ascii="Times New Roman" w:eastAsia="Times New Roman" w:hAnsi="Times New Roman" w:cs="Times New Roman"/>
                <w:i/>
                <w:sz w:val="24"/>
                <w:szCs w:val="24"/>
                <w:lang w:eastAsia="ru-RU"/>
              </w:rPr>
              <w:t xml:space="preserve"> или не предусмотрена.</w:t>
            </w:r>
          </w:p>
          <w:p w:rsidR="002351E7" w:rsidRPr="002351E7" w:rsidRDefault="002351E7" w:rsidP="002351E7">
            <w:pPr>
              <w:tabs>
                <w:tab w:val="left" w:pos="1932"/>
              </w:tabs>
              <w:spacing w:after="0" w:line="240" w:lineRule="auto"/>
              <w:jc w:val="both"/>
              <w:rPr>
                <w:rFonts w:ascii="Times New Roman" w:eastAsia="Times New Roman" w:hAnsi="Times New Roman" w:cs="Times New Roman"/>
                <w:sz w:val="16"/>
                <w:szCs w:val="16"/>
                <w:lang w:eastAsia="ru-RU"/>
              </w:rPr>
            </w:pPr>
          </w:p>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аукционной документацией.</w:t>
            </w:r>
            <w:proofErr w:type="gramEnd"/>
            <w:r w:rsidRPr="002351E7">
              <w:rPr>
                <w:rFonts w:ascii="Times New Roman" w:eastAsia="Times New Roman" w:hAnsi="Times New Roman" w:cs="Times New Roman"/>
                <w:i/>
                <w:iCs/>
                <w:sz w:val="24"/>
                <w:szCs w:val="24"/>
                <w:lang w:eastAsia="ru-RU"/>
              </w:rPr>
              <w:t xml:space="preserve"> </w:t>
            </w:r>
            <w:proofErr w:type="gramStart"/>
            <w:r w:rsidRPr="002351E7">
              <w:rPr>
                <w:rFonts w:ascii="Times New Roman" w:eastAsia="Times New Roman" w:hAnsi="Times New Roman" w:cs="Times New Roman"/>
                <w:i/>
                <w:iCs/>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Возможность поставки товара, выполнение работы или оказание услуги,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(договоре)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установлена</w:t>
            </w:r>
            <w:proofErr w:type="gramEnd"/>
            <w:r w:rsidRPr="002351E7">
              <w:rPr>
                <w:rFonts w:ascii="Times New Roman" w:eastAsia="Times New Roman" w:hAnsi="Times New Roman" w:cs="Times New Roman"/>
                <w:i/>
                <w:sz w:val="24"/>
                <w:szCs w:val="24"/>
                <w:lang w:eastAsia="ru-RU"/>
              </w:rPr>
              <w:t xml:space="preserve"> или не установлена.</w:t>
            </w:r>
          </w:p>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16"/>
                <w:szCs w:val="16"/>
                <w:lang w:eastAsia="ru-RU"/>
              </w:rPr>
            </w:pP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i/>
                <w:sz w:val="24"/>
                <w:szCs w:val="24"/>
                <w:lang w:eastAsia="ru-RU"/>
              </w:rPr>
              <w:t>(</w:t>
            </w:r>
            <w:r w:rsidRPr="002351E7">
              <w:rPr>
                <w:rFonts w:ascii="Times New Roman" w:eastAsia="Times New Roman" w:hAnsi="Times New Roman" w:cs="Times New Roman"/>
                <w:i/>
                <w:sz w:val="24"/>
                <w:szCs w:val="24"/>
                <w:u w:val="single"/>
                <w:lang w:eastAsia="ru-RU"/>
              </w:rPr>
              <w:t>при исполнении</w:t>
            </w:r>
            <w:r w:rsidRPr="002351E7">
              <w:rPr>
                <w:rFonts w:ascii="Times New Roman" w:eastAsia="Times New Roman" w:hAnsi="Times New Roman" w:cs="Times New Roman"/>
                <w:i/>
                <w:sz w:val="24"/>
                <w:szCs w:val="24"/>
                <w:lang w:eastAsia="ru-RU"/>
              </w:rPr>
              <w:t xml:space="preserve">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r w:rsidRPr="002351E7">
              <w:rPr>
                <w:rFonts w:ascii="Times New Roman" w:hAnsi="Times New Roman" w:cs="Times New Roman"/>
                <w:i/>
                <w:sz w:val="24"/>
                <w:szCs w:val="24"/>
              </w:rPr>
              <w:t xml:space="preserve">за исключением случаев, которые предусмотрены нормативными правовыми актами, принятыми в соответствии с </w:t>
            </w:r>
            <w:hyperlink r:id="rId22" w:history="1">
              <w:r w:rsidRPr="002351E7">
                <w:rPr>
                  <w:rFonts w:ascii="Times New Roman" w:hAnsi="Times New Roman" w:cs="Times New Roman"/>
                  <w:i/>
                  <w:sz w:val="24"/>
                  <w:szCs w:val="24"/>
                </w:rPr>
                <w:t>частью 6 статьи 14</w:t>
              </w:r>
            </w:hyperlink>
            <w:r w:rsidRPr="002351E7">
              <w:rPr>
                <w:rFonts w:ascii="Times New Roman" w:hAnsi="Times New Roman" w:cs="Times New Roman"/>
                <w:i/>
                <w:sz w:val="24"/>
                <w:szCs w:val="24"/>
              </w:rPr>
              <w:t xml:space="preserve"> Федерального закона№44-ФЗ)</w:t>
            </w:r>
            <w:r w:rsidRPr="002351E7">
              <w:rPr>
                <w:rFonts w:ascii="Times New Roman" w:eastAsia="Times New Roman" w:hAnsi="Times New Roman" w:cs="Times New Roman"/>
                <w:i/>
                <w:sz w:val="24"/>
                <w:szCs w:val="24"/>
                <w:lang w:eastAsia="ru-RU"/>
              </w:rPr>
              <w:t>.</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к качеству, техническим характеристикам товара, работ, услуг, требования к </w:t>
            </w:r>
            <w:r w:rsidRPr="002351E7">
              <w:rPr>
                <w:rFonts w:ascii="Times New Roman" w:eastAsia="Times New Roman" w:hAnsi="Times New Roman" w:cs="Times New Roman"/>
                <w:b/>
                <w:sz w:val="24"/>
                <w:szCs w:val="24"/>
                <w:lang w:eastAsia="ru-RU"/>
              </w:rPr>
              <w:lastRenderedPageBreak/>
              <w:t>их безопасности, требования к функциональным характеристикам (потребительским свойствам) товара, требования к упаковке, отгрузке товара, требования к результатам работ и иные показатели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lastRenderedPageBreak/>
              <w:t>В соответствии с техническим заданием (Приложение №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(указанные требования устанавливаются заказчиком при необходимости, за исключением случаев размещения заказов на поставки машин и оборудования.</w:t>
            </w:r>
            <w:proofErr w:type="gramEnd"/>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2351E7">
              <w:rPr>
                <w:rFonts w:ascii="Times New Roman" w:eastAsia="Times New Roman" w:hAnsi="Times New Roman" w:cs="Times New Roman"/>
                <w:i/>
                <w:sz w:val="24"/>
                <w:szCs w:val="24"/>
                <w:lang w:eastAsia="ru-RU"/>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proofErr w:type="gramStart"/>
            <w:r w:rsidRPr="002351E7">
              <w:rPr>
                <w:rFonts w:ascii="Times New Roman" w:eastAsia="Times New Roman" w:hAnsi="Times New Roman" w:cs="Times New Roman"/>
                <w:i/>
                <w:sz w:val="24"/>
                <w:szCs w:val="24"/>
                <w:lang w:eastAsia="ru-RU"/>
              </w:rPr>
              <w:t>Предоставление такой гарантии осуществляется вместе с данным товаром).</w:t>
            </w:r>
            <w:proofErr w:type="gramEnd"/>
          </w:p>
        </w:tc>
      </w:tr>
      <w:tr w:rsidR="002351E7" w:rsidRPr="002351E7" w:rsidTr="00033DA5">
        <w:trPr>
          <w:trHeight w:val="170"/>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hAnsi="Times New Roman" w:cs="Times New Roman"/>
                <w:b/>
                <w:sz w:val="24"/>
                <w:szCs w:val="24"/>
              </w:rPr>
              <w:t>Порядок, размер и срок предоставления поставщиком (подрядчиком, исполнителем) обеспечения гарантийных обязательств, срок возврата обеспечения гарантийных обязательств</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Arial" w:hAnsi="Arial" w:cs="Arial"/>
                <w:sz w:val="20"/>
                <w:szCs w:val="20"/>
              </w:rPr>
              <w:t>(</w:t>
            </w:r>
            <w:r w:rsidRPr="002351E7">
              <w:rPr>
                <w:rFonts w:ascii="Times New Roman" w:hAnsi="Times New Roman" w:cs="Times New Roman"/>
                <w:i/>
                <w:sz w:val="24"/>
                <w:szCs w:val="24"/>
              </w:rPr>
              <w:t xml:space="preserve">указывается в случае установления заказчиком требований к предоставлению гарантийных обязательств в соответствии с </w:t>
            </w:r>
            <w:hyperlink r:id="rId23" w:history="1">
              <w:r w:rsidRPr="002351E7">
                <w:rPr>
                  <w:rFonts w:ascii="Times New Roman" w:hAnsi="Times New Roman" w:cs="Times New Roman"/>
                  <w:i/>
                  <w:sz w:val="24"/>
                  <w:szCs w:val="24"/>
                </w:rPr>
                <w:t>частью 4 статьи 33</w:t>
              </w:r>
            </w:hyperlink>
            <w:r w:rsidRPr="002351E7">
              <w:rPr>
                <w:rFonts w:ascii="Times New Roman" w:hAnsi="Times New Roman" w:cs="Times New Roman"/>
                <w:i/>
                <w:sz w:val="24"/>
                <w:szCs w:val="24"/>
              </w:rPr>
              <w:t xml:space="preserve"> Федерального закона №44-ФЗ).</w:t>
            </w:r>
          </w:p>
        </w:tc>
      </w:tr>
      <w:tr w:rsidR="002351E7" w:rsidRPr="002351E7" w:rsidTr="00033DA5">
        <w:trPr>
          <w:trHeight w:val="980"/>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Изображение поставляемого товара, на закупку которого определяется поставщик</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(при этом прикладывается изображение товара)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Техническая часть (раздел), которую необходимо включить в проект муниципального контракта  </w:t>
            </w:r>
            <w:r w:rsidRPr="002351E7">
              <w:rPr>
                <w:rFonts w:ascii="Times New Roman" w:eastAsia="Times New Roman" w:hAnsi="Times New Roman" w:cs="Times New Roman"/>
                <w:b/>
                <w:sz w:val="24"/>
                <w:szCs w:val="24"/>
                <w:lang w:eastAsia="ru-RU"/>
              </w:rPr>
              <w:lastRenderedPageBreak/>
              <w:t>(договора) по организации и условиям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lastRenderedPageBreak/>
              <w:t>(обязанности поставщика, подрядчика, исполнителя; особые условия по предмету контракта; чертежи, спецификации, ведомости объемов работ, графики и любые другие приложения к контракту).</w:t>
            </w:r>
          </w:p>
        </w:tc>
      </w:tr>
      <w:tr w:rsidR="002351E7" w:rsidRPr="002351E7" w:rsidTr="00033DA5">
        <w:trPr>
          <w:trHeight w:val="348"/>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приемки заказчиком товаров, работ,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и срок оформления результатов приемки товаров, работ,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возврата заказчиком поставщику (подрядчику, исполнителю) денежных средств, внесенных в качестве обеспечения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 В случае если установлено у</w:t>
            </w:r>
            <w:r w:rsidRPr="002351E7">
              <w:rPr>
                <w:rFonts w:ascii="Times New Roman" w:eastAsia="Times New Roman" w:hAnsi="Times New Roman" w:cs="Times New Roman"/>
                <w:bCs/>
                <w:i/>
                <w:sz w:val="24"/>
                <w:szCs w:val="24"/>
                <w:lang w:eastAsia="ru-RU"/>
              </w:rPr>
              <w:t>казывается конкретный срок.</w:t>
            </w:r>
          </w:p>
          <w:p w:rsidR="002351E7" w:rsidRPr="002351E7" w:rsidRDefault="002351E7" w:rsidP="002351E7">
            <w:pPr>
              <w:spacing w:before="120"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bCs/>
                <w:i/>
                <w:sz w:val="24"/>
                <w:szCs w:val="24"/>
                <w:lang w:eastAsia="ru-RU"/>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numPr>
                <w:ilvl w:val="0"/>
                <w:numId w:val="45"/>
              </w:numPr>
              <w:tabs>
                <w:tab w:val="left" w:pos="1932"/>
                <w:tab w:val="left" w:pos="4536"/>
              </w:tabs>
              <w:autoSpaceDE w:val="0"/>
              <w:autoSpaceDN w:val="0"/>
              <w:adjustRightInd w:val="0"/>
              <w:spacing w:after="0" w:line="240" w:lineRule="auto"/>
              <w:contextualSpacing/>
              <w:jc w:val="right"/>
              <w:rPr>
                <w:rFonts w:ascii="Times New Roman" w:eastAsia="Times New Roman" w:hAnsi="Times New Roman" w:cs="Times New Roman"/>
                <w:b/>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Дополнительные условия</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iCs/>
                <w:sz w:val="24"/>
                <w:szCs w:val="24"/>
                <w:lang w:eastAsia="ru-RU"/>
              </w:rPr>
              <w:t>(заполняются при необходимости).</w:t>
            </w:r>
          </w:p>
        </w:tc>
      </w:tr>
    </w:tbl>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Прилагаемые к заявке документы:</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Техническое задание;</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 Обоснование начальной (максимальной) цены контракта (договора), отвечающее требованиям Федерального закона №44-ФЗ. При применении метода сопоставимых рыночных цен (анализа рынка) в обосновании НМЦК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начальной (максимальной) цены контракта, заказчиком указываются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hAnsi="Times New Roman" w:cs="Times New Roman"/>
          <w:sz w:val="24"/>
          <w:szCs w:val="24"/>
        </w:rPr>
      </w:pPr>
      <w:r w:rsidRPr="002351E7">
        <w:rPr>
          <w:rFonts w:ascii="Times New Roman" w:eastAsia="Times New Roman" w:hAnsi="Times New Roman" w:cs="Times New Roman"/>
          <w:sz w:val="24"/>
          <w:szCs w:val="24"/>
          <w:lang w:eastAsia="ru-RU"/>
        </w:rPr>
        <w:t xml:space="preserve">2.1. Обоснование начальной цены единицы товара, работы, услуги, отвечающее требованиям Федерального закона №44-ФЗ и копии документов, подтверждающих метод обоснования цены единицы товара, работы, услуги. При применении метода сопоставимых рыночных цен (анализа рынка) </w:t>
      </w:r>
      <w:r w:rsidRPr="002351E7">
        <w:rPr>
          <w:rFonts w:ascii="Times New Roman" w:eastAsia="Times New Roman" w:hAnsi="Times New Roman" w:cs="Times New Roman"/>
          <w:sz w:val="24"/>
          <w:szCs w:val="24"/>
          <w:lang w:eastAsia="ru-RU"/>
        </w:rPr>
        <w:lastRenderedPageBreak/>
        <w:t xml:space="preserve">в обосновании НМЦК указывается информация о номере и дате письма полученного </w:t>
      </w:r>
      <w:r w:rsidRPr="002351E7">
        <w:rPr>
          <w:rFonts w:ascii="Times New Roman" w:hAnsi="Times New Roman" w:cs="Times New Roman"/>
          <w:sz w:val="24"/>
          <w:szCs w:val="24"/>
        </w:rPr>
        <w:t xml:space="preserve"> по запросу заказчика у поставщика (подрядчика, исполнителя), осуществляющего поставки идентичных товаров, работ, услуг. В случае использования общедоступной информации о ценах товаров, работ, услуг в целях определения </w:t>
      </w:r>
      <w:r w:rsidRPr="002351E7">
        <w:rPr>
          <w:rFonts w:ascii="Times New Roman" w:eastAsia="Times New Roman" w:hAnsi="Times New Roman" w:cs="Times New Roman"/>
          <w:sz w:val="24"/>
          <w:szCs w:val="24"/>
          <w:lang w:eastAsia="ru-RU"/>
        </w:rPr>
        <w:t>начальной цены единицы товара, работы, услуги</w:t>
      </w:r>
      <w:r w:rsidRPr="002351E7">
        <w:rPr>
          <w:rFonts w:ascii="Times New Roman" w:hAnsi="Times New Roman" w:cs="Times New Roman"/>
          <w:sz w:val="24"/>
          <w:szCs w:val="24"/>
        </w:rPr>
        <w:t>, заказчик указывает необходимые реквизиты, позволяющие идентифицировать используемый источник общедоступной информации.</w:t>
      </w: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3. Проект контракта (договора);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4. Другие документы и информацию по усмотрению заказчика.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Руководитель (уполномоченное лицо) заказчика           ____________________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________________________</w:t>
      </w:r>
    </w:p>
    <w:p w:rsidR="002351E7" w:rsidRPr="002351E7" w:rsidRDefault="002351E7" w:rsidP="002351E7">
      <w:pPr>
        <w:spacing w:after="0" w:line="240" w:lineRule="auto"/>
        <w:ind w:left="5664" w:firstLine="708"/>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(подпись)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(расшифровка подписи)</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М.П.</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lastRenderedPageBreak/>
        <w:t xml:space="preserve">Приложение № 7 к Порядку взаимодействия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 заказчиков и органа, уполномоченного на определение поставщиков (подрядчиков, исполнителей)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в муниципальном образовании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городского округа «Ухта»</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(Заявка и приложения к ней направляются с сопроводительным письмом на бланке заказчика)</w:t>
      </w:r>
    </w:p>
    <w:p w:rsidR="002351E7" w:rsidRPr="002351E7" w:rsidRDefault="002351E7" w:rsidP="002351E7">
      <w:pPr>
        <w:widowControl w:val="0"/>
        <w:tabs>
          <w:tab w:val="left" w:pos="10980"/>
          <w:tab w:val="left" w:pos="11340"/>
        </w:tabs>
        <w:autoSpaceDE w:val="0"/>
        <w:autoSpaceDN w:val="0"/>
        <w:adjustRightInd w:val="0"/>
        <w:spacing w:after="0" w:line="240" w:lineRule="auto"/>
        <w:ind w:right="564" w:firstLine="10260"/>
        <w:jc w:val="both"/>
        <w:rPr>
          <w:rFonts w:ascii="Times New Roman" w:eastAsia="Times New Roman" w:hAnsi="Times New Roman" w:cs="Times New Roman"/>
          <w:b/>
          <w:bCs/>
          <w:sz w:val="8"/>
          <w:szCs w:val="8"/>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Заявка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на проведения предварительного отбора участников закупки</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15735" w:type="dxa"/>
        <w:tblInd w:w="-459" w:type="dxa"/>
        <w:tblLayout w:type="fixed"/>
        <w:tblLook w:val="04A0" w:firstRow="1" w:lastRow="0" w:firstColumn="1" w:lastColumn="0" w:noHBand="0" w:noVBand="1"/>
      </w:tblPr>
      <w:tblGrid>
        <w:gridCol w:w="851"/>
        <w:gridCol w:w="4111"/>
        <w:gridCol w:w="10773"/>
      </w:tblGrid>
      <w:tr w:rsidR="002351E7" w:rsidRPr="002351E7" w:rsidTr="00033DA5">
        <w:trPr>
          <w:trHeight w:val="206"/>
          <w:tblHeader/>
        </w:trPr>
        <w:tc>
          <w:tcPr>
            <w:tcW w:w="851" w:type="dxa"/>
            <w:tcBorders>
              <w:top w:val="single" w:sz="6" w:space="0" w:color="auto"/>
              <w:left w:val="single" w:sz="6" w:space="0" w:color="auto"/>
              <w:bottom w:val="single" w:sz="6" w:space="0" w:color="auto"/>
              <w:right w:val="single" w:sz="6" w:space="0" w:color="auto"/>
            </w:tcBorders>
            <w:vAlign w:val="center"/>
            <w:hideMark/>
          </w:tcPr>
          <w:p w:rsidR="002351E7" w:rsidRPr="002351E7" w:rsidRDefault="002351E7" w:rsidP="002351E7">
            <w:pPr>
              <w:widowControl w:val="0"/>
              <w:tabs>
                <w:tab w:val="left" w:pos="1932"/>
                <w:tab w:val="left" w:pos="4536"/>
              </w:tabs>
              <w:autoSpaceDE w:val="0"/>
              <w:autoSpaceDN w:val="0"/>
              <w:adjustRightInd w:val="0"/>
              <w:spacing w:after="0" w:line="240" w:lineRule="auto"/>
              <w:ind w:left="-2481" w:right="55" w:firstLine="24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w:t>
            </w:r>
            <w:proofErr w:type="gramStart"/>
            <w:r w:rsidRPr="002351E7">
              <w:rPr>
                <w:rFonts w:ascii="Times New Roman" w:eastAsia="Times New Roman" w:hAnsi="Times New Roman" w:cs="Times New Roman"/>
                <w:b/>
                <w:bCs/>
                <w:sz w:val="24"/>
                <w:szCs w:val="24"/>
                <w:lang w:eastAsia="ru-RU"/>
              </w:rPr>
              <w:t>п</w:t>
            </w:r>
            <w:proofErr w:type="gramEnd"/>
          </w:p>
        </w:tc>
        <w:tc>
          <w:tcPr>
            <w:tcW w:w="14884" w:type="dxa"/>
            <w:gridSpan w:val="2"/>
            <w:tcBorders>
              <w:top w:val="single" w:sz="6" w:space="0" w:color="auto"/>
              <w:left w:val="single" w:sz="6" w:space="0" w:color="auto"/>
              <w:bottom w:val="single" w:sz="6" w:space="0" w:color="auto"/>
              <w:right w:val="single" w:sz="6" w:space="0" w:color="auto"/>
            </w:tcBorders>
            <w:vAlign w:val="center"/>
            <w:hideMark/>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Общие сведения</w:t>
            </w:r>
          </w:p>
        </w:tc>
      </w:tr>
      <w:tr w:rsidR="002351E7" w:rsidRPr="002351E7" w:rsidTr="00033DA5">
        <w:trPr>
          <w:trHeight w:val="187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right="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1.</w:t>
            </w:r>
          </w:p>
        </w:tc>
        <w:tc>
          <w:tcPr>
            <w:tcW w:w="4111"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0773" w:type="dxa"/>
            <w:tcBorders>
              <w:top w:val="single" w:sz="6" w:space="0" w:color="auto"/>
              <w:left w:val="single" w:sz="6" w:space="0" w:color="auto"/>
              <w:bottom w:val="single" w:sz="6" w:space="0" w:color="auto"/>
              <w:right w:val="single" w:sz="6" w:space="0" w:color="auto"/>
            </w:tcBorders>
            <w:vAlign w:val="center"/>
            <w:hideMark/>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Наименование: 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Место нахождения: 169300, Россия, Республика Коми, г. Ухта, 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Почтовый адрес: 169300, Россия, Республика Коми, г. Ухта, 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Адрес электронной почты: 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Номер контактного телефона: (8216) 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Контактное лицо: _________________________________.</w:t>
            </w:r>
          </w:p>
          <w:p w:rsidR="002351E7" w:rsidRPr="002351E7" w:rsidRDefault="002351E7" w:rsidP="002351E7">
            <w:pPr>
              <w:widowControl w:val="0"/>
              <w:tabs>
                <w:tab w:val="left" w:pos="2694"/>
                <w:tab w:val="left" w:pos="4111"/>
                <w:tab w:val="left" w:pos="4253"/>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Время обращения</w:t>
            </w:r>
            <w:r w:rsidRPr="002351E7">
              <w:rPr>
                <w:rFonts w:ascii="Times New Roman" w:eastAsia="Times New Roman" w:hAnsi="Times New Roman" w:cs="Times New Roman"/>
                <w:sz w:val="24"/>
                <w:szCs w:val="24"/>
                <w:lang w:eastAsia="ru-RU"/>
              </w:rPr>
              <w:t xml:space="preserve">: понедельник – четверг с __ до __ часов, пятница с __ до __ часов, перерыв </w:t>
            </w:r>
            <w:proofErr w:type="gramStart"/>
            <w:r w:rsidRPr="002351E7">
              <w:rPr>
                <w:rFonts w:ascii="Times New Roman" w:eastAsia="Times New Roman" w:hAnsi="Times New Roman" w:cs="Times New Roman"/>
                <w:sz w:val="24"/>
                <w:szCs w:val="24"/>
                <w:lang w:eastAsia="ru-RU"/>
              </w:rPr>
              <w:t>с</w:t>
            </w:r>
            <w:proofErr w:type="gramEnd"/>
            <w:r w:rsidRPr="002351E7">
              <w:rPr>
                <w:rFonts w:ascii="Times New Roman" w:eastAsia="Times New Roman" w:hAnsi="Times New Roman" w:cs="Times New Roman"/>
                <w:sz w:val="24"/>
                <w:szCs w:val="24"/>
                <w:lang w:eastAsia="ru-RU"/>
              </w:rPr>
              <w:t xml:space="preserve"> __ до __ часов.</w:t>
            </w:r>
          </w:p>
        </w:tc>
      </w:tr>
      <w:tr w:rsidR="002351E7" w:rsidRPr="002351E7" w:rsidTr="00033DA5">
        <w:trPr>
          <w:trHeight w:val="646"/>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2.</w:t>
            </w:r>
          </w:p>
        </w:tc>
        <w:tc>
          <w:tcPr>
            <w:tcW w:w="4111"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Наименование объекта закупки </w:t>
            </w:r>
          </w:p>
        </w:tc>
        <w:tc>
          <w:tcPr>
            <w:tcW w:w="10773"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 xml:space="preserve">Указывается в соответствии с требованиями статьи 80 </w:t>
            </w:r>
            <w:r w:rsidRPr="002351E7">
              <w:rPr>
                <w:rFonts w:ascii="Times New Roman" w:eastAsia="Times New Roman" w:hAnsi="Times New Roman" w:cs="Times New Roman"/>
                <w:i/>
                <w:sz w:val="24"/>
                <w:szCs w:val="24"/>
                <w:lang w:eastAsia="ru-RU"/>
              </w:rPr>
              <w:t>Федерального закона от 05.04.2013г. № 44-ФЗ</w:t>
            </w:r>
            <w:r w:rsidRPr="002351E7">
              <w:rPr>
                <w:rFonts w:ascii="Times New Roman" w:eastAsia="Times New Roman" w:hAnsi="Times New Roman" w:cs="Times New Roman"/>
                <w:i/>
                <w:iCs/>
                <w:sz w:val="24"/>
                <w:szCs w:val="24"/>
                <w:lang w:eastAsia="ru-RU"/>
              </w:rPr>
              <w:t>.</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1727"/>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3.</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hAnsi="Times New Roman" w:cs="Times New Roman"/>
                <w:b/>
                <w:sz w:val="24"/>
                <w:szCs w:val="24"/>
              </w:rPr>
              <w:t>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tc>
        <w:tc>
          <w:tcPr>
            <w:tcW w:w="10773"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или не предусмотрено</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4.</w:t>
            </w:r>
          </w:p>
        </w:tc>
        <w:tc>
          <w:tcPr>
            <w:tcW w:w="4111"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iCs/>
                <w:sz w:val="24"/>
                <w:szCs w:val="24"/>
                <w:lang w:eastAsia="ru-RU"/>
              </w:rPr>
              <w:t>Место поставки товара (выполнения работ, оказания услуг</w:t>
            </w:r>
            <w:r w:rsidRPr="002351E7">
              <w:rPr>
                <w:rFonts w:ascii="Times New Roman" w:eastAsia="Times New Roman" w:hAnsi="Times New Roman" w:cs="Times New Roman"/>
                <w:b/>
                <w:bCs/>
                <w:i/>
                <w:sz w:val="24"/>
                <w:szCs w:val="24"/>
                <w:lang w:eastAsia="ru-RU"/>
              </w:rPr>
              <w:t>)</w:t>
            </w:r>
          </w:p>
        </w:tc>
        <w:tc>
          <w:tcPr>
            <w:tcW w:w="10773"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Территория Республики Коми. Конкретное место поставки товара, выполнения работ, оказания услуг будет указано при осуществлении закупки.</w:t>
            </w:r>
          </w:p>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_____________________________________________________ </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16"/>
                <w:szCs w:val="16"/>
                <w:lang w:eastAsia="ru-RU"/>
              </w:rPr>
              <w:t xml:space="preserve">                          (указать место поставки, выполнения работ, оказания услуг)</w:t>
            </w:r>
          </w:p>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    указывается при осуществлении закупки в случае возникновения чрезвычайной ситуации.</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5.</w:t>
            </w:r>
          </w:p>
        </w:tc>
        <w:tc>
          <w:tcPr>
            <w:tcW w:w="4111"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bCs/>
                <w:iCs/>
                <w:sz w:val="24"/>
                <w:szCs w:val="24"/>
                <w:lang w:eastAsia="ru-RU"/>
              </w:rPr>
              <w:t>Сроки поставки товара или завершения работы либо график оказания услуг</w:t>
            </w:r>
          </w:p>
        </w:tc>
        <w:tc>
          <w:tcPr>
            <w:tcW w:w="10773"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pacing w:val="29"/>
                <w:sz w:val="24"/>
                <w:szCs w:val="24"/>
                <w:lang w:eastAsia="ru-RU"/>
              </w:rPr>
              <w:t>п</w:t>
            </w:r>
            <w:r w:rsidRPr="002351E7">
              <w:rPr>
                <w:rFonts w:ascii="Times New Roman" w:eastAsia="Times New Roman" w:hAnsi="Times New Roman" w:cs="Times New Roman"/>
                <w:sz w:val="24"/>
                <w:szCs w:val="24"/>
                <w:lang w:eastAsia="ru-RU"/>
              </w:rPr>
              <w:t xml:space="preserve">оставка товара (выполнение работ, оказание услуг) </w:t>
            </w:r>
            <w:r w:rsidRPr="002351E7">
              <w:rPr>
                <w:rFonts w:ascii="Times New Roman" w:eastAsia="Times New Roman" w:hAnsi="Times New Roman" w:cs="Times New Roman"/>
                <w:sz w:val="24"/>
                <w:szCs w:val="24"/>
                <w:u w:val="single"/>
                <w:lang w:eastAsia="ru-RU"/>
              </w:rPr>
              <w:t>осуществляется</w:t>
            </w:r>
            <w:r w:rsidRPr="002351E7">
              <w:rPr>
                <w:rFonts w:ascii="Times New Roman" w:eastAsia="Times New Roman" w:hAnsi="Times New Roman" w:cs="Times New Roman"/>
                <w:sz w:val="24"/>
                <w:szCs w:val="24"/>
                <w:lang w:eastAsia="ru-RU"/>
              </w:rPr>
              <w:t xml:space="preserve"> в возможно короткий срок без предварительной оплаты и (или) с отсрочкой платежа при ликвидации последствий чрезвычайных ситуаций природного или техногенного характера.</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16"/>
                <w:szCs w:val="16"/>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6.</w:t>
            </w:r>
          </w:p>
        </w:tc>
        <w:tc>
          <w:tcPr>
            <w:tcW w:w="4111"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iCs/>
                <w:sz w:val="24"/>
                <w:szCs w:val="24"/>
                <w:lang w:eastAsia="ru-RU"/>
              </w:rPr>
              <w:t xml:space="preserve">Условия </w:t>
            </w:r>
            <w:r w:rsidRPr="002351E7">
              <w:rPr>
                <w:rFonts w:ascii="Times New Roman" w:eastAsia="Times New Roman" w:hAnsi="Times New Roman" w:cs="Times New Roman"/>
                <w:b/>
                <w:bCs/>
                <w:iCs/>
                <w:sz w:val="24"/>
                <w:szCs w:val="24"/>
                <w:lang w:eastAsia="ru-RU"/>
              </w:rPr>
              <w:t>поставки товара (выполнения работ, оказания услуг)</w:t>
            </w:r>
          </w:p>
        </w:tc>
        <w:tc>
          <w:tcPr>
            <w:tcW w:w="10773"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проектом контракта.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center"/>
              <w:rPr>
                <w:rFonts w:ascii="Times New Roman" w:eastAsia="Times New Roman" w:hAnsi="Times New Roman" w:cs="Times New Roman"/>
                <w:b/>
                <w:sz w:val="24"/>
                <w:szCs w:val="20"/>
                <w:lang w:eastAsia="ru-RU"/>
              </w:rPr>
            </w:pP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0"/>
                <w:lang w:eastAsia="ru-RU"/>
              </w:rPr>
            </w:pPr>
            <w:r w:rsidRPr="002351E7">
              <w:rPr>
                <w:rFonts w:ascii="Times New Roman" w:eastAsia="Times New Roman" w:hAnsi="Times New Roman" w:cs="Times New Roman"/>
                <w:b/>
                <w:sz w:val="24"/>
                <w:szCs w:val="20"/>
                <w:lang w:eastAsia="ru-RU"/>
              </w:rPr>
              <w:t xml:space="preserve">Требования к участникам закупки </w:t>
            </w:r>
          </w:p>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tc>
        <w:tc>
          <w:tcPr>
            <w:tcW w:w="10773"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Участник закупки должен соответствовать следующим единым требованиям:</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а именно:</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______________________________________________________________________________________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(указать конкретное наименование документа, которым должен обладать участник закупки и который предоставляется им в составе заявки);</w:t>
            </w:r>
          </w:p>
          <w:p w:rsidR="002351E7" w:rsidRPr="002351E7" w:rsidRDefault="002351E7" w:rsidP="002351E7">
            <w:pPr>
              <w:widowControl w:val="0"/>
              <w:tabs>
                <w:tab w:val="left" w:pos="1134"/>
                <w:tab w:val="left" w:pos="1932"/>
                <w:tab w:val="left" w:pos="4536"/>
              </w:tab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(Требование №1 устанавливается в случае, если в соответствии с законодательством РФ поставка товара, выполнение работы, оказание услуги, являющимся объектом закупки, могут осуществляться только лицами, обладающими соответствующими лицензиями, допусками, выписками, выданными саморегулируемыми организациями, и пр.)</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2) </w:t>
            </w:r>
            <w:proofErr w:type="spellStart"/>
            <w:r w:rsidRPr="002351E7">
              <w:rPr>
                <w:rFonts w:ascii="Times New Roman" w:eastAsia="Times New Roman" w:hAnsi="Times New Roman" w:cs="Times New Roman"/>
                <w:sz w:val="24"/>
                <w:szCs w:val="24"/>
                <w:lang w:eastAsia="ru-RU"/>
              </w:rPr>
              <w:t>непроведение</w:t>
            </w:r>
            <w:proofErr w:type="spellEnd"/>
            <w:r w:rsidRPr="002351E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3) </w:t>
            </w:r>
            <w:proofErr w:type="spellStart"/>
            <w:r w:rsidRPr="002351E7">
              <w:rPr>
                <w:rFonts w:ascii="Times New Roman" w:eastAsia="Times New Roman" w:hAnsi="Times New Roman" w:cs="Times New Roman"/>
                <w:sz w:val="24"/>
                <w:szCs w:val="24"/>
                <w:lang w:eastAsia="ru-RU"/>
              </w:rPr>
              <w:t>неприостановление</w:t>
            </w:r>
            <w:proofErr w:type="spellEnd"/>
            <w:r w:rsidRPr="002351E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1E7">
              <w:rPr>
                <w:rFonts w:ascii="Times New Roman" w:eastAsia="Times New Roman" w:hAnsi="Times New Roman" w:cs="Times New Roman"/>
                <w:sz w:val="24"/>
                <w:szCs w:val="24"/>
                <w:lang w:eastAsia="ru-RU"/>
              </w:rPr>
              <w:t xml:space="preserve"> обязанности </w:t>
            </w:r>
            <w:proofErr w:type="gramStart"/>
            <w:r w:rsidRPr="002351E7">
              <w:rPr>
                <w:rFonts w:ascii="Times New Roman" w:eastAsia="Times New Roman" w:hAnsi="Times New Roman" w:cs="Times New Roman"/>
                <w:sz w:val="24"/>
                <w:szCs w:val="24"/>
                <w:lang w:eastAsia="ru-RU"/>
              </w:rPr>
              <w:t>заявителя</w:t>
            </w:r>
            <w:proofErr w:type="gramEnd"/>
            <w:r w:rsidRPr="002351E7">
              <w:rPr>
                <w:rFonts w:ascii="Times New Roman" w:eastAsia="Times New Roman" w:hAnsi="Times New Roman" w:cs="Times New Roman"/>
                <w:sz w:val="24"/>
                <w:szCs w:val="24"/>
                <w:lang w:eastAsia="ru-RU"/>
              </w:rPr>
              <w:t xml:space="preserve"> по уплате этих сумм </w:t>
            </w:r>
            <w:r w:rsidRPr="002351E7">
              <w:rPr>
                <w:rFonts w:ascii="Times New Roman" w:eastAsia="Times New Roman" w:hAnsi="Times New Roman" w:cs="Times New Roman"/>
                <w:sz w:val="24"/>
                <w:szCs w:val="24"/>
                <w:lang w:eastAsia="ru-RU"/>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5) отсутствие в предусмотренном Федеральным законом№44-ФЗ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2351E7">
              <w:rPr>
                <w:rFonts w:ascii="Times New Roman" w:eastAsia="Times New Roman" w:hAnsi="Times New Roman" w:cs="Times New Roman"/>
                <w:sz w:val="24"/>
                <w:szCs w:val="24"/>
                <w:lang w:eastAsia="ru-RU"/>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1E7">
              <w:rPr>
                <w:rFonts w:ascii="Times New Roman" w:eastAsia="Times New Roman" w:hAnsi="Times New Roman" w:cs="Times New Roman"/>
                <w:sz w:val="24"/>
                <w:szCs w:val="24"/>
                <w:lang w:eastAsia="ru-RU"/>
              </w:rPr>
              <w:t>неполнородными</w:t>
            </w:r>
            <w:proofErr w:type="spellEnd"/>
            <w:r w:rsidRPr="002351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351E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10) участник закупки не является офшорной компанией;</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p w:rsidR="002351E7" w:rsidRPr="002351E7" w:rsidRDefault="002351E7" w:rsidP="002351E7">
            <w:pPr>
              <w:spacing w:before="120" w:after="0" w:line="240" w:lineRule="auto"/>
              <w:jc w:val="both"/>
              <w:rPr>
                <w:rFonts w:ascii="Times New Roman" w:eastAsia="Times New Roman" w:hAnsi="Times New Roman" w:cs="Times New Roman"/>
                <w:bCs/>
                <w:i/>
                <w:iCs/>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7.</w:t>
            </w:r>
          </w:p>
        </w:tc>
        <w:tc>
          <w:tcPr>
            <w:tcW w:w="4111"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Информация о контрактной службе, контрактном управляющем, ответственном за заключение контракта</w:t>
            </w:r>
          </w:p>
        </w:tc>
        <w:tc>
          <w:tcPr>
            <w:tcW w:w="10773"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(Ф.И.О. должностного лица ответственного за осуществление закупки или нескольких закупок, включая исполнение каждого контракта).</w:t>
            </w:r>
          </w:p>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8.</w:t>
            </w:r>
          </w:p>
        </w:tc>
        <w:tc>
          <w:tcPr>
            <w:tcW w:w="4111"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proofErr w:type="gramStart"/>
            <w:r w:rsidRPr="002351E7">
              <w:rPr>
                <w:rFonts w:ascii="Times New Roman" w:eastAsia="Times New Roman" w:hAnsi="Times New Roman" w:cs="Times New Roman"/>
                <w:b/>
                <w:sz w:val="24"/>
                <w:szCs w:val="24"/>
                <w:lang w:eastAsia="ru-RU"/>
              </w:rPr>
              <w:t>Возможность поставки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roofErr w:type="gramEnd"/>
          </w:p>
        </w:tc>
        <w:tc>
          <w:tcPr>
            <w:tcW w:w="10773"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установлена</w:t>
            </w:r>
            <w:proofErr w:type="gramEnd"/>
            <w:r w:rsidRPr="002351E7">
              <w:rPr>
                <w:rFonts w:ascii="Times New Roman" w:eastAsia="Times New Roman" w:hAnsi="Times New Roman" w:cs="Times New Roman"/>
                <w:i/>
                <w:sz w:val="24"/>
                <w:szCs w:val="24"/>
                <w:lang w:eastAsia="ru-RU"/>
              </w:rPr>
              <w:t xml:space="preserve"> или не установлена </w:t>
            </w:r>
          </w:p>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w:t>
            </w:r>
            <w:r w:rsidRPr="002351E7">
              <w:rPr>
                <w:rFonts w:ascii="Times New Roman" w:eastAsia="Times New Roman" w:hAnsi="Times New Roman" w:cs="Times New Roman"/>
                <w:i/>
                <w:sz w:val="24"/>
                <w:szCs w:val="24"/>
                <w:u w:val="single"/>
                <w:lang w:eastAsia="ru-RU"/>
              </w:rPr>
              <w:t>при исполнении</w:t>
            </w:r>
            <w:r w:rsidRPr="002351E7">
              <w:rPr>
                <w:rFonts w:ascii="Times New Roman" w:eastAsia="Times New Roman" w:hAnsi="Times New Roman" w:cs="Times New Roman"/>
                <w:i/>
                <w:sz w:val="24"/>
                <w:szCs w:val="24"/>
                <w:lang w:eastAsia="ru-RU"/>
              </w:rPr>
              <w:t xml:space="preserve">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9.</w:t>
            </w:r>
          </w:p>
        </w:tc>
        <w:tc>
          <w:tcPr>
            <w:tcW w:w="4111"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к качеству, техническим характеристикам товара, работ, услуг, требования к </w:t>
            </w:r>
            <w:r w:rsidRPr="002351E7">
              <w:rPr>
                <w:rFonts w:ascii="Times New Roman" w:eastAsia="Times New Roman" w:hAnsi="Times New Roman" w:cs="Times New Roman"/>
                <w:b/>
                <w:sz w:val="24"/>
                <w:szCs w:val="24"/>
                <w:lang w:eastAsia="ru-RU"/>
              </w:rPr>
              <w:lastRenderedPageBreak/>
              <w:t>их безопасности, требования к функциональным характеристикам (потребительским свойствам) товара, требования к упаковке, отгрузке товара, требования к результатам работ и иные показатели</w:t>
            </w:r>
          </w:p>
        </w:tc>
        <w:tc>
          <w:tcPr>
            <w:tcW w:w="10773"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lastRenderedPageBreak/>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10.</w:t>
            </w:r>
          </w:p>
        </w:tc>
        <w:tc>
          <w:tcPr>
            <w:tcW w:w="4111"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Дополнительные условия</w:t>
            </w:r>
          </w:p>
        </w:tc>
        <w:tc>
          <w:tcPr>
            <w:tcW w:w="10773" w:type="dxa"/>
            <w:tcBorders>
              <w:top w:val="single" w:sz="6" w:space="0" w:color="auto"/>
              <w:left w:val="single" w:sz="6" w:space="0" w:color="auto"/>
              <w:bottom w:val="single" w:sz="6" w:space="0" w:color="auto"/>
              <w:right w:val="single" w:sz="6" w:space="0" w:color="auto"/>
            </w:tcBorders>
            <w:hideMark/>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iCs/>
                <w:sz w:val="24"/>
                <w:szCs w:val="24"/>
                <w:lang w:eastAsia="ru-RU"/>
              </w:rPr>
              <w:t>(заполняются при необходимости).</w:t>
            </w:r>
          </w:p>
        </w:tc>
      </w:tr>
    </w:tbl>
    <w:p w:rsidR="002351E7" w:rsidRPr="002351E7" w:rsidRDefault="002351E7" w:rsidP="002351E7">
      <w:pPr>
        <w:widowControl w:val="0"/>
        <w:autoSpaceDE w:val="0"/>
        <w:autoSpaceDN w:val="0"/>
        <w:adjustRightInd w:val="0"/>
        <w:spacing w:before="120" w:after="0" w:line="240" w:lineRule="auto"/>
        <w:ind w:firstLine="1080"/>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Прилагаемые к заявке документы:</w:t>
      </w:r>
    </w:p>
    <w:p w:rsidR="002351E7" w:rsidRPr="002351E7" w:rsidRDefault="002351E7" w:rsidP="002351E7">
      <w:pPr>
        <w:widowControl w:val="0"/>
        <w:autoSpaceDE w:val="0"/>
        <w:autoSpaceDN w:val="0"/>
        <w:adjustRightInd w:val="0"/>
        <w:spacing w:after="0" w:line="240" w:lineRule="auto"/>
        <w:ind w:firstLine="1077"/>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Техническое задание;</w:t>
      </w:r>
    </w:p>
    <w:p w:rsidR="002351E7" w:rsidRPr="002351E7" w:rsidRDefault="002351E7" w:rsidP="002351E7">
      <w:pPr>
        <w:spacing w:after="0" w:line="240" w:lineRule="auto"/>
        <w:ind w:firstLine="1080"/>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2. Проект контракта (договора);</w:t>
      </w:r>
    </w:p>
    <w:p w:rsidR="002351E7" w:rsidRPr="002351E7" w:rsidRDefault="002351E7" w:rsidP="002351E7">
      <w:pPr>
        <w:spacing w:after="0" w:line="240" w:lineRule="auto"/>
        <w:ind w:firstLine="1080"/>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3. Другие документы и информацию по усмотрению заказчика.</w:t>
      </w:r>
    </w:p>
    <w:p w:rsidR="002351E7" w:rsidRPr="002351E7" w:rsidRDefault="002351E7" w:rsidP="002351E7">
      <w:pPr>
        <w:spacing w:after="0" w:line="240" w:lineRule="auto"/>
        <w:ind w:firstLine="1080"/>
        <w:jc w:val="both"/>
        <w:rPr>
          <w:rFonts w:ascii="Times New Roman" w:eastAsia="Times New Roman" w:hAnsi="Times New Roman" w:cs="Times New Roman"/>
          <w:sz w:val="20"/>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Руководитель (уполномоченное лицо) заказчика           ____________________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________________________</w:t>
      </w:r>
    </w:p>
    <w:p w:rsidR="002351E7" w:rsidRPr="002351E7" w:rsidRDefault="002351E7" w:rsidP="002351E7">
      <w:pPr>
        <w:spacing w:after="0" w:line="240" w:lineRule="auto"/>
        <w:ind w:left="4248" w:firstLine="708"/>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(подпись)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(расшифровка подписи)</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М.П.</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p>
    <w:p w:rsidR="002351E7" w:rsidRPr="002351E7" w:rsidRDefault="000A0928"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471B4D">
        <w:rPr>
          <w:rFonts w:ascii="Times New Roman" w:eastAsia="Times New Roman" w:hAnsi="Times New Roman" w:cs="Times New Roman"/>
          <w:sz w:val="20"/>
          <w:szCs w:val="20"/>
          <w:lang w:eastAsia="ru-RU"/>
        </w:rPr>
        <w:lastRenderedPageBreak/>
        <w:t>Приложение № 8</w:t>
      </w:r>
      <w:r w:rsidR="002351E7" w:rsidRPr="00471B4D">
        <w:rPr>
          <w:rFonts w:ascii="Times New Roman" w:eastAsia="Times New Roman" w:hAnsi="Times New Roman" w:cs="Times New Roman"/>
          <w:sz w:val="20"/>
          <w:szCs w:val="20"/>
          <w:lang w:eastAsia="ru-RU"/>
        </w:rPr>
        <w:t xml:space="preserve"> к Порядку</w:t>
      </w:r>
      <w:bookmarkStart w:id="0" w:name="_GoBack"/>
      <w:bookmarkEnd w:id="0"/>
      <w:r w:rsidR="002351E7" w:rsidRPr="002351E7">
        <w:rPr>
          <w:rFonts w:ascii="Times New Roman" w:eastAsia="Times New Roman" w:hAnsi="Times New Roman" w:cs="Times New Roman"/>
          <w:sz w:val="20"/>
          <w:szCs w:val="20"/>
          <w:lang w:eastAsia="ru-RU"/>
        </w:rPr>
        <w:t xml:space="preserve"> взаимодействия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 заказчиков и органа, уполномоченного на определение  поставщиков (подрядчиков, исполнителей)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0"/>
          <w:szCs w:val="20"/>
          <w:lang w:eastAsia="ru-RU"/>
        </w:rPr>
      </w:pPr>
      <w:r w:rsidRPr="002351E7">
        <w:rPr>
          <w:rFonts w:ascii="Times New Roman" w:eastAsia="Times New Roman" w:hAnsi="Times New Roman" w:cs="Times New Roman"/>
          <w:sz w:val="20"/>
          <w:szCs w:val="20"/>
          <w:lang w:eastAsia="ru-RU"/>
        </w:rPr>
        <w:t xml:space="preserve">в муниципальном образовании </w:t>
      </w:r>
    </w:p>
    <w:p w:rsidR="002351E7" w:rsidRPr="002351E7" w:rsidRDefault="002351E7" w:rsidP="002351E7">
      <w:pPr>
        <w:widowControl w:val="0"/>
        <w:autoSpaceDE w:val="0"/>
        <w:autoSpaceDN w:val="0"/>
        <w:adjustRightInd w:val="0"/>
        <w:spacing w:after="0" w:line="240" w:lineRule="auto"/>
        <w:ind w:firstLine="10773"/>
        <w:jc w:val="right"/>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0"/>
          <w:szCs w:val="20"/>
          <w:lang w:eastAsia="ru-RU"/>
        </w:rPr>
        <w:t>городского округа «Ухта»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(Заявка и приложения к ней направляются с сопроводительным письмом на бланке заказчика)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Заявка</w:t>
      </w:r>
    </w:p>
    <w:p w:rsidR="002351E7" w:rsidRPr="002351E7" w:rsidRDefault="002351E7" w:rsidP="002351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51E7">
        <w:rPr>
          <w:rFonts w:ascii="Times New Roman" w:eastAsia="Times New Roman" w:hAnsi="Times New Roman" w:cs="Times New Roman"/>
          <w:b/>
          <w:bCs/>
          <w:sz w:val="28"/>
          <w:szCs w:val="28"/>
          <w:lang w:eastAsia="ru-RU"/>
        </w:rPr>
        <w:t>на проведение запроса котировок в целях оказания гуманитарной помощи либо ликвидации последствий чрезвычайных ситуаций природного и техногенного характера</w:t>
      </w:r>
    </w:p>
    <w:tbl>
      <w:tblPr>
        <w:tblW w:w="14884" w:type="dxa"/>
        <w:tblInd w:w="108" w:type="dxa"/>
        <w:tblLayout w:type="fixed"/>
        <w:tblLook w:val="0000" w:firstRow="0" w:lastRow="0" w:firstColumn="0" w:lastColumn="0" w:noHBand="0" w:noVBand="0"/>
      </w:tblPr>
      <w:tblGrid>
        <w:gridCol w:w="851"/>
        <w:gridCol w:w="4111"/>
        <w:gridCol w:w="9922"/>
      </w:tblGrid>
      <w:tr w:rsidR="002351E7" w:rsidRPr="002351E7" w:rsidTr="00033DA5">
        <w:trPr>
          <w:trHeight w:val="245"/>
          <w:tblHeader/>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ind w:left="-2481" w:right="55" w:firstLine="24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w:t>
            </w:r>
            <w:proofErr w:type="gramStart"/>
            <w:r w:rsidRPr="002351E7">
              <w:rPr>
                <w:rFonts w:ascii="Times New Roman" w:eastAsia="Times New Roman" w:hAnsi="Times New Roman" w:cs="Times New Roman"/>
                <w:b/>
                <w:bCs/>
                <w:sz w:val="24"/>
                <w:szCs w:val="24"/>
                <w:lang w:eastAsia="ru-RU"/>
              </w:rPr>
              <w:t>п</w:t>
            </w:r>
            <w:proofErr w:type="gramEnd"/>
          </w:p>
        </w:tc>
        <w:tc>
          <w:tcPr>
            <w:tcW w:w="14033" w:type="dxa"/>
            <w:gridSpan w:val="2"/>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Общие сведения</w:t>
            </w:r>
          </w:p>
        </w:tc>
      </w:tr>
      <w:tr w:rsidR="002351E7" w:rsidRPr="002351E7" w:rsidTr="00033DA5">
        <w:trPr>
          <w:trHeight w:val="187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ind w:left="176" w:right="55"/>
              <w:jc w:val="center"/>
              <w:rPr>
                <w:rFonts w:ascii="Times New Roman" w:eastAsia="Times New Roman" w:hAnsi="Times New Roman" w:cs="Times New Roman"/>
                <w:b/>
                <w:bCs/>
                <w:sz w:val="24"/>
                <w:szCs w:val="24"/>
                <w:lang w:eastAsia="ru-RU"/>
              </w:rPr>
            </w:pPr>
            <w:r w:rsidRPr="002351E7">
              <w:rPr>
                <w:rFonts w:ascii="Times New Roman" w:eastAsia="Times New Roman" w:hAnsi="Times New Roman" w:cs="Times New Roman"/>
                <w:b/>
                <w:bCs/>
                <w:sz w:val="24"/>
                <w:szCs w:val="24"/>
                <w:lang w:eastAsia="ru-RU"/>
              </w:rPr>
              <w:t>1.</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Наименование заказчика, место нахождения, почтовый адрес, контактная информация</w:t>
            </w:r>
          </w:p>
        </w:tc>
        <w:tc>
          <w:tcPr>
            <w:tcW w:w="9922"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Наименование: 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Место нахождения: 169300, Россия, Республика Коми, г. Ухта, 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Почтовый адрес: 169300, Россия, Республика Коми, г. Ухта, 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Номер контактного телефона: (8216) 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Адрес электронной почты: 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Контактное лицо: _________________________________.</w:t>
            </w:r>
          </w:p>
          <w:p w:rsidR="002351E7" w:rsidRPr="002351E7" w:rsidRDefault="002351E7" w:rsidP="002351E7">
            <w:pPr>
              <w:widowControl w:val="0"/>
              <w:tabs>
                <w:tab w:val="left" w:pos="2694"/>
                <w:tab w:val="left" w:pos="4111"/>
                <w:tab w:val="left" w:pos="4253"/>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Время обращения</w:t>
            </w:r>
            <w:r w:rsidRPr="002351E7">
              <w:rPr>
                <w:rFonts w:ascii="Times New Roman" w:eastAsia="Times New Roman" w:hAnsi="Times New Roman" w:cs="Times New Roman"/>
                <w:sz w:val="24"/>
                <w:szCs w:val="24"/>
                <w:lang w:eastAsia="ru-RU"/>
              </w:rPr>
              <w:t xml:space="preserve">: понедельник – четверг с __ до __ часов, пятница с __ </w:t>
            </w:r>
            <w:proofErr w:type="gramStart"/>
            <w:r w:rsidRPr="002351E7">
              <w:rPr>
                <w:rFonts w:ascii="Times New Roman" w:eastAsia="Times New Roman" w:hAnsi="Times New Roman" w:cs="Times New Roman"/>
                <w:sz w:val="24"/>
                <w:szCs w:val="24"/>
                <w:lang w:eastAsia="ru-RU"/>
              </w:rPr>
              <w:t>до</w:t>
            </w:r>
            <w:proofErr w:type="gramEnd"/>
            <w:r w:rsidRPr="002351E7">
              <w:rPr>
                <w:rFonts w:ascii="Times New Roman" w:eastAsia="Times New Roman" w:hAnsi="Times New Roman" w:cs="Times New Roman"/>
                <w:sz w:val="24"/>
                <w:szCs w:val="24"/>
                <w:lang w:eastAsia="ru-RU"/>
              </w:rPr>
              <w:t xml:space="preserve"> __, перерыв с __ до __. </w:t>
            </w:r>
          </w:p>
        </w:tc>
      </w:tr>
      <w:tr w:rsidR="002351E7" w:rsidRPr="002351E7" w:rsidTr="00033DA5">
        <w:trPr>
          <w:trHeight w:val="423"/>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2.</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Наименование объекта закупки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объекта закупки в соответствии с планом-графиком закупок).</w:t>
            </w:r>
          </w:p>
        </w:tc>
      </w:tr>
      <w:tr w:rsidR="002351E7" w:rsidRPr="002351E7" w:rsidTr="00033DA5">
        <w:trPr>
          <w:trHeight w:val="707"/>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3.</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Идентификационный код закупки согласно плану-графику закупок</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в соответствии с требованиями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w:t>
            </w:r>
          </w:p>
        </w:tc>
      </w:tr>
      <w:tr w:rsidR="002351E7" w:rsidRPr="002351E7" w:rsidTr="00033DA5">
        <w:trPr>
          <w:trHeight w:val="699"/>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4.</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Источник финансирования закупки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iCs/>
                <w:sz w:val="24"/>
                <w:szCs w:val="24"/>
                <w:lang w:eastAsia="ru-RU"/>
              </w:rPr>
              <w:t>(указывается наименование бюджета и (или) наименование средств).</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5.</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Авансовый платеж, порядок и срок его выплаты</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w:t>
            </w:r>
            <w:r w:rsidRPr="002351E7">
              <w:rPr>
                <w:rFonts w:ascii="Times New Roman" w:eastAsia="Times New Roman" w:hAnsi="Times New Roman" w:cs="Times New Roman"/>
                <w:i/>
                <w:sz w:val="24"/>
                <w:szCs w:val="20"/>
                <w:lang w:eastAsia="ru-RU"/>
              </w:rPr>
              <w:t xml:space="preserve"> заказчиком: не предоставляется или предоставляется в размере _____,</w:t>
            </w:r>
            <w:r w:rsidRPr="002351E7">
              <w:rPr>
                <w:rFonts w:ascii="Times New Roman" w:eastAsia="Times New Roman" w:hAnsi="Times New Roman" w:cs="Times New Roman"/>
                <w:i/>
                <w:sz w:val="24"/>
                <w:szCs w:val="24"/>
                <w:lang w:eastAsia="ru-RU"/>
              </w:rPr>
              <w:t xml:space="preserve"> порядок и срок его выплаты)</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6.</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Количество поставляемого товара, объем выполняемых работ, оказываемых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техническим заданием (Приложение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7.</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bCs/>
                <w:iCs/>
                <w:sz w:val="24"/>
                <w:szCs w:val="24"/>
                <w:lang w:eastAsia="ru-RU"/>
              </w:rPr>
              <w:t>Место поставки товара, выполнения работ, оказания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8.</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bCs/>
                <w:iCs/>
                <w:sz w:val="24"/>
                <w:szCs w:val="24"/>
                <w:lang w:eastAsia="ru-RU"/>
              </w:rPr>
              <w:t>Сроки поставки товара или завершения работы или оказания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9.</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2351E7">
              <w:rPr>
                <w:rFonts w:ascii="Times New Roman" w:eastAsia="Times New Roman" w:hAnsi="Times New Roman" w:cs="Times New Roman"/>
                <w:b/>
                <w:bCs/>
                <w:iCs/>
                <w:sz w:val="24"/>
                <w:szCs w:val="24"/>
                <w:lang w:eastAsia="ru-RU"/>
              </w:rPr>
              <w:t>Порядок определения количества поставляемого товара, объёма выполняемой работы, оказываемой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заказчиком для включения в проект контракта в случае,</w:t>
            </w:r>
            <w:r w:rsidRPr="002351E7">
              <w:rPr>
                <w:rFonts w:ascii="Times New Roman" w:hAnsi="Times New Roman" w:cs="Times New Roman"/>
                <w:i/>
                <w:iCs/>
                <w:sz w:val="24"/>
                <w:szCs w:val="24"/>
              </w:rPr>
              <w:t xml:space="preserve"> когда количество поставляемых товаров, объем подлежащих выполнению работ, оказанию услуг невозможно определить</w:t>
            </w:r>
            <w:r w:rsidRPr="002351E7">
              <w:rPr>
                <w:rFonts w:ascii="Times New Roman" w:eastAsia="Times New Roman" w:hAnsi="Times New Roman" w:cs="Times New Roman"/>
                <w:sz w:val="24"/>
                <w:szCs w:val="24"/>
                <w:lang w:eastAsia="ru-RU"/>
              </w:rPr>
              <w:t>.</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К</w:t>
            </w:r>
            <w:r w:rsidRPr="002351E7">
              <w:rPr>
                <w:rFonts w:ascii="Times New Roman" w:eastAsia="Times New Roman" w:hAnsi="Times New Roman" w:cs="Times New Roman"/>
                <w:bCs/>
                <w:sz w:val="24"/>
                <w:szCs w:val="24"/>
                <w:lang w:eastAsia="ru-RU"/>
              </w:rPr>
              <w:t>оличество поставляемого товара (объем выполняемой работы, оказываемой услуги) определяется на основании заявок заказчика.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10.</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2351E7">
              <w:rPr>
                <w:rFonts w:ascii="Times New Roman" w:hAnsi="Times New Roman" w:cs="Times New Roman"/>
                <w:b/>
                <w:bCs/>
                <w:sz w:val="24"/>
                <w:szCs w:val="24"/>
              </w:rPr>
              <w:t>Отдельный этап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количество (объем), срок и цена каждого этапа.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11.</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2351E7">
              <w:rPr>
                <w:rFonts w:ascii="Times New Roman" w:eastAsia="Times New Roman" w:hAnsi="Times New Roman" w:cs="Times New Roman"/>
                <w:b/>
                <w:iCs/>
                <w:sz w:val="24"/>
                <w:szCs w:val="24"/>
                <w:lang w:eastAsia="ru-RU"/>
              </w:rPr>
              <w:t xml:space="preserve">Условия </w:t>
            </w:r>
            <w:r w:rsidRPr="002351E7">
              <w:rPr>
                <w:rFonts w:ascii="Times New Roman" w:eastAsia="Times New Roman" w:hAnsi="Times New Roman" w:cs="Times New Roman"/>
                <w:b/>
                <w:bCs/>
                <w:iCs/>
                <w:sz w:val="24"/>
                <w:szCs w:val="24"/>
                <w:lang w:eastAsia="ru-RU"/>
              </w:rPr>
              <w:t>поставки товара (выполнения работ, оказания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В соответствии с проектом контракта (договора).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12.</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num" w:pos="0"/>
                <w:tab w:val="left" w:pos="1932"/>
              </w:tabs>
              <w:suppressAutoHyphens/>
              <w:spacing w:after="0" w:line="240" w:lineRule="auto"/>
              <w:jc w:val="both"/>
              <w:outlineLvl w:val="1"/>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Привлечение соисполнителей (субподрядчиков) к исполнению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допускается или не допускается.)</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13.</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Преимущества, предоставляемые учреждениям и предприятиям уголовно-исполнительной системы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sz w:val="24"/>
                <w:szCs w:val="20"/>
                <w:lang w:eastAsia="ru-RU"/>
              </w:rPr>
              <w:t>Указывается заказчиком: не предоставляются или предоставляются в размере _____ процентов.</w:t>
            </w: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i/>
                <w:sz w:val="24"/>
                <w:szCs w:val="20"/>
                <w:lang w:eastAsia="ru-RU"/>
              </w:rPr>
            </w:pPr>
            <w:r w:rsidRPr="002351E7">
              <w:rPr>
                <w:rFonts w:ascii="Times New Roman" w:eastAsia="Times New Roman" w:hAnsi="Times New Roman" w:cs="Times New Roman"/>
                <w:i/>
                <w:iCs/>
                <w:sz w:val="24"/>
                <w:szCs w:val="24"/>
                <w:lang w:eastAsia="ru-RU"/>
              </w:rPr>
              <w:t xml:space="preserve">(заказчик обязан предоставлять учреждениям и предприятиям уголовно-исполнительной системы преимущества в </w:t>
            </w:r>
            <w:proofErr w:type="gramStart"/>
            <w:r w:rsidRPr="002351E7">
              <w:rPr>
                <w:rFonts w:ascii="Times New Roman" w:eastAsia="Times New Roman" w:hAnsi="Times New Roman" w:cs="Times New Roman"/>
                <w:i/>
                <w:iCs/>
                <w:sz w:val="24"/>
                <w:szCs w:val="24"/>
                <w:lang w:eastAsia="ru-RU"/>
              </w:rPr>
              <w:t>отношении</w:t>
            </w:r>
            <w:proofErr w:type="gramEnd"/>
            <w:r w:rsidRPr="002351E7">
              <w:rPr>
                <w:rFonts w:ascii="Times New Roman" w:eastAsia="Times New Roman" w:hAnsi="Times New Roman" w:cs="Times New Roman"/>
                <w:i/>
                <w:iCs/>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28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14.</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right="-108"/>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Преимущества, предоставляемые  организациям инвалидов</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не предоставляются или предоставляются в размере _____ процентов.</w:t>
            </w: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i/>
                <w:iCs/>
                <w:sz w:val="24"/>
                <w:szCs w:val="24"/>
                <w:lang w:eastAsia="ru-RU"/>
              </w:rPr>
              <w:t xml:space="preserve">(заказчик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w:t>
            </w:r>
            <w:r w:rsidRPr="002351E7">
              <w:rPr>
                <w:rFonts w:ascii="Times New Roman" w:eastAsia="Times New Roman" w:hAnsi="Times New Roman" w:cs="Times New Roman"/>
                <w:i/>
                <w:iCs/>
                <w:sz w:val="24"/>
                <w:szCs w:val="24"/>
                <w:lang w:eastAsia="ru-RU"/>
              </w:rPr>
              <w:lastRenderedPageBreak/>
              <w:t>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2351E7">
              <w:rPr>
                <w:rFonts w:ascii="Times New Roman" w:eastAsia="Times New Roman" w:hAnsi="Times New Roman" w:cs="Times New Roman"/>
                <w:i/>
                <w:iCs/>
                <w:sz w:val="24"/>
                <w:szCs w:val="24"/>
                <w:lang w:eastAsia="ru-RU"/>
              </w:rPr>
              <w:t xml:space="preserve">  В случае</w:t>
            </w:r>
            <w:proofErr w:type="gramStart"/>
            <w:r w:rsidRPr="002351E7">
              <w:rPr>
                <w:rFonts w:ascii="Times New Roman" w:eastAsia="Times New Roman" w:hAnsi="Times New Roman" w:cs="Times New Roman"/>
                <w:i/>
                <w:iCs/>
                <w:sz w:val="24"/>
                <w:szCs w:val="24"/>
                <w:lang w:eastAsia="ru-RU"/>
              </w:rPr>
              <w:t>,</w:t>
            </w:r>
            <w:proofErr w:type="gramEnd"/>
            <w:r w:rsidRPr="002351E7">
              <w:rPr>
                <w:rFonts w:ascii="Times New Roman" w:eastAsia="Times New Roman" w:hAnsi="Times New Roman" w:cs="Times New Roman"/>
                <w:i/>
                <w:iCs/>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 статья 29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15.</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Участие субъектов малого предпринимательства, социально ориентированных некоммерческих организаций в закупках</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w:t>
            </w:r>
          </w:p>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w:t>
            </w:r>
            <w:r w:rsidRPr="002351E7">
              <w:rPr>
                <w:rFonts w:ascii="Times New Roman" w:eastAsia="Times New Roman" w:hAnsi="Times New Roman" w:cs="Times New Roman"/>
                <w:i/>
                <w:iCs/>
                <w:sz w:val="24"/>
                <w:szCs w:val="24"/>
                <w:lang w:eastAsia="ru-RU"/>
              </w:rPr>
              <w:t>указывается в соответствии с требованиями статьи 30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16.</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(устанавливается при необходимости в соответствии с требованиями статьи 14 Федерального закона №44-Ф). Заказчик указывает дату, номер, наименование нормативно правового акта Правительства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17.</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Размер обеспечения исполнения контракта (договора), порядок предоставления такого обеспечения, требования к такому обеспечению</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 Если установлено указывается</w:t>
            </w:r>
            <w:r w:rsidRPr="002351E7">
              <w:rPr>
                <w:rFonts w:ascii="Times New Roman" w:eastAsia="Times New Roman" w:hAnsi="Times New Roman" w:cs="Times New Roman"/>
                <w:b/>
                <w:sz w:val="24"/>
                <w:szCs w:val="24"/>
                <w:lang w:eastAsia="ru-RU"/>
              </w:rPr>
              <w:t>_______%</w:t>
            </w:r>
          </w:p>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iCs/>
                <w:sz w:val="24"/>
                <w:szCs w:val="24"/>
                <w:lang w:eastAsia="ru-RU"/>
              </w:rPr>
              <w:t>(устанавливается в соответствии с требованиями части 6 статьи 96 Федерального закона №44-ФЗ).</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18.</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Реквизиты счета заказчика для внесения денежных сре</w:t>
            </w:r>
            <w:proofErr w:type="gramStart"/>
            <w:r w:rsidRPr="002351E7">
              <w:rPr>
                <w:rFonts w:ascii="Times New Roman" w:eastAsia="Times New Roman" w:hAnsi="Times New Roman" w:cs="Times New Roman"/>
                <w:b/>
                <w:sz w:val="24"/>
                <w:szCs w:val="24"/>
                <w:lang w:eastAsia="ru-RU"/>
              </w:rPr>
              <w:t>дств в к</w:t>
            </w:r>
            <w:proofErr w:type="gramEnd"/>
            <w:r w:rsidRPr="002351E7">
              <w:rPr>
                <w:rFonts w:ascii="Times New Roman" w:eastAsia="Times New Roman" w:hAnsi="Times New Roman" w:cs="Times New Roman"/>
                <w:b/>
                <w:sz w:val="24"/>
                <w:szCs w:val="24"/>
                <w:lang w:eastAsia="ru-RU"/>
              </w:rPr>
              <w:t>ачестве обеспечения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19.</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Информация о банковском сопровождении контракта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Cs/>
                <w:i/>
                <w:iCs/>
                <w:sz w:val="24"/>
                <w:szCs w:val="24"/>
                <w:lang w:eastAsia="ru-RU"/>
              </w:rPr>
              <w:t xml:space="preserve">(устанавливается в соответствии со </w:t>
            </w:r>
            <w:hyperlink r:id="rId24" w:history="1">
              <w:r w:rsidRPr="002351E7">
                <w:rPr>
                  <w:rFonts w:ascii="Times New Roman" w:eastAsia="Times New Roman" w:hAnsi="Times New Roman" w:cs="Times New Roman"/>
                  <w:bCs/>
                  <w:i/>
                  <w:iCs/>
                  <w:sz w:val="24"/>
                  <w:szCs w:val="24"/>
                  <w:u w:val="single"/>
                  <w:lang w:eastAsia="ru-RU"/>
                </w:rPr>
                <w:t>статьей 35</w:t>
              </w:r>
            </w:hyperlink>
            <w:r w:rsidRPr="002351E7">
              <w:rPr>
                <w:rFonts w:ascii="Times New Roman" w:eastAsia="Times New Roman" w:hAnsi="Times New Roman" w:cs="Times New Roman"/>
                <w:bCs/>
                <w:i/>
                <w:iCs/>
                <w:sz w:val="24"/>
                <w:szCs w:val="24"/>
                <w:lang w:eastAsia="ru-RU"/>
              </w:rPr>
              <w:t xml:space="preserve"> Федерального закона </w:t>
            </w:r>
            <w:r w:rsidRPr="002351E7">
              <w:rPr>
                <w:rFonts w:ascii="Times New Roman" w:eastAsia="Times New Roman" w:hAnsi="Times New Roman" w:cs="Times New Roman"/>
                <w:i/>
                <w:iCs/>
                <w:sz w:val="24"/>
                <w:szCs w:val="24"/>
                <w:lang w:eastAsia="ru-RU"/>
              </w:rPr>
              <w:t>№44-ФЗ).</w:t>
            </w:r>
          </w:p>
        </w:tc>
      </w:tr>
      <w:tr w:rsidR="002351E7" w:rsidRPr="002351E7" w:rsidTr="00033DA5">
        <w:trPr>
          <w:trHeight w:val="1269"/>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20.</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оплаты за поставленные товары, выполненные работы, оказываемые услуги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sz w:val="24"/>
                <w:szCs w:val="24"/>
                <w:lang w:eastAsia="ru-RU"/>
              </w:rPr>
              <w:t xml:space="preserve">Оплата производится в безналичной форме путем перечисления денежных средств на расчётный счёт поставщика (исполнителя, подрядчика) в течение </w:t>
            </w:r>
            <w:r w:rsidRPr="002351E7">
              <w:rPr>
                <w:rFonts w:ascii="Times New Roman" w:eastAsia="Times New Roman" w:hAnsi="Times New Roman" w:cs="Times New Roman"/>
                <w:sz w:val="24"/>
                <w:szCs w:val="20"/>
                <w:lang w:eastAsia="ru-RU"/>
              </w:rPr>
              <w:t>______</w:t>
            </w:r>
            <w:r w:rsidRPr="002351E7">
              <w:rPr>
                <w:rFonts w:ascii="Times New Roman" w:eastAsia="Times New Roman" w:hAnsi="Times New Roman" w:cs="Times New Roman"/>
                <w:sz w:val="24"/>
                <w:szCs w:val="24"/>
                <w:lang w:eastAsia="ru-RU"/>
              </w:rPr>
              <w:t xml:space="preserve"> дней со дня предоставления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i/>
                <w:sz w:val="24"/>
                <w:szCs w:val="24"/>
                <w:lang w:eastAsia="ru-RU"/>
              </w:rPr>
              <w:t>,</w:t>
            </w:r>
            <w:r w:rsidRPr="002351E7">
              <w:rPr>
                <w:rFonts w:ascii="Times New Roman" w:eastAsia="Times New Roman" w:hAnsi="Times New Roman" w:cs="Times New Roman"/>
                <w:sz w:val="24"/>
                <w:szCs w:val="24"/>
                <w:lang w:eastAsia="ru-RU"/>
              </w:rPr>
              <w:t xml:space="preserve"> выставленного на основании </w:t>
            </w:r>
            <w:r w:rsidRPr="002351E7">
              <w:rPr>
                <w:rFonts w:ascii="Times New Roman" w:eastAsia="Times New Roman" w:hAnsi="Times New Roman" w:cs="Times New Roman"/>
                <w:i/>
                <w:sz w:val="24"/>
                <w:szCs w:val="24"/>
                <w:u w:val="single"/>
                <w:lang w:eastAsia="ru-RU"/>
              </w:rPr>
              <w:t>(указывается наименование документа)</w:t>
            </w:r>
            <w:r w:rsidRPr="002351E7">
              <w:rPr>
                <w:rFonts w:ascii="Times New Roman" w:eastAsia="Times New Roman" w:hAnsi="Times New Roman" w:cs="Times New Roman"/>
                <w:sz w:val="24"/>
                <w:szCs w:val="24"/>
                <w:lang w:eastAsia="ru-RU"/>
              </w:rPr>
              <w:t>.</w:t>
            </w:r>
          </w:p>
        </w:tc>
      </w:tr>
      <w:tr w:rsidR="002351E7" w:rsidRPr="002351E7" w:rsidTr="00033DA5">
        <w:trPr>
          <w:trHeight w:val="595"/>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21.</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предъявляемые к участникам электронного аукциона, </w:t>
            </w:r>
            <w:r w:rsidRPr="002351E7">
              <w:rPr>
                <w:rFonts w:ascii="Times New Roman" w:eastAsia="Times New Roman" w:hAnsi="Times New Roman" w:cs="Times New Roman"/>
                <w:b/>
                <w:bCs/>
                <w:sz w:val="24"/>
                <w:szCs w:val="24"/>
                <w:lang w:eastAsia="ru-RU"/>
              </w:rPr>
              <w:t xml:space="preserve">установленные в соответствии с частью 1 статьи 31 </w:t>
            </w:r>
            <w:r w:rsidRPr="002351E7">
              <w:rPr>
                <w:rFonts w:ascii="Times New Roman" w:eastAsia="Times New Roman" w:hAnsi="Times New Roman" w:cs="Times New Roman"/>
                <w:b/>
                <w:sz w:val="24"/>
                <w:szCs w:val="24"/>
                <w:lang w:eastAsia="ru-RU"/>
              </w:rPr>
              <w:t>Федерального закона № 44-ФЗ, и исчерпывающий перечень документов, которые должны быть представлены участниками такого аукциона в соответствии с пунктом 1 части 1</w:t>
            </w:r>
            <w:r w:rsidRPr="002351E7">
              <w:rPr>
                <w:rFonts w:ascii="Times New Roman" w:eastAsia="Times New Roman" w:hAnsi="Times New Roman" w:cs="Times New Roman"/>
                <w:b/>
                <w:bCs/>
                <w:sz w:val="24"/>
                <w:szCs w:val="24"/>
                <w:lang w:eastAsia="ru-RU"/>
              </w:rPr>
              <w:t xml:space="preserve"> </w:t>
            </w:r>
            <w:r w:rsidRPr="002351E7">
              <w:rPr>
                <w:rFonts w:ascii="Times New Roman" w:eastAsia="Times New Roman" w:hAnsi="Times New Roman" w:cs="Times New Roman"/>
                <w:b/>
                <w:sz w:val="24"/>
                <w:szCs w:val="24"/>
                <w:lang w:eastAsia="ru-RU"/>
              </w:rPr>
              <w:t>статьи 31 Федерального закона № 44-ФЗ</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Участник закупки должен соответствовать следующим единым требованиям:</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а именно:</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________________________________________________________________________________</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(указать конкретное наименование документа, которым должен обладать участник закупки и который предоставляется им в составе заявки);</w:t>
            </w:r>
          </w:p>
          <w:p w:rsidR="002351E7" w:rsidRPr="002351E7" w:rsidRDefault="002351E7" w:rsidP="002351E7">
            <w:pPr>
              <w:widowControl w:val="0"/>
              <w:tabs>
                <w:tab w:val="left" w:pos="1134"/>
                <w:tab w:val="left" w:pos="1932"/>
                <w:tab w:val="left" w:pos="4536"/>
              </w:tab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(Требование №1 устанавливается в случае, если в соответствии с законодательством РФ поставка товара, выполнение работы, оказание услуги, являющимся объектом закупки, могут осуществляться только лицами, обладающими соответствующими лицензиями, допусками, выписками, выданными саморегулируемыми организациями, и пр.)</w:t>
            </w:r>
          </w:p>
          <w:p w:rsidR="002351E7" w:rsidRPr="002351E7" w:rsidRDefault="002351E7" w:rsidP="002351E7">
            <w:pPr>
              <w:widowControl w:val="0"/>
              <w:tabs>
                <w:tab w:val="left" w:pos="1134"/>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2) </w:t>
            </w:r>
            <w:proofErr w:type="spellStart"/>
            <w:r w:rsidRPr="002351E7">
              <w:rPr>
                <w:rFonts w:ascii="Times New Roman" w:eastAsia="Times New Roman" w:hAnsi="Times New Roman" w:cs="Times New Roman"/>
                <w:sz w:val="24"/>
                <w:szCs w:val="24"/>
                <w:lang w:eastAsia="ru-RU"/>
              </w:rPr>
              <w:t>непроведение</w:t>
            </w:r>
            <w:proofErr w:type="spellEnd"/>
            <w:r w:rsidRPr="002351E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3) </w:t>
            </w:r>
            <w:proofErr w:type="spellStart"/>
            <w:r w:rsidRPr="002351E7">
              <w:rPr>
                <w:rFonts w:ascii="Times New Roman" w:eastAsia="Times New Roman" w:hAnsi="Times New Roman" w:cs="Times New Roman"/>
                <w:sz w:val="24"/>
                <w:szCs w:val="24"/>
                <w:lang w:eastAsia="ru-RU"/>
              </w:rPr>
              <w:t>неприостановление</w:t>
            </w:r>
            <w:proofErr w:type="spellEnd"/>
            <w:r w:rsidRPr="002351E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1E7">
              <w:rPr>
                <w:rFonts w:ascii="Times New Roman" w:eastAsia="Times New Roman" w:hAnsi="Times New Roman" w:cs="Times New Roman"/>
                <w:sz w:val="24"/>
                <w:szCs w:val="24"/>
                <w:lang w:eastAsia="ru-RU"/>
              </w:rPr>
              <w:t xml:space="preserve"> обязанности </w:t>
            </w:r>
            <w:proofErr w:type="gramStart"/>
            <w:r w:rsidRPr="002351E7">
              <w:rPr>
                <w:rFonts w:ascii="Times New Roman" w:eastAsia="Times New Roman" w:hAnsi="Times New Roman" w:cs="Times New Roman"/>
                <w:sz w:val="24"/>
                <w:szCs w:val="24"/>
                <w:lang w:eastAsia="ru-RU"/>
              </w:rPr>
              <w:t>заявителя</w:t>
            </w:r>
            <w:proofErr w:type="gramEnd"/>
            <w:r w:rsidRPr="002351E7">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lastRenderedPageBreak/>
              <w:t>5) отсутствие в предусмотренном Федеральным законом№44-ФЗ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351E7" w:rsidRPr="002351E7" w:rsidRDefault="002351E7" w:rsidP="002351E7">
            <w:pPr>
              <w:widowControl w:val="0"/>
              <w:tabs>
                <w:tab w:val="left" w:pos="1134"/>
                <w:tab w:val="left" w:pos="1932"/>
                <w:tab w:val="left" w:pos="453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351E7">
              <w:rPr>
                <w:rFonts w:ascii="Times New Roman" w:eastAsia="Times New Roman" w:hAnsi="Times New Roman" w:cs="Times New Roman"/>
                <w:sz w:val="24"/>
                <w:szCs w:val="24"/>
                <w:lang w:eastAsia="ru-RU"/>
              </w:rPr>
              <w:t>вотношении</w:t>
            </w:r>
            <w:proofErr w:type="spellEnd"/>
            <w:proofErr w:type="gramEnd"/>
            <w:r w:rsidRPr="002351E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proofErr w:type="gramStart"/>
            <w:r w:rsidRPr="002351E7">
              <w:rPr>
                <w:rFonts w:ascii="Times New Roman" w:eastAsia="Times New Roman" w:hAnsi="Times New Roman" w:cs="Times New Roman"/>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51E7">
              <w:rPr>
                <w:rFonts w:ascii="Times New Roman" w:eastAsia="Times New Roman" w:hAnsi="Times New Roman" w:cs="Times New Roman"/>
                <w:sz w:val="24"/>
                <w:szCs w:val="24"/>
                <w:lang w:eastAsia="ru-RU"/>
              </w:rPr>
              <w:t xml:space="preserve"> </w:t>
            </w:r>
            <w:proofErr w:type="gramStart"/>
            <w:r w:rsidRPr="002351E7">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w:t>
            </w:r>
            <w:r w:rsidRPr="002351E7">
              <w:rPr>
                <w:rFonts w:ascii="Times New Roman" w:eastAsia="Times New Roman" w:hAnsi="Times New Roman" w:cs="Times New Roman"/>
                <w:sz w:val="24"/>
                <w:szCs w:val="24"/>
                <w:lang w:eastAsia="ru-RU"/>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1E7">
              <w:rPr>
                <w:rFonts w:ascii="Times New Roman" w:eastAsia="Times New Roman" w:hAnsi="Times New Roman" w:cs="Times New Roman"/>
                <w:sz w:val="24"/>
                <w:szCs w:val="24"/>
                <w:lang w:eastAsia="ru-RU"/>
              </w:rPr>
              <w:t>неполнородными</w:t>
            </w:r>
            <w:proofErr w:type="spellEnd"/>
            <w:r w:rsidRPr="002351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351E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10) участник закупки не является офшорной компанией;</w:t>
            </w:r>
          </w:p>
          <w:p w:rsidR="002351E7" w:rsidRPr="002351E7" w:rsidRDefault="002351E7" w:rsidP="002351E7">
            <w:pPr>
              <w:spacing w:before="120"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22.</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Информация о контрактной службе, контрактном управляющем, ответственном за заключение контракта (договора)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iCs/>
                <w:sz w:val="24"/>
                <w:szCs w:val="24"/>
                <w:lang w:eastAsia="ru-RU"/>
              </w:rPr>
            </w:pPr>
            <w:r w:rsidRPr="002351E7">
              <w:rPr>
                <w:rFonts w:ascii="Times New Roman" w:eastAsia="Times New Roman" w:hAnsi="Times New Roman" w:cs="Times New Roman"/>
                <w:bCs/>
                <w:i/>
                <w:iCs/>
                <w:sz w:val="24"/>
                <w:szCs w:val="24"/>
                <w:lang w:eastAsia="ru-RU"/>
              </w:rPr>
              <w:t>(Ф.И.О. должностного лица ответственного за осуществление закупки или нескольких закупок, включая исполнение каждого контракта).</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23.</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Возможность поставки товара, выполнение работы или оказание услуги,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(договоре) </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Указывается заказчиком: </w:t>
            </w:r>
            <w:proofErr w:type="gramStart"/>
            <w:r w:rsidRPr="002351E7">
              <w:rPr>
                <w:rFonts w:ascii="Times New Roman" w:eastAsia="Times New Roman" w:hAnsi="Times New Roman" w:cs="Times New Roman"/>
                <w:i/>
                <w:sz w:val="24"/>
                <w:szCs w:val="24"/>
                <w:lang w:eastAsia="ru-RU"/>
              </w:rPr>
              <w:t>установлена</w:t>
            </w:r>
            <w:proofErr w:type="gramEnd"/>
            <w:r w:rsidRPr="002351E7">
              <w:rPr>
                <w:rFonts w:ascii="Times New Roman" w:eastAsia="Times New Roman" w:hAnsi="Times New Roman" w:cs="Times New Roman"/>
                <w:i/>
                <w:sz w:val="24"/>
                <w:szCs w:val="24"/>
                <w:lang w:eastAsia="ru-RU"/>
              </w:rPr>
              <w:t xml:space="preserve"> или не установлена.</w:t>
            </w:r>
          </w:p>
          <w:p w:rsidR="002351E7" w:rsidRPr="002351E7" w:rsidRDefault="002351E7" w:rsidP="002351E7">
            <w:pPr>
              <w:tabs>
                <w:tab w:val="left" w:pos="1932"/>
              </w:tabs>
              <w:spacing w:before="120" w:after="0" w:line="240" w:lineRule="auto"/>
              <w:jc w:val="both"/>
              <w:rPr>
                <w:rFonts w:ascii="Times New Roman" w:eastAsia="Times New Roman" w:hAnsi="Times New Roman" w:cs="Times New Roman"/>
                <w:i/>
                <w:sz w:val="16"/>
                <w:szCs w:val="16"/>
                <w:lang w:eastAsia="ru-RU"/>
              </w:rPr>
            </w:pPr>
          </w:p>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i/>
                <w:sz w:val="24"/>
                <w:szCs w:val="24"/>
                <w:lang w:eastAsia="ru-RU"/>
              </w:rPr>
              <w:t>(</w:t>
            </w:r>
            <w:r w:rsidRPr="002351E7">
              <w:rPr>
                <w:rFonts w:ascii="Times New Roman" w:eastAsia="Times New Roman" w:hAnsi="Times New Roman" w:cs="Times New Roman"/>
                <w:i/>
                <w:sz w:val="24"/>
                <w:szCs w:val="24"/>
                <w:u w:val="single"/>
                <w:lang w:eastAsia="ru-RU"/>
              </w:rPr>
              <w:t>при исполнении</w:t>
            </w:r>
            <w:r w:rsidRPr="002351E7">
              <w:rPr>
                <w:rFonts w:ascii="Times New Roman" w:eastAsia="Times New Roman" w:hAnsi="Times New Roman" w:cs="Times New Roman"/>
                <w:i/>
                <w:sz w:val="24"/>
                <w:szCs w:val="24"/>
                <w:lang w:eastAsia="ru-RU"/>
              </w:rPr>
              <w:t xml:space="preserve">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r w:rsidRPr="002351E7">
              <w:rPr>
                <w:rFonts w:ascii="Times New Roman" w:hAnsi="Times New Roman" w:cs="Times New Roman"/>
                <w:i/>
                <w:sz w:val="24"/>
                <w:szCs w:val="24"/>
              </w:rPr>
              <w:t xml:space="preserve">за исключением случаев, которые предусмотрены нормативными правовыми актами, принятыми в соответствии с </w:t>
            </w:r>
            <w:hyperlink r:id="rId25" w:history="1">
              <w:r w:rsidRPr="002351E7">
                <w:rPr>
                  <w:rFonts w:ascii="Times New Roman" w:hAnsi="Times New Roman" w:cs="Times New Roman"/>
                  <w:i/>
                  <w:sz w:val="24"/>
                  <w:szCs w:val="24"/>
                </w:rPr>
                <w:t>частью 6 статьи 14</w:t>
              </w:r>
            </w:hyperlink>
            <w:r w:rsidRPr="002351E7">
              <w:rPr>
                <w:rFonts w:ascii="Times New Roman" w:hAnsi="Times New Roman" w:cs="Times New Roman"/>
                <w:i/>
                <w:sz w:val="24"/>
                <w:szCs w:val="24"/>
              </w:rPr>
              <w:t xml:space="preserve"> Федерального закона№44-ФЗ)</w:t>
            </w:r>
            <w:r w:rsidRPr="002351E7">
              <w:rPr>
                <w:rFonts w:ascii="Times New Roman" w:eastAsia="Times New Roman" w:hAnsi="Times New Roman" w:cs="Times New Roman"/>
                <w:i/>
                <w:sz w:val="24"/>
                <w:szCs w:val="24"/>
                <w:lang w:eastAsia="ru-RU"/>
              </w:rPr>
              <w:t>.</w:t>
            </w:r>
            <w:proofErr w:type="gramEnd"/>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24.</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Требования к качеству, техническим характеристикам товара, работ, услуг, требования к их безопасности, требования к функциональным характеристикам </w:t>
            </w:r>
            <w:r w:rsidRPr="002351E7">
              <w:rPr>
                <w:rFonts w:ascii="Times New Roman" w:eastAsia="Times New Roman" w:hAnsi="Times New Roman" w:cs="Times New Roman"/>
                <w:b/>
                <w:sz w:val="24"/>
                <w:szCs w:val="24"/>
                <w:lang w:eastAsia="ru-RU"/>
              </w:rPr>
              <w:lastRenderedPageBreak/>
              <w:t>(потребительским свойствам) товара, требования к упаковке, отгрузке товара, требования к результатам работ и иные показатели</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lastRenderedPageBreak/>
              <w:t>В соответствии с техническим заданием (Приложение № 1 к настоящей заявке).</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25.</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(указанные требования устанавливаются заказчиком при необходимости, за исключением случаев размещения заказов на поставки машин и оборудования.</w:t>
            </w:r>
            <w:proofErr w:type="gramEnd"/>
            <w:r w:rsidRPr="002351E7">
              <w:rPr>
                <w:rFonts w:ascii="Times New Roman" w:eastAsia="Times New Roman" w:hAnsi="Times New Roman" w:cs="Times New Roman"/>
                <w:i/>
                <w:sz w:val="24"/>
                <w:szCs w:val="24"/>
                <w:lang w:eastAsia="ru-RU"/>
              </w:rPr>
              <w:t xml:space="preserve"> </w:t>
            </w:r>
            <w:proofErr w:type="gramStart"/>
            <w:r w:rsidRPr="002351E7">
              <w:rPr>
                <w:rFonts w:ascii="Times New Roman" w:eastAsia="Times New Roman" w:hAnsi="Times New Roman" w:cs="Times New Roman"/>
                <w:i/>
                <w:sz w:val="24"/>
                <w:szCs w:val="24"/>
                <w:lang w:eastAsia="ru-RU"/>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2351E7">
              <w:rPr>
                <w:rFonts w:ascii="Times New Roman" w:eastAsia="Times New Roman" w:hAnsi="Times New Roman" w:cs="Times New Roman"/>
                <w:i/>
                <w:sz w:val="24"/>
                <w:szCs w:val="24"/>
                <w:lang w:eastAsia="ru-RU"/>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proofErr w:type="gramStart"/>
            <w:r w:rsidRPr="002351E7">
              <w:rPr>
                <w:rFonts w:ascii="Times New Roman" w:eastAsia="Times New Roman" w:hAnsi="Times New Roman" w:cs="Times New Roman"/>
                <w:i/>
                <w:sz w:val="24"/>
                <w:szCs w:val="24"/>
                <w:lang w:eastAsia="ru-RU"/>
              </w:rPr>
              <w:t>Предоставление такой гарантии осуществляется вместе с данным товаром).</w:t>
            </w:r>
            <w:proofErr w:type="gramEnd"/>
          </w:p>
        </w:tc>
      </w:tr>
      <w:tr w:rsidR="002351E7" w:rsidRPr="002351E7" w:rsidTr="00033DA5">
        <w:trPr>
          <w:trHeight w:val="170"/>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26.</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hAnsi="Times New Roman" w:cs="Times New Roman"/>
                <w:b/>
                <w:sz w:val="24"/>
                <w:szCs w:val="24"/>
              </w:rPr>
              <w:t>Порядок, размер и срок предоставления поставщиком (подрядчиком, исполнителем) обеспечения гарантийных обязательств, срок возврата обеспечения гарантийных обязательств</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351E7">
              <w:rPr>
                <w:rFonts w:ascii="Arial" w:hAnsi="Arial" w:cs="Arial"/>
                <w:sz w:val="20"/>
                <w:szCs w:val="20"/>
              </w:rPr>
              <w:t>(</w:t>
            </w:r>
            <w:r w:rsidRPr="002351E7">
              <w:rPr>
                <w:rFonts w:ascii="Times New Roman" w:hAnsi="Times New Roman" w:cs="Times New Roman"/>
                <w:i/>
                <w:sz w:val="24"/>
                <w:szCs w:val="24"/>
              </w:rPr>
              <w:t xml:space="preserve">указывается в случае установления заказчиком требований к предоставлению гарантийных обязательств в соответствии с </w:t>
            </w:r>
            <w:hyperlink r:id="rId26" w:history="1">
              <w:r w:rsidRPr="002351E7">
                <w:rPr>
                  <w:rFonts w:ascii="Times New Roman" w:hAnsi="Times New Roman" w:cs="Times New Roman"/>
                  <w:i/>
                  <w:sz w:val="24"/>
                  <w:szCs w:val="24"/>
                </w:rPr>
                <w:t>частью 4 статьи 33</w:t>
              </w:r>
            </w:hyperlink>
            <w:r w:rsidRPr="002351E7">
              <w:rPr>
                <w:rFonts w:ascii="Times New Roman" w:hAnsi="Times New Roman" w:cs="Times New Roman"/>
                <w:i/>
                <w:sz w:val="24"/>
                <w:szCs w:val="24"/>
              </w:rPr>
              <w:t xml:space="preserve"> Федерального закона №44-ФЗ).</w:t>
            </w:r>
          </w:p>
        </w:tc>
      </w:tr>
      <w:tr w:rsidR="002351E7" w:rsidRPr="002351E7" w:rsidTr="00033DA5">
        <w:trPr>
          <w:trHeight w:val="916"/>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27.</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b/>
                <w:sz w:val="24"/>
                <w:szCs w:val="24"/>
                <w:lang w:eastAsia="ru-RU"/>
              </w:rPr>
              <w:t>Изображение поставляемого товара, на закупку которого определяется поставщик</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i/>
                <w:sz w:val="24"/>
                <w:szCs w:val="24"/>
                <w:lang w:eastAsia="ru-RU"/>
              </w:rPr>
              <w:t>Указывается заказчиком: предусмотрено (при этом прикладывается изображение товара)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28.</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Техническая часть (раздел), которую необходимо включить в проект муниципального контракта  (договора) по организации и условиям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jc w:val="both"/>
              <w:rPr>
                <w:rFonts w:ascii="Times New Roman" w:eastAsia="Times New Roman" w:hAnsi="Times New Roman" w:cs="Times New Roman"/>
                <w:i/>
                <w:sz w:val="24"/>
                <w:szCs w:val="24"/>
                <w:lang w:eastAsia="ru-RU"/>
              </w:rPr>
            </w:pPr>
            <w:r w:rsidRPr="002351E7">
              <w:rPr>
                <w:rFonts w:ascii="Times New Roman" w:eastAsia="Times New Roman" w:hAnsi="Times New Roman" w:cs="Times New Roman"/>
                <w:i/>
                <w:sz w:val="24"/>
                <w:szCs w:val="24"/>
                <w:lang w:eastAsia="ru-RU"/>
              </w:rPr>
              <w:t>(обязанности поставщика, подрядчика, исполнителя; особые условия по предмету контракта; чертежи, спецификации, ведомости объемов работ, графики и любые другие приложения к контракту).</w:t>
            </w:r>
          </w:p>
        </w:tc>
      </w:tr>
      <w:tr w:rsidR="002351E7" w:rsidRPr="002351E7" w:rsidTr="00033DA5">
        <w:trPr>
          <w:trHeight w:val="348"/>
        </w:trPr>
        <w:tc>
          <w:tcPr>
            <w:tcW w:w="851" w:type="dxa"/>
            <w:tcBorders>
              <w:top w:val="single" w:sz="6" w:space="0" w:color="auto"/>
              <w:left w:val="single" w:sz="6" w:space="0" w:color="auto"/>
              <w:bottom w:val="single" w:sz="6" w:space="0" w:color="auto"/>
              <w:right w:val="single" w:sz="6" w:space="0" w:color="auto"/>
            </w:tcBorders>
            <w:vAlign w:val="center"/>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29.</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 xml:space="preserve">Сведения о возможности заказчика </w:t>
            </w:r>
            <w:r w:rsidRPr="002351E7">
              <w:rPr>
                <w:rFonts w:ascii="Times New Roman" w:eastAsia="Times New Roman" w:hAnsi="Times New Roman" w:cs="Times New Roman"/>
                <w:b/>
                <w:sz w:val="24"/>
                <w:szCs w:val="24"/>
                <w:lang w:eastAsia="ru-RU"/>
              </w:rPr>
              <w:lastRenderedPageBreak/>
              <w:t>принять решение об одностороннем отказе от исполнения контракта в соответствии с гражданским законодательством</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iCs/>
                <w:sz w:val="24"/>
                <w:szCs w:val="24"/>
                <w:lang w:eastAsia="ru-RU"/>
              </w:rPr>
            </w:pPr>
            <w:r w:rsidRPr="002351E7">
              <w:rPr>
                <w:rFonts w:ascii="Times New Roman" w:eastAsia="Times New Roman" w:hAnsi="Times New Roman" w:cs="Times New Roman"/>
                <w:i/>
                <w:sz w:val="24"/>
                <w:szCs w:val="24"/>
                <w:lang w:eastAsia="ru-RU"/>
              </w:rPr>
              <w:lastRenderedPageBreak/>
              <w:t>Указывается заказчиком: предусмотрено или не предусмотрено.</w:t>
            </w: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lastRenderedPageBreak/>
              <w:t>30.</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приемки заказчиком товаров, работ,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31.</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Порядок и срок оформления результатов приемки товаров, работ, услуг</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i/>
                <w:sz w:val="24"/>
                <w:szCs w:val="24"/>
                <w:lang w:eastAsia="ru-RU"/>
              </w:rPr>
            </w:pPr>
          </w:p>
        </w:tc>
      </w:tr>
      <w:tr w:rsidR="002351E7" w:rsidRPr="002351E7" w:rsidTr="00033DA5">
        <w:trPr>
          <w:trHeight w:val="522"/>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ind w:left="334"/>
              <w:jc w:val="center"/>
              <w:rPr>
                <w:rFonts w:ascii="Times New Roman" w:eastAsia="Times New Roman" w:hAnsi="Times New Roman" w:cs="Times New Roman"/>
                <w:b/>
                <w:sz w:val="24"/>
                <w:szCs w:val="24"/>
                <w:lang w:eastAsia="ru-RU"/>
              </w:rPr>
            </w:pPr>
          </w:p>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32.</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Срок возврата заказчиком поставщику (подрядчику, исполнителю) денежных средств, внесенных в качестве обеспечения исполнения контракта (договора)</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Cs/>
                <w:i/>
                <w:sz w:val="24"/>
                <w:szCs w:val="24"/>
                <w:lang w:eastAsia="ru-RU"/>
              </w:rPr>
            </w:pPr>
            <w:r w:rsidRPr="002351E7">
              <w:rPr>
                <w:rFonts w:ascii="Times New Roman" w:eastAsia="Times New Roman" w:hAnsi="Times New Roman" w:cs="Times New Roman"/>
                <w:i/>
                <w:sz w:val="24"/>
                <w:szCs w:val="24"/>
                <w:lang w:eastAsia="ru-RU"/>
              </w:rPr>
              <w:t>Указывается заказчиком: установлено или не установлено. В случае если установлено у</w:t>
            </w:r>
            <w:r w:rsidRPr="002351E7">
              <w:rPr>
                <w:rFonts w:ascii="Times New Roman" w:eastAsia="Times New Roman" w:hAnsi="Times New Roman" w:cs="Times New Roman"/>
                <w:bCs/>
                <w:i/>
                <w:sz w:val="24"/>
                <w:szCs w:val="24"/>
                <w:lang w:eastAsia="ru-RU"/>
              </w:rPr>
              <w:t>казывается конкретный срок.</w:t>
            </w:r>
          </w:p>
          <w:p w:rsidR="002351E7" w:rsidRPr="002351E7" w:rsidRDefault="002351E7" w:rsidP="002351E7">
            <w:pPr>
              <w:spacing w:before="120" w:after="0" w:line="240" w:lineRule="auto"/>
              <w:jc w:val="both"/>
              <w:rPr>
                <w:rFonts w:ascii="Times New Roman" w:eastAsia="Times New Roman" w:hAnsi="Times New Roman" w:cs="Times New Roman"/>
                <w:i/>
                <w:sz w:val="24"/>
                <w:szCs w:val="24"/>
                <w:lang w:eastAsia="ru-RU"/>
              </w:rPr>
            </w:pPr>
            <w:proofErr w:type="gramStart"/>
            <w:r w:rsidRPr="002351E7">
              <w:rPr>
                <w:rFonts w:ascii="Times New Roman" w:eastAsia="Times New Roman" w:hAnsi="Times New Roman" w:cs="Times New Roman"/>
                <w:bCs/>
                <w:i/>
                <w:sz w:val="24"/>
                <w:szCs w:val="24"/>
                <w:lang w:eastAsia="ru-RU"/>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tc>
      </w:tr>
      <w:tr w:rsidR="002351E7" w:rsidRPr="002351E7" w:rsidTr="00033DA5">
        <w:trPr>
          <w:trHeight w:val="361"/>
        </w:trPr>
        <w:tc>
          <w:tcPr>
            <w:tcW w:w="85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widowControl w:val="0"/>
              <w:tabs>
                <w:tab w:val="left" w:pos="1932"/>
                <w:tab w:val="left" w:pos="453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33.</w:t>
            </w:r>
          </w:p>
        </w:tc>
        <w:tc>
          <w:tcPr>
            <w:tcW w:w="4111"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tabs>
                <w:tab w:val="left" w:pos="1932"/>
              </w:tabs>
              <w:spacing w:after="0" w:line="240" w:lineRule="auto"/>
              <w:ind w:left="15" w:right="-108" w:hanging="15"/>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b/>
                <w:sz w:val="24"/>
                <w:szCs w:val="24"/>
                <w:lang w:eastAsia="ru-RU"/>
              </w:rPr>
              <w:t>Дополнительные условия</w:t>
            </w:r>
          </w:p>
        </w:tc>
        <w:tc>
          <w:tcPr>
            <w:tcW w:w="9922" w:type="dxa"/>
            <w:tcBorders>
              <w:top w:val="single" w:sz="6" w:space="0" w:color="auto"/>
              <w:left w:val="single" w:sz="6" w:space="0" w:color="auto"/>
              <w:bottom w:val="single" w:sz="6" w:space="0" w:color="auto"/>
              <w:right w:val="single" w:sz="6" w:space="0" w:color="auto"/>
            </w:tcBorders>
          </w:tcPr>
          <w:p w:rsidR="002351E7" w:rsidRPr="002351E7" w:rsidRDefault="002351E7" w:rsidP="002351E7">
            <w:pPr>
              <w:spacing w:after="0" w:line="240" w:lineRule="auto"/>
              <w:jc w:val="both"/>
              <w:rPr>
                <w:rFonts w:ascii="Times New Roman" w:eastAsia="Times New Roman" w:hAnsi="Times New Roman" w:cs="Times New Roman"/>
                <w:b/>
                <w:sz w:val="24"/>
                <w:szCs w:val="24"/>
                <w:lang w:eastAsia="ru-RU"/>
              </w:rPr>
            </w:pPr>
            <w:r w:rsidRPr="002351E7">
              <w:rPr>
                <w:rFonts w:ascii="Times New Roman" w:eastAsia="Times New Roman" w:hAnsi="Times New Roman" w:cs="Times New Roman"/>
                <w:i/>
                <w:iCs/>
                <w:sz w:val="24"/>
                <w:szCs w:val="24"/>
                <w:lang w:eastAsia="ru-RU"/>
              </w:rPr>
              <w:t>(заполняются при необходимости).</w:t>
            </w:r>
          </w:p>
        </w:tc>
      </w:tr>
    </w:tbl>
    <w:p w:rsidR="002351E7" w:rsidRPr="002351E7" w:rsidRDefault="002351E7" w:rsidP="002351E7">
      <w:pPr>
        <w:spacing w:after="0" w:line="240" w:lineRule="auto"/>
        <w:jc w:val="both"/>
        <w:rPr>
          <w:rFonts w:ascii="Times New Roman" w:eastAsia="Times New Roman" w:hAnsi="Times New Roman" w:cs="Times New Roman"/>
          <w:sz w:val="24"/>
          <w:szCs w:val="20"/>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Прилагаемые к заявке документы:</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ind w:firstLine="142"/>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1. Техническое задание;</w:t>
      </w:r>
    </w:p>
    <w:p w:rsidR="002351E7" w:rsidRPr="002351E7" w:rsidRDefault="002351E7" w:rsidP="002351E7">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2. Перечень поставщиков (подрядчиков, исполнителей);</w:t>
      </w:r>
    </w:p>
    <w:p w:rsidR="002351E7" w:rsidRPr="002351E7" w:rsidRDefault="002351E7" w:rsidP="002351E7">
      <w:pPr>
        <w:spacing w:after="0" w:line="240" w:lineRule="auto"/>
        <w:ind w:firstLine="142"/>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3. Проект контракта;</w:t>
      </w:r>
    </w:p>
    <w:p w:rsidR="002351E7" w:rsidRPr="002351E7" w:rsidRDefault="002351E7" w:rsidP="002351E7">
      <w:pPr>
        <w:spacing w:after="0" w:line="240" w:lineRule="auto"/>
        <w:ind w:firstLine="142"/>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4. Другие документы по усмотрению заказчика.</w:t>
      </w: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p>
    <w:p w:rsidR="002351E7" w:rsidRPr="002351E7" w:rsidRDefault="002351E7" w:rsidP="002351E7">
      <w:pPr>
        <w:spacing w:after="0" w:line="240" w:lineRule="auto"/>
        <w:jc w:val="both"/>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Руководитель (уполномоченное лицо) заказчика           ____________________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________________________</w:t>
      </w:r>
    </w:p>
    <w:p w:rsidR="002351E7" w:rsidRPr="002351E7" w:rsidRDefault="002351E7" w:rsidP="002351E7">
      <w:pPr>
        <w:spacing w:after="0" w:line="240" w:lineRule="auto"/>
        <w:ind w:left="4248" w:firstLine="708"/>
        <w:jc w:val="center"/>
        <w:rPr>
          <w:rFonts w:ascii="Times New Roman" w:eastAsia="Times New Roman" w:hAnsi="Times New Roman" w:cs="Times New Roman"/>
          <w:sz w:val="24"/>
          <w:szCs w:val="24"/>
          <w:lang w:eastAsia="ru-RU"/>
        </w:rPr>
      </w:pPr>
      <w:r w:rsidRPr="002351E7">
        <w:rPr>
          <w:rFonts w:ascii="Times New Roman" w:eastAsia="Times New Roman" w:hAnsi="Times New Roman" w:cs="Times New Roman"/>
          <w:sz w:val="24"/>
          <w:szCs w:val="24"/>
          <w:lang w:eastAsia="ru-RU"/>
        </w:rPr>
        <w:t xml:space="preserve">(подпись)                                        </w:t>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r>
      <w:r w:rsidRPr="002351E7">
        <w:rPr>
          <w:rFonts w:ascii="Times New Roman" w:eastAsia="Times New Roman" w:hAnsi="Times New Roman" w:cs="Times New Roman"/>
          <w:sz w:val="24"/>
          <w:szCs w:val="24"/>
          <w:lang w:eastAsia="ru-RU"/>
        </w:rPr>
        <w:tab/>
        <w:t xml:space="preserve"> (расшифровка подписи)</w:t>
      </w:r>
    </w:p>
    <w:p w:rsidR="002351E7" w:rsidRPr="002351E7" w:rsidRDefault="002351E7" w:rsidP="002351E7">
      <w:pPr>
        <w:spacing w:after="0" w:line="240" w:lineRule="auto"/>
        <w:jc w:val="both"/>
      </w:pPr>
      <w:r w:rsidRPr="002351E7">
        <w:rPr>
          <w:rFonts w:ascii="Times New Roman" w:eastAsia="Times New Roman" w:hAnsi="Times New Roman" w:cs="Times New Roman"/>
          <w:sz w:val="24"/>
          <w:szCs w:val="24"/>
          <w:lang w:eastAsia="ru-RU"/>
        </w:rPr>
        <w:t>М.П.</w:t>
      </w:r>
    </w:p>
    <w:p w:rsidR="00740B6B" w:rsidRPr="002351E7" w:rsidRDefault="00740B6B" w:rsidP="002351E7"/>
    <w:sectPr w:rsidR="00740B6B" w:rsidRPr="002351E7" w:rsidSect="004E133B">
      <w:headerReference w:type="default" r:id="rId27"/>
      <w:headerReference w:type="first" r:id="rId28"/>
      <w:pgSz w:w="16834" w:h="11909" w:orient="landscape"/>
      <w:pgMar w:top="167" w:right="426"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59" w:rsidRDefault="00022D59">
      <w:pPr>
        <w:spacing w:after="0" w:line="240" w:lineRule="auto"/>
      </w:pPr>
      <w:r>
        <w:separator/>
      </w:r>
    </w:p>
  </w:endnote>
  <w:endnote w:type="continuationSeparator" w:id="0">
    <w:p w:rsidR="00022D59" w:rsidRDefault="0002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59" w:rsidRDefault="00022D59">
      <w:pPr>
        <w:spacing w:after="0" w:line="240" w:lineRule="auto"/>
      </w:pPr>
      <w:r>
        <w:separator/>
      </w:r>
    </w:p>
  </w:footnote>
  <w:footnote w:type="continuationSeparator" w:id="0">
    <w:p w:rsidR="00022D59" w:rsidRDefault="00022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930138"/>
      <w:docPartObj>
        <w:docPartGallery w:val="Page Numbers (Top of Page)"/>
        <w:docPartUnique/>
      </w:docPartObj>
    </w:sdtPr>
    <w:sdtEndPr/>
    <w:sdtContent>
      <w:p w:rsidR="00881D3C" w:rsidRDefault="00881D3C" w:rsidP="004E133B">
        <w:pPr>
          <w:pStyle w:val="ab"/>
          <w:spacing w:after="120"/>
          <w:jc w:val="center"/>
        </w:pPr>
        <w:r>
          <w:fldChar w:fldCharType="begin"/>
        </w:r>
        <w:r>
          <w:instrText>PAGE   \* MERGEFORMAT</w:instrText>
        </w:r>
        <w:r>
          <w:fldChar w:fldCharType="separate"/>
        </w:r>
        <w:r w:rsidR="00471B4D">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779414"/>
      <w:docPartObj>
        <w:docPartGallery w:val="Page Numbers (Top of Page)"/>
        <w:docPartUnique/>
      </w:docPartObj>
    </w:sdtPr>
    <w:sdtEndPr/>
    <w:sdtContent>
      <w:p w:rsidR="00881D3C" w:rsidRDefault="00881D3C">
        <w:pPr>
          <w:pStyle w:val="ab"/>
          <w:jc w:val="center"/>
        </w:pPr>
        <w:r>
          <w:fldChar w:fldCharType="begin"/>
        </w:r>
        <w:r>
          <w:instrText>PAGE   \* MERGEFORMAT</w:instrText>
        </w:r>
        <w:r>
          <w:fldChar w:fldCharType="separate"/>
        </w:r>
        <w:r w:rsidR="00471B4D">
          <w:rPr>
            <w:noProof/>
          </w:rPr>
          <w:t>1</w:t>
        </w:r>
        <w:r>
          <w:rPr>
            <w:noProof/>
          </w:rPr>
          <w:fldChar w:fldCharType="end"/>
        </w:r>
      </w:p>
    </w:sdtContent>
  </w:sdt>
  <w:p w:rsidR="00881D3C" w:rsidRDefault="00881D3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3C" w:rsidRDefault="00881D3C" w:rsidP="004E133B">
    <w:pPr>
      <w:pStyle w:val="ab"/>
      <w:spacing w:after="120"/>
      <w:jc w:val="center"/>
    </w:pPr>
    <w:r>
      <w:fldChar w:fldCharType="begin"/>
    </w:r>
    <w:r>
      <w:instrText>PAGE   \* MERGEFORMAT</w:instrText>
    </w:r>
    <w:r>
      <w:fldChar w:fldCharType="separate"/>
    </w:r>
    <w:r w:rsidR="00471B4D">
      <w:rPr>
        <w:noProof/>
      </w:rPr>
      <w:t>77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3C" w:rsidRDefault="00881D3C">
    <w:pPr>
      <w:pStyle w:val="ab"/>
      <w:jc w:val="center"/>
    </w:pPr>
    <w:r>
      <w:fldChar w:fldCharType="begin"/>
    </w:r>
    <w:r>
      <w:instrText>PAGE   \* MERGEFORMAT</w:instrText>
    </w:r>
    <w:r>
      <w:fldChar w:fldCharType="separate"/>
    </w:r>
    <w:r>
      <w:rPr>
        <w:noProof/>
      </w:rPr>
      <w:t>1</w:t>
    </w:r>
    <w:r>
      <w:rPr>
        <w:noProof/>
      </w:rPr>
      <w:fldChar w:fldCharType="end"/>
    </w:r>
  </w:p>
  <w:p w:rsidR="00881D3C" w:rsidRDefault="00881D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34D"/>
    <w:multiLevelType w:val="hybridMultilevel"/>
    <w:tmpl w:val="E60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82852"/>
    <w:multiLevelType w:val="hybridMultilevel"/>
    <w:tmpl w:val="FF7E1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50575"/>
    <w:multiLevelType w:val="hybridMultilevel"/>
    <w:tmpl w:val="E9F277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3">
    <w:nsid w:val="0A877F54"/>
    <w:multiLevelType w:val="hybridMultilevel"/>
    <w:tmpl w:val="9762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2300E"/>
    <w:multiLevelType w:val="hybridMultilevel"/>
    <w:tmpl w:val="52643846"/>
    <w:lvl w:ilvl="0" w:tplc="19FC1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832410"/>
    <w:multiLevelType w:val="hybridMultilevel"/>
    <w:tmpl w:val="62FA798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1A9B6A97"/>
    <w:multiLevelType w:val="hybridMultilevel"/>
    <w:tmpl w:val="E72C1E6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C8C5E2A"/>
    <w:multiLevelType w:val="hybridMultilevel"/>
    <w:tmpl w:val="8F1A4DB6"/>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0145F1"/>
    <w:multiLevelType w:val="hybridMultilevel"/>
    <w:tmpl w:val="FF7E1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03986"/>
    <w:multiLevelType w:val="hybridMultilevel"/>
    <w:tmpl w:val="9762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C3742"/>
    <w:multiLevelType w:val="hybridMultilevel"/>
    <w:tmpl w:val="1DB03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A23A8"/>
    <w:multiLevelType w:val="multilevel"/>
    <w:tmpl w:val="8C0AFF78"/>
    <w:lvl w:ilvl="0">
      <w:start w:val="1"/>
      <w:numFmt w:val="decimal"/>
      <w:lvlText w:val="%1."/>
      <w:lvlJc w:val="left"/>
      <w:pPr>
        <w:ind w:left="1260" w:hanging="360"/>
      </w:pPr>
      <w:rPr>
        <w:rFonts w:cs="Times New Roman"/>
      </w:rPr>
    </w:lvl>
    <w:lvl w:ilvl="1">
      <w:start w:val="1"/>
      <w:numFmt w:val="decimal"/>
      <w:isLgl/>
      <w:lvlText w:val="%1.%2."/>
      <w:lvlJc w:val="left"/>
      <w:pPr>
        <w:ind w:left="2130" w:hanging="1230"/>
      </w:pPr>
      <w:rPr>
        <w:rFonts w:cs="Times New Roman" w:hint="default"/>
      </w:rPr>
    </w:lvl>
    <w:lvl w:ilvl="2">
      <w:start w:val="1"/>
      <w:numFmt w:val="decimal"/>
      <w:isLgl/>
      <w:lvlText w:val="%1.%2.%3."/>
      <w:lvlJc w:val="left"/>
      <w:pPr>
        <w:ind w:left="2130" w:hanging="1230"/>
      </w:pPr>
      <w:rPr>
        <w:rFonts w:cs="Times New Roman" w:hint="default"/>
      </w:rPr>
    </w:lvl>
    <w:lvl w:ilvl="3">
      <w:start w:val="1"/>
      <w:numFmt w:val="decimal"/>
      <w:isLgl/>
      <w:lvlText w:val="%1.%2.%3.%4."/>
      <w:lvlJc w:val="left"/>
      <w:pPr>
        <w:ind w:left="2130" w:hanging="1230"/>
      </w:pPr>
      <w:rPr>
        <w:rFonts w:cs="Times New Roman" w:hint="default"/>
      </w:rPr>
    </w:lvl>
    <w:lvl w:ilvl="4">
      <w:start w:val="1"/>
      <w:numFmt w:val="decimal"/>
      <w:isLgl/>
      <w:lvlText w:val="%1.%2.%3.%4.%5."/>
      <w:lvlJc w:val="left"/>
      <w:pPr>
        <w:ind w:left="2130" w:hanging="123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2">
    <w:nsid w:val="2E401757"/>
    <w:multiLevelType w:val="multilevel"/>
    <w:tmpl w:val="A7A269F2"/>
    <w:lvl w:ilvl="0">
      <w:start w:val="4"/>
      <w:numFmt w:val="decimal"/>
      <w:lvlText w:val="%1."/>
      <w:lvlJc w:val="left"/>
      <w:pPr>
        <w:tabs>
          <w:tab w:val="num" w:pos="1410"/>
        </w:tabs>
        <w:ind w:left="1410" w:hanging="1410"/>
      </w:pPr>
      <w:rPr>
        <w:rFonts w:cs="Times New Roman"/>
        <w:b w:val="0"/>
        <w:bCs w:val="0"/>
      </w:rPr>
    </w:lvl>
    <w:lvl w:ilvl="1">
      <w:start w:val="1"/>
      <w:numFmt w:val="decimal"/>
      <w:lvlText w:val="%2."/>
      <w:lvlJc w:val="left"/>
      <w:pPr>
        <w:tabs>
          <w:tab w:val="num" w:pos="1950"/>
        </w:tabs>
        <w:ind w:left="1950" w:hanging="1410"/>
      </w:pPr>
      <w:rPr>
        <w:rFonts w:cs="Times New Roman"/>
        <w:b w:val="0"/>
        <w:bCs w:val="0"/>
      </w:rPr>
    </w:lvl>
    <w:lvl w:ilvl="2">
      <w:start w:val="1"/>
      <w:numFmt w:val="decimal"/>
      <w:lvlText w:val="%1.%2.%3."/>
      <w:lvlJc w:val="left"/>
      <w:pPr>
        <w:tabs>
          <w:tab w:val="num" w:pos="2490"/>
        </w:tabs>
        <w:ind w:left="2490" w:hanging="1410"/>
      </w:pPr>
      <w:rPr>
        <w:rFonts w:cs="Times New Roman"/>
        <w:b w:val="0"/>
        <w:bCs w:val="0"/>
      </w:rPr>
    </w:lvl>
    <w:lvl w:ilvl="3">
      <w:start w:val="1"/>
      <w:numFmt w:val="decimal"/>
      <w:lvlText w:val="%1.%2.%3.%4."/>
      <w:lvlJc w:val="left"/>
      <w:pPr>
        <w:tabs>
          <w:tab w:val="num" w:pos="3030"/>
        </w:tabs>
        <w:ind w:left="3030" w:hanging="1410"/>
      </w:pPr>
      <w:rPr>
        <w:rFonts w:cs="Times New Roman"/>
        <w:b/>
        <w:bCs/>
      </w:rPr>
    </w:lvl>
    <w:lvl w:ilvl="4">
      <w:start w:val="1"/>
      <w:numFmt w:val="decimal"/>
      <w:lvlText w:val="%1.%2.%3.%4.%5."/>
      <w:lvlJc w:val="left"/>
      <w:pPr>
        <w:tabs>
          <w:tab w:val="num" w:pos="3570"/>
        </w:tabs>
        <w:ind w:left="3570" w:hanging="1410"/>
      </w:pPr>
      <w:rPr>
        <w:rFonts w:cs="Times New Roman"/>
        <w:b/>
        <w:bCs/>
      </w:rPr>
    </w:lvl>
    <w:lvl w:ilvl="5">
      <w:start w:val="1"/>
      <w:numFmt w:val="decimal"/>
      <w:lvlText w:val="%1.%2.%3.%4.%5.%6."/>
      <w:lvlJc w:val="left"/>
      <w:pPr>
        <w:tabs>
          <w:tab w:val="num" w:pos="4140"/>
        </w:tabs>
        <w:ind w:left="4140" w:hanging="1440"/>
      </w:pPr>
      <w:rPr>
        <w:rFonts w:cs="Times New Roman"/>
        <w:b/>
        <w:bCs/>
      </w:rPr>
    </w:lvl>
    <w:lvl w:ilvl="6">
      <w:start w:val="1"/>
      <w:numFmt w:val="decimal"/>
      <w:lvlText w:val="%1.%2.%3.%4.%5.%6.%7."/>
      <w:lvlJc w:val="left"/>
      <w:pPr>
        <w:tabs>
          <w:tab w:val="num" w:pos="4680"/>
        </w:tabs>
        <w:ind w:left="4680" w:hanging="1440"/>
      </w:pPr>
      <w:rPr>
        <w:rFonts w:cs="Times New Roman"/>
        <w:b/>
        <w:bCs/>
      </w:rPr>
    </w:lvl>
    <w:lvl w:ilvl="7">
      <w:start w:val="1"/>
      <w:numFmt w:val="decimal"/>
      <w:lvlText w:val="%1.%2.%3.%4.%5.%6.%7.%8."/>
      <w:lvlJc w:val="left"/>
      <w:pPr>
        <w:tabs>
          <w:tab w:val="num" w:pos="5580"/>
        </w:tabs>
        <w:ind w:left="5580" w:hanging="1800"/>
      </w:pPr>
      <w:rPr>
        <w:rFonts w:cs="Times New Roman"/>
        <w:b/>
        <w:bCs/>
      </w:rPr>
    </w:lvl>
    <w:lvl w:ilvl="8">
      <w:start w:val="1"/>
      <w:numFmt w:val="decimal"/>
      <w:lvlText w:val="%1.%2.%3.%4.%5.%6.%7.%8.%9."/>
      <w:lvlJc w:val="left"/>
      <w:pPr>
        <w:tabs>
          <w:tab w:val="num" w:pos="6120"/>
        </w:tabs>
        <w:ind w:left="6120" w:hanging="1800"/>
      </w:pPr>
      <w:rPr>
        <w:rFonts w:cs="Times New Roman"/>
        <w:b/>
        <w:bCs/>
      </w:rPr>
    </w:lvl>
  </w:abstractNum>
  <w:abstractNum w:abstractNumId="13">
    <w:nsid w:val="2FCE2B44"/>
    <w:multiLevelType w:val="hybridMultilevel"/>
    <w:tmpl w:val="3A205972"/>
    <w:lvl w:ilvl="0" w:tplc="39B0816A">
      <w:start w:val="1"/>
      <w:numFmt w:val="decimal"/>
      <w:lvlText w:val="%1."/>
      <w:lvlJc w:val="left"/>
      <w:pPr>
        <w:ind w:left="1402"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4">
    <w:nsid w:val="31D14B93"/>
    <w:multiLevelType w:val="hybridMultilevel"/>
    <w:tmpl w:val="18DE6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403A70"/>
    <w:multiLevelType w:val="hybridMultilevel"/>
    <w:tmpl w:val="04A813E0"/>
    <w:lvl w:ilvl="0" w:tplc="B472051A">
      <w:start w:val="4"/>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352F1A40"/>
    <w:multiLevelType w:val="hybridMultilevel"/>
    <w:tmpl w:val="80D01CDC"/>
    <w:lvl w:ilvl="0" w:tplc="39B0816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31D6C"/>
    <w:multiLevelType w:val="hybridMultilevel"/>
    <w:tmpl w:val="CFC6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A258C"/>
    <w:multiLevelType w:val="hybridMultilevel"/>
    <w:tmpl w:val="37E80C16"/>
    <w:lvl w:ilvl="0" w:tplc="22904756">
      <w:start w:val="1"/>
      <w:numFmt w:val="decimal"/>
      <w:lvlText w:val="%1."/>
      <w:lvlJc w:val="left"/>
      <w:pPr>
        <w:ind w:left="69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225748"/>
    <w:multiLevelType w:val="hybridMultilevel"/>
    <w:tmpl w:val="005AC0CA"/>
    <w:lvl w:ilvl="0" w:tplc="FD9AC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875D7E"/>
    <w:multiLevelType w:val="hybridMultilevel"/>
    <w:tmpl w:val="FF7E1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E17EB"/>
    <w:multiLevelType w:val="hybridMultilevel"/>
    <w:tmpl w:val="497C8974"/>
    <w:lvl w:ilvl="0" w:tplc="C36214D2">
      <w:start w:val="1"/>
      <w:numFmt w:val="decimal"/>
      <w:lvlText w:val="%1."/>
      <w:lvlJc w:val="left"/>
      <w:pPr>
        <w:ind w:left="694" w:hanging="360"/>
      </w:pPr>
      <w:rPr>
        <w:sz w:val="20"/>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DD1057"/>
    <w:multiLevelType w:val="hybridMultilevel"/>
    <w:tmpl w:val="01D6BFE4"/>
    <w:lvl w:ilvl="0" w:tplc="F55EA3C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48C313B3"/>
    <w:multiLevelType w:val="hybridMultilevel"/>
    <w:tmpl w:val="22684EFE"/>
    <w:lvl w:ilvl="0" w:tplc="15C0AEDE">
      <w:start w:val="1"/>
      <w:numFmt w:val="decimal"/>
      <w:lvlText w:val="%1)"/>
      <w:lvlJc w:val="left"/>
      <w:pPr>
        <w:tabs>
          <w:tab w:val="num" w:pos="1500"/>
        </w:tabs>
        <w:ind w:left="1500" w:hanging="9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4">
    <w:nsid w:val="4C1201B3"/>
    <w:multiLevelType w:val="hybridMultilevel"/>
    <w:tmpl w:val="C8585A9A"/>
    <w:lvl w:ilvl="0" w:tplc="427ACC64">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C5D4558"/>
    <w:multiLevelType w:val="hybridMultilevel"/>
    <w:tmpl w:val="4E3CB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401BD"/>
    <w:multiLevelType w:val="hybridMultilevel"/>
    <w:tmpl w:val="429CCE6A"/>
    <w:lvl w:ilvl="0" w:tplc="E0C815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6635ED2"/>
    <w:multiLevelType w:val="hybridMultilevel"/>
    <w:tmpl w:val="F20AE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F705F8"/>
    <w:multiLevelType w:val="hybridMultilevel"/>
    <w:tmpl w:val="725A7B46"/>
    <w:lvl w:ilvl="0" w:tplc="7AC8E32A">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9">
    <w:nsid w:val="58BA1147"/>
    <w:multiLevelType w:val="multilevel"/>
    <w:tmpl w:val="997CD504"/>
    <w:lvl w:ilvl="0">
      <w:start w:val="6"/>
      <w:numFmt w:val="decimal"/>
      <w:lvlText w:val="%1."/>
      <w:lvlJc w:val="left"/>
      <w:pPr>
        <w:tabs>
          <w:tab w:val="num" w:pos="1552"/>
        </w:tabs>
        <w:ind w:left="1552" w:hanging="1410"/>
      </w:pPr>
      <w:rPr>
        <w:rFonts w:cs="Times New Roman" w:hint="default"/>
        <w:b w:val="0"/>
        <w:bCs w:val="0"/>
      </w:rPr>
    </w:lvl>
    <w:lvl w:ilvl="1">
      <w:start w:val="1"/>
      <w:numFmt w:val="decimal"/>
      <w:lvlText w:val="%2."/>
      <w:lvlJc w:val="left"/>
      <w:pPr>
        <w:tabs>
          <w:tab w:val="num" w:pos="1836"/>
        </w:tabs>
        <w:ind w:left="1836" w:hanging="1410"/>
      </w:pPr>
      <w:rPr>
        <w:rFonts w:cs="Times New Roman" w:hint="default"/>
        <w:b w:val="0"/>
        <w:bCs w:val="0"/>
      </w:rPr>
    </w:lvl>
    <w:lvl w:ilvl="2">
      <w:start w:val="1"/>
      <w:numFmt w:val="decimal"/>
      <w:lvlText w:val="%1.%2.%3."/>
      <w:lvlJc w:val="left"/>
      <w:pPr>
        <w:tabs>
          <w:tab w:val="num" w:pos="2490"/>
        </w:tabs>
        <w:ind w:left="2490" w:hanging="1410"/>
      </w:pPr>
      <w:rPr>
        <w:rFonts w:cs="Times New Roman" w:hint="default"/>
        <w:b w:val="0"/>
        <w:bCs w:val="0"/>
      </w:rPr>
    </w:lvl>
    <w:lvl w:ilvl="3">
      <w:start w:val="1"/>
      <w:numFmt w:val="decimal"/>
      <w:lvlText w:val="%1.%2.%3.%4."/>
      <w:lvlJc w:val="left"/>
      <w:pPr>
        <w:tabs>
          <w:tab w:val="num" w:pos="3030"/>
        </w:tabs>
        <w:ind w:left="3030" w:hanging="1410"/>
      </w:pPr>
      <w:rPr>
        <w:rFonts w:cs="Times New Roman" w:hint="default"/>
        <w:b/>
        <w:bCs/>
      </w:rPr>
    </w:lvl>
    <w:lvl w:ilvl="4">
      <w:start w:val="1"/>
      <w:numFmt w:val="decimal"/>
      <w:lvlText w:val="%1.%2.%3.%4.%5."/>
      <w:lvlJc w:val="left"/>
      <w:pPr>
        <w:tabs>
          <w:tab w:val="num" w:pos="3570"/>
        </w:tabs>
        <w:ind w:left="3570" w:hanging="141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4680"/>
        </w:tabs>
        <w:ind w:left="4680" w:hanging="144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120"/>
        </w:tabs>
        <w:ind w:left="6120" w:hanging="1800"/>
      </w:pPr>
      <w:rPr>
        <w:rFonts w:cs="Times New Roman" w:hint="default"/>
        <w:b/>
        <w:bCs/>
      </w:rPr>
    </w:lvl>
  </w:abstractNum>
  <w:abstractNum w:abstractNumId="30">
    <w:nsid w:val="59DE62AF"/>
    <w:multiLevelType w:val="hybridMultilevel"/>
    <w:tmpl w:val="DE7CD732"/>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nsid w:val="59EA24CB"/>
    <w:multiLevelType w:val="hybridMultilevel"/>
    <w:tmpl w:val="5CF0F8B2"/>
    <w:lvl w:ilvl="0" w:tplc="797E62C4">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14207C"/>
    <w:multiLevelType w:val="hybridMultilevel"/>
    <w:tmpl w:val="DC82FC38"/>
    <w:lvl w:ilvl="0" w:tplc="79D68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D386A5E"/>
    <w:multiLevelType w:val="hybridMultilevel"/>
    <w:tmpl w:val="8D7C4446"/>
    <w:lvl w:ilvl="0" w:tplc="C36214D2">
      <w:start w:val="1"/>
      <w:numFmt w:val="decimal"/>
      <w:lvlText w:val="%1."/>
      <w:lvlJc w:val="left"/>
      <w:pPr>
        <w:ind w:left="644" w:hanging="360"/>
      </w:pPr>
      <w:rPr>
        <w:sz w:val="20"/>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1341A8"/>
    <w:multiLevelType w:val="hybridMultilevel"/>
    <w:tmpl w:val="5F442CEC"/>
    <w:lvl w:ilvl="0" w:tplc="D6307298">
      <w:start w:val="1"/>
      <w:numFmt w:val="decimal"/>
      <w:lvlText w:val="%1)"/>
      <w:lvlJc w:val="left"/>
      <w:pPr>
        <w:tabs>
          <w:tab w:val="num" w:pos="928"/>
        </w:tabs>
        <w:ind w:left="928" w:hanging="360"/>
      </w:pPr>
      <w:rPr>
        <w:rFonts w:ascii="Times New Roman" w:eastAsia="Times New Roman" w:hAnsi="Times New Roman" w:cs="Times New Roman"/>
        <w:color w:val="auto"/>
      </w:rPr>
    </w:lvl>
    <w:lvl w:ilvl="1" w:tplc="04190003">
      <w:start w:val="1"/>
      <w:numFmt w:val="decimal"/>
      <w:lvlText w:val="%2."/>
      <w:lvlJc w:val="left"/>
      <w:pPr>
        <w:tabs>
          <w:tab w:val="num" w:pos="1108"/>
        </w:tabs>
        <w:ind w:left="1108" w:hanging="360"/>
      </w:pPr>
      <w:rPr>
        <w:rFonts w:cs="Times New Roman"/>
      </w:rPr>
    </w:lvl>
    <w:lvl w:ilvl="2" w:tplc="04190005">
      <w:start w:val="1"/>
      <w:numFmt w:val="decimal"/>
      <w:lvlText w:val="%3."/>
      <w:lvlJc w:val="left"/>
      <w:pPr>
        <w:tabs>
          <w:tab w:val="num" w:pos="1828"/>
        </w:tabs>
        <w:ind w:left="1828" w:hanging="360"/>
      </w:pPr>
      <w:rPr>
        <w:rFonts w:cs="Times New Roman"/>
      </w:rPr>
    </w:lvl>
    <w:lvl w:ilvl="3" w:tplc="04190001">
      <w:start w:val="1"/>
      <w:numFmt w:val="decimal"/>
      <w:lvlText w:val="%4."/>
      <w:lvlJc w:val="left"/>
      <w:pPr>
        <w:tabs>
          <w:tab w:val="num" w:pos="2548"/>
        </w:tabs>
        <w:ind w:left="2548" w:hanging="360"/>
      </w:pPr>
      <w:rPr>
        <w:rFonts w:cs="Times New Roman"/>
      </w:rPr>
    </w:lvl>
    <w:lvl w:ilvl="4" w:tplc="04190003">
      <w:start w:val="1"/>
      <w:numFmt w:val="decimal"/>
      <w:lvlText w:val="%5."/>
      <w:lvlJc w:val="left"/>
      <w:pPr>
        <w:tabs>
          <w:tab w:val="num" w:pos="3268"/>
        </w:tabs>
        <w:ind w:left="3268" w:hanging="360"/>
      </w:pPr>
      <w:rPr>
        <w:rFonts w:cs="Times New Roman"/>
      </w:rPr>
    </w:lvl>
    <w:lvl w:ilvl="5" w:tplc="04190005">
      <w:start w:val="1"/>
      <w:numFmt w:val="decimal"/>
      <w:lvlText w:val="%6."/>
      <w:lvlJc w:val="left"/>
      <w:pPr>
        <w:tabs>
          <w:tab w:val="num" w:pos="3988"/>
        </w:tabs>
        <w:ind w:left="3988" w:hanging="360"/>
      </w:pPr>
      <w:rPr>
        <w:rFonts w:cs="Times New Roman"/>
      </w:rPr>
    </w:lvl>
    <w:lvl w:ilvl="6" w:tplc="04190001">
      <w:start w:val="1"/>
      <w:numFmt w:val="decimal"/>
      <w:lvlText w:val="%7."/>
      <w:lvlJc w:val="left"/>
      <w:pPr>
        <w:tabs>
          <w:tab w:val="num" w:pos="4708"/>
        </w:tabs>
        <w:ind w:left="4708" w:hanging="360"/>
      </w:pPr>
      <w:rPr>
        <w:rFonts w:cs="Times New Roman"/>
      </w:rPr>
    </w:lvl>
    <w:lvl w:ilvl="7" w:tplc="04190003">
      <w:start w:val="1"/>
      <w:numFmt w:val="decimal"/>
      <w:lvlText w:val="%8."/>
      <w:lvlJc w:val="left"/>
      <w:pPr>
        <w:tabs>
          <w:tab w:val="num" w:pos="5428"/>
        </w:tabs>
        <w:ind w:left="5428" w:hanging="360"/>
      </w:pPr>
      <w:rPr>
        <w:rFonts w:cs="Times New Roman"/>
      </w:rPr>
    </w:lvl>
    <w:lvl w:ilvl="8" w:tplc="04190005">
      <w:start w:val="1"/>
      <w:numFmt w:val="decimal"/>
      <w:lvlText w:val="%9."/>
      <w:lvlJc w:val="left"/>
      <w:pPr>
        <w:tabs>
          <w:tab w:val="num" w:pos="6148"/>
        </w:tabs>
        <w:ind w:left="6148" w:hanging="360"/>
      </w:pPr>
      <w:rPr>
        <w:rFonts w:cs="Times New Roman"/>
      </w:rPr>
    </w:lvl>
  </w:abstractNum>
  <w:abstractNum w:abstractNumId="35">
    <w:nsid w:val="63197761"/>
    <w:multiLevelType w:val="multilevel"/>
    <w:tmpl w:val="160AC12C"/>
    <w:lvl w:ilvl="0">
      <w:start w:val="4"/>
      <w:numFmt w:val="decimal"/>
      <w:lvlText w:val="%1."/>
      <w:lvlJc w:val="left"/>
      <w:pPr>
        <w:tabs>
          <w:tab w:val="num" w:pos="1410"/>
        </w:tabs>
        <w:ind w:left="1410" w:hanging="1410"/>
      </w:pPr>
      <w:rPr>
        <w:rFonts w:cs="Times New Roman"/>
        <w:b/>
        <w:bCs/>
      </w:rPr>
    </w:lvl>
    <w:lvl w:ilvl="1">
      <w:start w:val="1"/>
      <w:numFmt w:val="decimal"/>
      <w:lvlText w:val="%1.%2."/>
      <w:lvlJc w:val="left"/>
      <w:pPr>
        <w:tabs>
          <w:tab w:val="num" w:pos="1950"/>
        </w:tabs>
        <w:ind w:left="1950" w:hanging="1410"/>
      </w:pPr>
      <w:rPr>
        <w:rFonts w:cs="Times New Roman"/>
        <w:b w:val="0"/>
        <w:bCs w:val="0"/>
      </w:rPr>
    </w:lvl>
    <w:lvl w:ilvl="2">
      <w:start w:val="1"/>
      <w:numFmt w:val="decimal"/>
      <w:lvlText w:val="%3)"/>
      <w:lvlJc w:val="left"/>
      <w:pPr>
        <w:tabs>
          <w:tab w:val="num" w:pos="2490"/>
        </w:tabs>
        <w:ind w:left="2490" w:hanging="1410"/>
      </w:pPr>
      <w:rPr>
        <w:rFonts w:ascii="Times New Roman" w:eastAsia="Times New Roman" w:hAnsi="Times New Roman" w:cs="Times New Roman" w:hint="default"/>
        <w:b w:val="0"/>
        <w:bCs w:val="0"/>
        <w:color w:val="auto"/>
      </w:rPr>
    </w:lvl>
    <w:lvl w:ilvl="3">
      <w:start w:val="1"/>
      <w:numFmt w:val="decimal"/>
      <w:lvlText w:val="%1.%2.%3.%4."/>
      <w:lvlJc w:val="left"/>
      <w:pPr>
        <w:tabs>
          <w:tab w:val="num" w:pos="3030"/>
        </w:tabs>
        <w:ind w:left="3030" w:hanging="1410"/>
      </w:pPr>
      <w:rPr>
        <w:rFonts w:cs="Times New Roman"/>
        <w:b/>
        <w:bCs/>
      </w:rPr>
    </w:lvl>
    <w:lvl w:ilvl="4">
      <w:start w:val="1"/>
      <w:numFmt w:val="decimal"/>
      <w:lvlText w:val="%1.%2.%3.%4.%5."/>
      <w:lvlJc w:val="left"/>
      <w:pPr>
        <w:tabs>
          <w:tab w:val="num" w:pos="3570"/>
        </w:tabs>
        <w:ind w:left="3570" w:hanging="1410"/>
      </w:pPr>
      <w:rPr>
        <w:rFonts w:cs="Times New Roman"/>
        <w:b/>
        <w:bCs/>
      </w:rPr>
    </w:lvl>
    <w:lvl w:ilvl="5">
      <w:start w:val="1"/>
      <w:numFmt w:val="decimal"/>
      <w:lvlText w:val="%1.%2.%3.%4.%5.%6."/>
      <w:lvlJc w:val="left"/>
      <w:pPr>
        <w:tabs>
          <w:tab w:val="num" w:pos="4140"/>
        </w:tabs>
        <w:ind w:left="4140" w:hanging="1440"/>
      </w:pPr>
      <w:rPr>
        <w:rFonts w:cs="Times New Roman"/>
        <w:b/>
        <w:bCs/>
      </w:rPr>
    </w:lvl>
    <w:lvl w:ilvl="6">
      <w:start w:val="1"/>
      <w:numFmt w:val="decimal"/>
      <w:lvlText w:val="%1.%2.%3.%4.%5.%6.%7."/>
      <w:lvlJc w:val="left"/>
      <w:pPr>
        <w:tabs>
          <w:tab w:val="num" w:pos="4680"/>
        </w:tabs>
        <w:ind w:left="4680" w:hanging="1440"/>
      </w:pPr>
      <w:rPr>
        <w:rFonts w:cs="Times New Roman"/>
        <w:b/>
        <w:bCs/>
      </w:rPr>
    </w:lvl>
    <w:lvl w:ilvl="7">
      <w:start w:val="1"/>
      <w:numFmt w:val="decimal"/>
      <w:lvlText w:val="%1.%2.%3.%4.%5.%6.%7.%8."/>
      <w:lvlJc w:val="left"/>
      <w:pPr>
        <w:tabs>
          <w:tab w:val="num" w:pos="5580"/>
        </w:tabs>
        <w:ind w:left="5580" w:hanging="1800"/>
      </w:pPr>
      <w:rPr>
        <w:rFonts w:cs="Times New Roman"/>
        <w:b/>
        <w:bCs/>
      </w:rPr>
    </w:lvl>
    <w:lvl w:ilvl="8">
      <w:start w:val="1"/>
      <w:numFmt w:val="decimal"/>
      <w:lvlText w:val="%1.%2.%3.%4.%5.%6.%7.%8.%9."/>
      <w:lvlJc w:val="left"/>
      <w:pPr>
        <w:tabs>
          <w:tab w:val="num" w:pos="6120"/>
        </w:tabs>
        <w:ind w:left="6120" w:hanging="1800"/>
      </w:pPr>
      <w:rPr>
        <w:rFonts w:cs="Times New Roman"/>
        <w:b/>
        <w:bCs/>
      </w:rPr>
    </w:lvl>
  </w:abstractNum>
  <w:abstractNum w:abstractNumId="36">
    <w:nsid w:val="65D02F4F"/>
    <w:multiLevelType w:val="hybridMultilevel"/>
    <w:tmpl w:val="295C1A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8E72CB3"/>
    <w:multiLevelType w:val="hybridMultilevel"/>
    <w:tmpl w:val="A822BB7A"/>
    <w:lvl w:ilvl="0" w:tplc="B6B4A352">
      <w:start w:val="1"/>
      <w:numFmt w:val="decimal"/>
      <w:lvlText w:val="%1."/>
      <w:lvlJc w:val="left"/>
      <w:pPr>
        <w:ind w:left="69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93447D"/>
    <w:multiLevelType w:val="hybridMultilevel"/>
    <w:tmpl w:val="4BA455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263E3F"/>
    <w:multiLevelType w:val="multilevel"/>
    <w:tmpl w:val="BA549FC2"/>
    <w:lvl w:ilvl="0">
      <w:start w:val="1"/>
      <w:numFmt w:val="decimal"/>
      <w:lvlText w:val="%1."/>
      <w:lvlJc w:val="left"/>
      <w:pPr>
        <w:tabs>
          <w:tab w:val="num" w:pos="1410"/>
        </w:tabs>
        <w:ind w:left="1410" w:hanging="1410"/>
      </w:pPr>
      <w:rPr>
        <w:rFonts w:cs="Times New Roman" w:hint="default"/>
      </w:rPr>
    </w:lvl>
    <w:lvl w:ilvl="1">
      <w:start w:val="4"/>
      <w:numFmt w:val="decimal"/>
      <w:lvlText w:val="%2."/>
      <w:lvlJc w:val="left"/>
      <w:pPr>
        <w:tabs>
          <w:tab w:val="num" w:pos="1950"/>
        </w:tabs>
        <w:ind w:left="1950" w:hanging="1410"/>
      </w:pPr>
      <w:rPr>
        <w:rFonts w:ascii="Times New Roman" w:eastAsia="Times New Roman" w:hAnsi="Times New Roman" w:cs="Times New Roman" w:hint="default"/>
        <w:color w:val="auto"/>
      </w:rPr>
    </w:lvl>
    <w:lvl w:ilvl="2">
      <w:start w:val="1"/>
      <w:numFmt w:val="decimal"/>
      <w:lvlText w:val="%1.%2.%3."/>
      <w:lvlJc w:val="left"/>
      <w:pPr>
        <w:tabs>
          <w:tab w:val="num" w:pos="2490"/>
        </w:tabs>
        <w:ind w:left="2490" w:hanging="1410"/>
      </w:pPr>
      <w:rPr>
        <w:rFonts w:cs="Times New Roman" w:hint="default"/>
      </w:rPr>
    </w:lvl>
    <w:lvl w:ilvl="3">
      <w:start w:val="1"/>
      <w:numFmt w:val="decimal"/>
      <w:lvlText w:val="%1.%2.%3.%4."/>
      <w:lvlJc w:val="left"/>
      <w:pPr>
        <w:tabs>
          <w:tab w:val="num" w:pos="3030"/>
        </w:tabs>
        <w:ind w:left="3030" w:hanging="1410"/>
      </w:pPr>
      <w:rPr>
        <w:rFonts w:cs="Times New Roman" w:hint="default"/>
      </w:rPr>
    </w:lvl>
    <w:lvl w:ilvl="4">
      <w:start w:val="1"/>
      <w:numFmt w:val="decimal"/>
      <w:lvlText w:val="%1.%2.%3.%4.%5."/>
      <w:lvlJc w:val="left"/>
      <w:pPr>
        <w:tabs>
          <w:tab w:val="num" w:pos="3570"/>
        </w:tabs>
        <w:ind w:left="3570" w:hanging="14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0">
    <w:nsid w:val="74953BF2"/>
    <w:multiLevelType w:val="hybridMultilevel"/>
    <w:tmpl w:val="E118FD72"/>
    <w:lvl w:ilvl="0" w:tplc="C36214D2">
      <w:start w:val="1"/>
      <w:numFmt w:val="decimal"/>
      <w:lvlText w:val="%1."/>
      <w:lvlJc w:val="left"/>
      <w:pPr>
        <w:ind w:left="694" w:hanging="360"/>
      </w:pPr>
      <w:rPr>
        <w:sz w:val="20"/>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311712"/>
    <w:multiLevelType w:val="hybridMultilevel"/>
    <w:tmpl w:val="8F24C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7009B1"/>
    <w:multiLevelType w:val="hybridMultilevel"/>
    <w:tmpl w:val="CD6A0F02"/>
    <w:lvl w:ilvl="0" w:tplc="41F0E9C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C3540"/>
    <w:multiLevelType w:val="hybridMultilevel"/>
    <w:tmpl w:val="2A06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A1EF3"/>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32"/>
  </w:num>
  <w:num w:numId="9">
    <w:abstractNumId w:val="19"/>
  </w:num>
  <w:num w:numId="10">
    <w:abstractNumId w:val="4"/>
  </w:num>
  <w:num w:numId="11">
    <w:abstractNumId w:val="11"/>
  </w:num>
  <w:num w:numId="12">
    <w:abstractNumId w:val="3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5"/>
  </w:num>
  <w:num w:numId="17">
    <w:abstractNumId w:val="35"/>
  </w:num>
  <w:num w:numId="18">
    <w:abstractNumId w:val="36"/>
  </w:num>
  <w:num w:numId="19">
    <w:abstractNumId w:val="22"/>
  </w:num>
  <w:num w:numId="20">
    <w:abstractNumId w:val="6"/>
  </w:num>
  <w:num w:numId="21">
    <w:abstractNumId w:val="24"/>
  </w:num>
  <w:num w:numId="22">
    <w:abstractNumId w:val="29"/>
  </w:num>
  <w:num w:numId="23">
    <w:abstractNumId w:val="42"/>
  </w:num>
  <w:num w:numId="24">
    <w:abstractNumId w:val="33"/>
  </w:num>
  <w:num w:numId="25">
    <w:abstractNumId w:val="44"/>
  </w:num>
  <w:num w:numId="26">
    <w:abstractNumId w:val="21"/>
  </w:num>
  <w:num w:numId="27">
    <w:abstractNumId w:val="7"/>
  </w:num>
  <w:num w:numId="28">
    <w:abstractNumId w:val="2"/>
  </w:num>
  <w:num w:numId="29">
    <w:abstractNumId w:val="37"/>
  </w:num>
  <w:num w:numId="30">
    <w:abstractNumId w:val="8"/>
  </w:num>
  <w:num w:numId="31">
    <w:abstractNumId w:val="20"/>
  </w:num>
  <w:num w:numId="32">
    <w:abstractNumId w:val="0"/>
  </w:num>
  <w:num w:numId="33">
    <w:abstractNumId w:val="1"/>
  </w:num>
  <w:num w:numId="34">
    <w:abstractNumId w:val="18"/>
  </w:num>
  <w:num w:numId="35">
    <w:abstractNumId w:val="43"/>
  </w:num>
  <w:num w:numId="36">
    <w:abstractNumId w:val="10"/>
  </w:num>
  <w:num w:numId="37">
    <w:abstractNumId w:val="40"/>
  </w:num>
  <w:num w:numId="38">
    <w:abstractNumId w:val="25"/>
  </w:num>
  <w:num w:numId="39">
    <w:abstractNumId w:val="9"/>
  </w:num>
  <w:num w:numId="40">
    <w:abstractNumId w:val="13"/>
  </w:num>
  <w:num w:numId="41">
    <w:abstractNumId w:val="27"/>
  </w:num>
  <w:num w:numId="42">
    <w:abstractNumId w:val="16"/>
  </w:num>
  <w:num w:numId="43">
    <w:abstractNumId w:val="17"/>
  </w:num>
  <w:num w:numId="44">
    <w:abstractNumId w:val="41"/>
  </w:num>
  <w:num w:numId="45">
    <w:abstractNumId w:val="38"/>
  </w:num>
  <w:num w:numId="46">
    <w:abstractNumId w:val="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8D"/>
    <w:rsid w:val="00001202"/>
    <w:rsid w:val="00022D59"/>
    <w:rsid w:val="00033DA5"/>
    <w:rsid w:val="0007336F"/>
    <w:rsid w:val="000A0928"/>
    <w:rsid w:val="000B1227"/>
    <w:rsid w:val="00125B03"/>
    <w:rsid w:val="001F5CA6"/>
    <w:rsid w:val="002212BC"/>
    <w:rsid w:val="002351E7"/>
    <w:rsid w:val="00262F2E"/>
    <w:rsid w:val="002A4B31"/>
    <w:rsid w:val="00365B70"/>
    <w:rsid w:val="00383600"/>
    <w:rsid w:val="0040454E"/>
    <w:rsid w:val="00431B4E"/>
    <w:rsid w:val="0045191F"/>
    <w:rsid w:val="00465F08"/>
    <w:rsid w:val="00471B4D"/>
    <w:rsid w:val="004C648D"/>
    <w:rsid w:val="004D4F26"/>
    <w:rsid w:val="004E133B"/>
    <w:rsid w:val="0052412B"/>
    <w:rsid w:val="00552066"/>
    <w:rsid w:val="00655B78"/>
    <w:rsid w:val="00656F23"/>
    <w:rsid w:val="00685C4D"/>
    <w:rsid w:val="006925EF"/>
    <w:rsid w:val="006A4DB8"/>
    <w:rsid w:val="00740B6B"/>
    <w:rsid w:val="007F07EA"/>
    <w:rsid w:val="00810307"/>
    <w:rsid w:val="00842B9A"/>
    <w:rsid w:val="008651E7"/>
    <w:rsid w:val="00876A9C"/>
    <w:rsid w:val="00881D3C"/>
    <w:rsid w:val="008A6C36"/>
    <w:rsid w:val="009677CA"/>
    <w:rsid w:val="00A23E28"/>
    <w:rsid w:val="00AF5751"/>
    <w:rsid w:val="00B51D7A"/>
    <w:rsid w:val="00B75496"/>
    <w:rsid w:val="00CD694E"/>
    <w:rsid w:val="00D05E2E"/>
    <w:rsid w:val="00DE4904"/>
    <w:rsid w:val="00E07E1C"/>
    <w:rsid w:val="00E63B65"/>
    <w:rsid w:val="00E6752D"/>
    <w:rsid w:val="00ED583A"/>
    <w:rsid w:val="00F63DF4"/>
    <w:rsid w:val="00FD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4F26"/>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4D4F26"/>
    <w:pPr>
      <w:keepNext/>
      <w:spacing w:before="240" w:after="60" w:line="240" w:lineRule="auto"/>
      <w:jc w:val="both"/>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4D4F2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F2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D4F26"/>
    <w:rPr>
      <w:rFonts w:ascii="Arial" w:eastAsia="Times New Roman" w:hAnsi="Arial" w:cs="Times New Roman"/>
      <w:b/>
      <w:i/>
      <w:sz w:val="28"/>
      <w:szCs w:val="20"/>
      <w:lang w:eastAsia="ru-RU"/>
    </w:rPr>
  </w:style>
  <w:style w:type="character" w:customStyle="1" w:styleId="30">
    <w:name w:val="Заголовок 3 Знак"/>
    <w:basedOn w:val="a0"/>
    <w:link w:val="3"/>
    <w:rsid w:val="004D4F26"/>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4D4F26"/>
  </w:style>
  <w:style w:type="paragraph" w:styleId="a3">
    <w:name w:val="Body Text Indent"/>
    <w:basedOn w:val="a"/>
    <w:link w:val="a4"/>
    <w:rsid w:val="004D4F26"/>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4D4F26"/>
    <w:rPr>
      <w:rFonts w:ascii="Times New Roman" w:eastAsia="Times New Roman" w:hAnsi="Times New Roman" w:cs="Times New Roman"/>
      <w:sz w:val="20"/>
      <w:szCs w:val="20"/>
      <w:lang w:eastAsia="ru-RU"/>
    </w:rPr>
  </w:style>
  <w:style w:type="paragraph" w:customStyle="1" w:styleId="a5">
    <w:name w:val="Знак"/>
    <w:basedOn w:val="a"/>
    <w:rsid w:val="004D4F26"/>
    <w:pPr>
      <w:spacing w:after="160" w:line="240" w:lineRule="exact"/>
    </w:pPr>
    <w:rPr>
      <w:rFonts w:ascii="Verdana" w:eastAsia="Times New Roman" w:hAnsi="Verdana" w:cs="Verdana"/>
      <w:sz w:val="20"/>
      <w:szCs w:val="20"/>
      <w:lang w:val="en-US"/>
    </w:rPr>
  </w:style>
  <w:style w:type="character" w:customStyle="1" w:styleId="a6">
    <w:name w:val="Текст выноски Знак"/>
    <w:basedOn w:val="a0"/>
    <w:link w:val="a7"/>
    <w:uiPriority w:val="99"/>
    <w:semiHidden/>
    <w:rsid w:val="004D4F26"/>
    <w:rPr>
      <w:rFonts w:ascii="Tahoma" w:eastAsia="Times New Roman" w:hAnsi="Tahoma" w:cs="Tahoma"/>
      <w:sz w:val="16"/>
      <w:szCs w:val="16"/>
      <w:lang w:eastAsia="ru-RU"/>
    </w:rPr>
  </w:style>
  <w:style w:type="paragraph" w:styleId="a7">
    <w:name w:val="Balloon Text"/>
    <w:basedOn w:val="a"/>
    <w:link w:val="a6"/>
    <w:uiPriority w:val="99"/>
    <w:semiHidden/>
    <w:rsid w:val="004D4F26"/>
    <w:pPr>
      <w:spacing w:after="0" w:line="240" w:lineRule="auto"/>
      <w:jc w:val="both"/>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4D4F26"/>
    <w:rPr>
      <w:rFonts w:ascii="Tahoma" w:hAnsi="Tahoma" w:cs="Tahoma"/>
      <w:sz w:val="16"/>
      <w:szCs w:val="16"/>
    </w:rPr>
  </w:style>
  <w:style w:type="character" w:customStyle="1" w:styleId="FontStyle19">
    <w:name w:val="Font Style19"/>
    <w:rsid w:val="004D4F26"/>
    <w:rPr>
      <w:rFonts w:ascii="Times New Roman" w:hAnsi="Times New Roman" w:cs="Times New Roman"/>
      <w:sz w:val="24"/>
      <w:szCs w:val="24"/>
    </w:rPr>
  </w:style>
  <w:style w:type="paragraph" w:styleId="a8">
    <w:name w:val="List Paragraph"/>
    <w:basedOn w:val="a"/>
    <w:link w:val="a9"/>
    <w:uiPriority w:val="34"/>
    <w:qFormat/>
    <w:rsid w:val="004D4F26"/>
    <w:pPr>
      <w:ind w:left="720"/>
      <w:contextualSpacing/>
    </w:pPr>
    <w:rPr>
      <w:rFonts w:ascii="Calibri" w:eastAsia="Times New Roman" w:hAnsi="Calibri" w:cs="Times New Roman"/>
      <w:lang w:eastAsia="ru-RU"/>
    </w:rPr>
  </w:style>
  <w:style w:type="character" w:customStyle="1" w:styleId="a9">
    <w:name w:val="Абзац списка Знак"/>
    <w:basedOn w:val="a0"/>
    <w:link w:val="a8"/>
    <w:uiPriority w:val="34"/>
    <w:locked/>
    <w:rsid w:val="004D4F26"/>
    <w:rPr>
      <w:rFonts w:ascii="Calibri" w:eastAsia="Times New Roman" w:hAnsi="Calibri" w:cs="Times New Roman"/>
      <w:lang w:eastAsia="ru-RU"/>
    </w:rPr>
  </w:style>
  <w:style w:type="paragraph" w:customStyle="1" w:styleId="ConsPlusNormal">
    <w:name w:val="ConsPlusNormal"/>
    <w:rsid w:val="004D4F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D4F2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D4F26"/>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13">
    <w:name w:val="Абзац списка1"/>
    <w:basedOn w:val="a"/>
    <w:rsid w:val="004D4F26"/>
    <w:pPr>
      <w:ind w:left="720"/>
    </w:pPr>
    <w:rPr>
      <w:rFonts w:ascii="Calibri" w:eastAsia="Times New Roman" w:hAnsi="Calibri" w:cs="Calibri"/>
      <w:lang w:eastAsia="ru-RU"/>
    </w:rPr>
  </w:style>
  <w:style w:type="character" w:styleId="aa">
    <w:name w:val="Hyperlink"/>
    <w:basedOn w:val="a0"/>
    <w:rsid w:val="004D4F26"/>
    <w:rPr>
      <w:color w:val="0000FF"/>
      <w:u w:val="single"/>
    </w:rPr>
  </w:style>
  <w:style w:type="paragraph" w:customStyle="1" w:styleId="ConsPlusNonformat">
    <w:name w:val="ConsPlusNonformat"/>
    <w:rsid w:val="004D4F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4D4F26"/>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Верхний колонтитул Знак"/>
    <w:basedOn w:val="a0"/>
    <w:link w:val="ab"/>
    <w:uiPriority w:val="99"/>
    <w:rsid w:val="004D4F26"/>
    <w:rPr>
      <w:rFonts w:ascii="Times New Roman" w:eastAsia="Times New Roman" w:hAnsi="Times New Roman" w:cs="Times New Roman"/>
      <w:sz w:val="24"/>
      <w:szCs w:val="20"/>
      <w:lang w:eastAsia="ru-RU"/>
    </w:rPr>
  </w:style>
  <w:style w:type="character" w:customStyle="1" w:styleId="ad">
    <w:name w:val="Нижний колонтитул Знак"/>
    <w:basedOn w:val="a0"/>
    <w:link w:val="ae"/>
    <w:uiPriority w:val="99"/>
    <w:rsid w:val="004D4F26"/>
    <w:rPr>
      <w:rFonts w:ascii="Times New Roman" w:eastAsia="Times New Roman" w:hAnsi="Times New Roman" w:cs="Times New Roman"/>
      <w:sz w:val="24"/>
      <w:szCs w:val="20"/>
      <w:lang w:eastAsia="ru-RU"/>
    </w:rPr>
  </w:style>
  <w:style w:type="paragraph" w:styleId="ae">
    <w:name w:val="footer"/>
    <w:basedOn w:val="a"/>
    <w:link w:val="ad"/>
    <w:uiPriority w:val="99"/>
    <w:unhideWhenUsed/>
    <w:rsid w:val="004D4F26"/>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14">
    <w:name w:val="Нижний колонтитул Знак1"/>
    <w:basedOn w:val="a0"/>
    <w:uiPriority w:val="99"/>
    <w:semiHidden/>
    <w:rsid w:val="004D4F26"/>
  </w:style>
  <w:style w:type="paragraph" w:styleId="af">
    <w:name w:val="No Spacing"/>
    <w:uiPriority w:val="1"/>
    <w:qFormat/>
    <w:rsid w:val="004D4F26"/>
    <w:pPr>
      <w:spacing w:after="0" w:line="240" w:lineRule="auto"/>
      <w:jc w:val="both"/>
    </w:pPr>
    <w:rPr>
      <w:rFonts w:ascii="Times New Roman" w:eastAsia="Times New Roman" w:hAnsi="Times New Roman" w:cs="Times New Roman"/>
      <w:sz w:val="24"/>
      <w:szCs w:val="20"/>
      <w:lang w:eastAsia="ru-RU"/>
    </w:rPr>
  </w:style>
  <w:style w:type="paragraph" w:styleId="af0">
    <w:name w:val="Normal (Web)"/>
    <w:basedOn w:val="a"/>
    <w:uiPriority w:val="99"/>
    <w:semiHidden/>
    <w:unhideWhenUsed/>
    <w:rsid w:val="004D4F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4D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link w:val="15"/>
    <w:rsid w:val="004D4F26"/>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2"/>
    <w:rsid w:val="004D4F26"/>
    <w:pPr>
      <w:shd w:val="clear" w:color="auto" w:fill="FFFFFF"/>
      <w:spacing w:after="300" w:line="322" w:lineRule="exact"/>
      <w:jc w:val="both"/>
    </w:pPr>
    <w:rPr>
      <w:rFonts w:ascii="Times New Roman" w:eastAsia="Times New Roman" w:hAnsi="Times New Roman" w:cs="Times New Roman"/>
      <w:sz w:val="26"/>
      <w:szCs w:val="26"/>
    </w:rPr>
  </w:style>
  <w:style w:type="paragraph" w:customStyle="1" w:styleId="21">
    <w:name w:val="Основной текст2"/>
    <w:basedOn w:val="a"/>
    <w:rsid w:val="004D4F26"/>
    <w:pPr>
      <w:shd w:val="clear" w:color="auto" w:fill="FFFFFF"/>
      <w:spacing w:after="300" w:line="322" w:lineRule="exact"/>
      <w:jc w:val="both"/>
    </w:pPr>
    <w:rPr>
      <w:rFonts w:ascii="Times New Roman" w:eastAsia="Times New Roman" w:hAnsi="Times New Roman" w:cs="Times New Roman"/>
      <w:sz w:val="26"/>
      <w:szCs w:val="26"/>
      <w:lang w:eastAsia="ru-RU"/>
    </w:rPr>
  </w:style>
  <w:style w:type="paragraph" w:styleId="af3">
    <w:name w:val="Body Text"/>
    <w:basedOn w:val="a"/>
    <w:link w:val="af4"/>
    <w:uiPriority w:val="99"/>
    <w:semiHidden/>
    <w:unhideWhenUsed/>
    <w:rsid w:val="004D4F26"/>
    <w:pPr>
      <w:spacing w:after="120" w:line="24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uiPriority w:val="99"/>
    <w:semiHidden/>
    <w:rsid w:val="004D4F26"/>
    <w:rPr>
      <w:rFonts w:ascii="Times New Roman" w:eastAsia="Times New Roman" w:hAnsi="Times New Roman" w:cs="Times New Roman"/>
      <w:sz w:val="24"/>
      <w:szCs w:val="20"/>
      <w:lang w:eastAsia="ru-RU"/>
    </w:rPr>
  </w:style>
  <w:style w:type="character" w:styleId="af5">
    <w:name w:val="Emphasis"/>
    <w:basedOn w:val="a0"/>
    <w:uiPriority w:val="20"/>
    <w:qFormat/>
    <w:rsid w:val="004D4F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4F26"/>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4D4F26"/>
    <w:pPr>
      <w:keepNext/>
      <w:spacing w:before="240" w:after="60" w:line="240" w:lineRule="auto"/>
      <w:jc w:val="both"/>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4D4F2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F2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D4F26"/>
    <w:rPr>
      <w:rFonts w:ascii="Arial" w:eastAsia="Times New Roman" w:hAnsi="Arial" w:cs="Times New Roman"/>
      <w:b/>
      <w:i/>
      <w:sz w:val="28"/>
      <w:szCs w:val="20"/>
      <w:lang w:eastAsia="ru-RU"/>
    </w:rPr>
  </w:style>
  <w:style w:type="character" w:customStyle="1" w:styleId="30">
    <w:name w:val="Заголовок 3 Знак"/>
    <w:basedOn w:val="a0"/>
    <w:link w:val="3"/>
    <w:rsid w:val="004D4F26"/>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4D4F26"/>
  </w:style>
  <w:style w:type="paragraph" w:styleId="a3">
    <w:name w:val="Body Text Indent"/>
    <w:basedOn w:val="a"/>
    <w:link w:val="a4"/>
    <w:rsid w:val="004D4F26"/>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4D4F26"/>
    <w:rPr>
      <w:rFonts w:ascii="Times New Roman" w:eastAsia="Times New Roman" w:hAnsi="Times New Roman" w:cs="Times New Roman"/>
      <w:sz w:val="20"/>
      <w:szCs w:val="20"/>
      <w:lang w:eastAsia="ru-RU"/>
    </w:rPr>
  </w:style>
  <w:style w:type="paragraph" w:customStyle="1" w:styleId="a5">
    <w:name w:val="Знак"/>
    <w:basedOn w:val="a"/>
    <w:rsid w:val="004D4F26"/>
    <w:pPr>
      <w:spacing w:after="160" w:line="240" w:lineRule="exact"/>
    </w:pPr>
    <w:rPr>
      <w:rFonts w:ascii="Verdana" w:eastAsia="Times New Roman" w:hAnsi="Verdana" w:cs="Verdana"/>
      <w:sz w:val="20"/>
      <w:szCs w:val="20"/>
      <w:lang w:val="en-US"/>
    </w:rPr>
  </w:style>
  <w:style w:type="character" w:customStyle="1" w:styleId="a6">
    <w:name w:val="Текст выноски Знак"/>
    <w:basedOn w:val="a0"/>
    <w:link w:val="a7"/>
    <w:uiPriority w:val="99"/>
    <w:semiHidden/>
    <w:rsid w:val="004D4F26"/>
    <w:rPr>
      <w:rFonts w:ascii="Tahoma" w:eastAsia="Times New Roman" w:hAnsi="Tahoma" w:cs="Tahoma"/>
      <w:sz w:val="16"/>
      <w:szCs w:val="16"/>
      <w:lang w:eastAsia="ru-RU"/>
    </w:rPr>
  </w:style>
  <w:style w:type="paragraph" w:styleId="a7">
    <w:name w:val="Balloon Text"/>
    <w:basedOn w:val="a"/>
    <w:link w:val="a6"/>
    <w:uiPriority w:val="99"/>
    <w:semiHidden/>
    <w:rsid w:val="004D4F26"/>
    <w:pPr>
      <w:spacing w:after="0" w:line="240" w:lineRule="auto"/>
      <w:jc w:val="both"/>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4D4F26"/>
    <w:rPr>
      <w:rFonts w:ascii="Tahoma" w:hAnsi="Tahoma" w:cs="Tahoma"/>
      <w:sz w:val="16"/>
      <w:szCs w:val="16"/>
    </w:rPr>
  </w:style>
  <w:style w:type="character" w:customStyle="1" w:styleId="FontStyle19">
    <w:name w:val="Font Style19"/>
    <w:rsid w:val="004D4F26"/>
    <w:rPr>
      <w:rFonts w:ascii="Times New Roman" w:hAnsi="Times New Roman" w:cs="Times New Roman"/>
      <w:sz w:val="24"/>
      <w:szCs w:val="24"/>
    </w:rPr>
  </w:style>
  <w:style w:type="paragraph" w:styleId="a8">
    <w:name w:val="List Paragraph"/>
    <w:basedOn w:val="a"/>
    <w:link w:val="a9"/>
    <w:uiPriority w:val="34"/>
    <w:qFormat/>
    <w:rsid w:val="004D4F26"/>
    <w:pPr>
      <w:ind w:left="720"/>
      <w:contextualSpacing/>
    </w:pPr>
    <w:rPr>
      <w:rFonts w:ascii="Calibri" w:eastAsia="Times New Roman" w:hAnsi="Calibri" w:cs="Times New Roman"/>
      <w:lang w:eastAsia="ru-RU"/>
    </w:rPr>
  </w:style>
  <w:style w:type="character" w:customStyle="1" w:styleId="a9">
    <w:name w:val="Абзац списка Знак"/>
    <w:basedOn w:val="a0"/>
    <w:link w:val="a8"/>
    <w:uiPriority w:val="34"/>
    <w:locked/>
    <w:rsid w:val="004D4F26"/>
    <w:rPr>
      <w:rFonts w:ascii="Calibri" w:eastAsia="Times New Roman" w:hAnsi="Calibri" w:cs="Times New Roman"/>
      <w:lang w:eastAsia="ru-RU"/>
    </w:rPr>
  </w:style>
  <w:style w:type="paragraph" w:customStyle="1" w:styleId="ConsPlusNormal">
    <w:name w:val="ConsPlusNormal"/>
    <w:rsid w:val="004D4F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D4F2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D4F26"/>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13">
    <w:name w:val="Абзац списка1"/>
    <w:basedOn w:val="a"/>
    <w:rsid w:val="004D4F26"/>
    <w:pPr>
      <w:ind w:left="720"/>
    </w:pPr>
    <w:rPr>
      <w:rFonts w:ascii="Calibri" w:eastAsia="Times New Roman" w:hAnsi="Calibri" w:cs="Calibri"/>
      <w:lang w:eastAsia="ru-RU"/>
    </w:rPr>
  </w:style>
  <w:style w:type="character" w:styleId="aa">
    <w:name w:val="Hyperlink"/>
    <w:basedOn w:val="a0"/>
    <w:rsid w:val="004D4F26"/>
    <w:rPr>
      <w:color w:val="0000FF"/>
      <w:u w:val="single"/>
    </w:rPr>
  </w:style>
  <w:style w:type="paragraph" w:customStyle="1" w:styleId="ConsPlusNonformat">
    <w:name w:val="ConsPlusNonformat"/>
    <w:rsid w:val="004D4F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4D4F26"/>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Верхний колонтитул Знак"/>
    <w:basedOn w:val="a0"/>
    <w:link w:val="ab"/>
    <w:uiPriority w:val="99"/>
    <w:rsid w:val="004D4F26"/>
    <w:rPr>
      <w:rFonts w:ascii="Times New Roman" w:eastAsia="Times New Roman" w:hAnsi="Times New Roman" w:cs="Times New Roman"/>
      <w:sz w:val="24"/>
      <w:szCs w:val="20"/>
      <w:lang w:eastAsia="ru-RU"/>
    </w:rPr>
  </w:style>
  <w:style w:type="character" w:customStyle="1" w:styleId="ad">
    <w:name w:val="Нижний колонтитул Знак"/>
    <w:basedOn w:val="a0"/>
    <w:link w:val="ae"/>
    <w:uiPriority w:val="99"/>
    <w:rsid w:val="004D4F26"/>
    <w:rPr>
      <w:rFonts w:ascii="Times New Roman" w:eastAsia="Times New Roman" w:hAnsi="Times New Roman" w:cs="Times New Roman"/>
      <w:sz w:val="24"/>
      <w:szCs w:val="20"/>
      <w:lang w:eastAsia="ru-RU"/>
    </w:rPr>
  </w:style>
  <w:style w:type="paragraph" w:styleId="ae">
    <w:name w:val="footer"/>
    <w:basedOn w:val="a"/>
    <w:link w:val="ad"/>
    <w:uiPriority w:val="99"/>
    <w:unhideWhenUsed/>
    <w:rsid w:val="004D4F26"/>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14">
    <w:name w:val="Нижний колонтитул Знак1"/>
    <w:basedOn w:val="a0"/>
    <w:uiPriority w:val="99"/>
    <w:semiHidden/>
    <w:rsid w:val="004D4F26"/>
  </w:style>
  <w:style w:type="paragraph" w:styleId="af">
    <w:name w:val="No Spacing"/>
    <w:uiPriority w:val="1"/>
    <w:qFormat/>
    <w:rsid w:val="004D4F26"/>
    <w:pPr>
      <w:spacing w:after="0" w:line="240" w:lineRule="auto"/>
      <w:jc w:val="both"/>
    </w:pPr>
    <w:rPr>
      <w:rFonts w:ascii="Times New Roman" w:eastAsia="Times New Roman" w:hAnsi="Times New Roman" w:cs="Times New Roman"/>
      <w:sz w:val="24"/>
      <w:szCs w:val="20"/>
      <w:lang w:eastAsia="ru-RU"/>
    </w:rPr>
  </w:style>
  <w:style w:type="paragraph" w:styleId="af0">
    <w:name w:val="Normal (Web)"/>
    <w:basedOn w:val="a"/>
    <w:uiPriority w:val="99"/>
    <w:semiHidden/>
    <w:unhideWhenUsed/>
    <w:rsid w:val="004D4F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4D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link w:val="15"/>
    <w:rsid w:val="004D4F26"/>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2"/>
    <w:rsid w:val="004D4F26"/>
    <w:pPr>
      <w:shd w:val="clear" w:color="auto" w:fill="FFFFFF"/>
      <w:spacing w:after="300" w:line="322" w:lineRule="exact"/>
      <w:jc w:val="both"/>
    </w:pPr>
    <w:rPr>
      <w:rFonts w:ascii="Times New Roman" w:eastAsia="Times New Roman" w:hAnsi="Times New Roman" w:cs="Times New Roman"/>
      <w:sz w:val="26"/>
      <w:szCs w:val="26"/>
    </w:rPr>
  </w:style>
  <w:style w:type="paragraph" w:customStyle="1" w:styleId="21">
    <w:name w:val="Основной текст2"/>
    <w:basedOn w:val="a"/>
    <w:rsid w:val="004D4F26"/>
    <w:pPr>
      <w:shd w:val="clear" w:color="auto" w:fill="FFFFFF"/>
      <w:spacing w:after="300" w:line="322" w:lineRule="exact"/>
      <w:jc w:val="both"/>
    </w:pPr>
    <w:rPr>
      <w:rFonts w:ascii="Times New Roman" w:eastAsia="Times New Roman" w:hAnsi="Times New Roman" w:cs="Times New Roman"/>
      <w:sz w:val="26"/>
      <w:szCs w:val="26"/>
      <w:lang w:eastAsia="ru-RU"/>
    </w:rPr>
  </w:style>
  <w:style w:type="paragraph" w:styleId="af3">
    <w:name w:val="Body Text"/>
    <w:basedOn w:val="a"/>
    <w:link w:val="af4"/>
    <w:uiPriority w:val="99"/>
    <w:semiHidden/>
    <w:unhideWhenUsed/>
    <w:rsid w:val="004D4F26"/>
    <w:pPr>
      <w:spacing w:after="120" w:line="24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uiPriority w:val="99"/>
    <w:semiHidden/>
    <w:rsid w:val="004D4F26"/>
    <w:rPr>
      <w:rFonts w:ascii="Times New Roman" w:eastAsia="Times New Roman" w:hAnsi="Times New Roman" w:cs="Times New Roman"/>
      <w:sz w:val="24"/>
      <w:szCs w:val="20"/>
      <w:lang w:eastAsia="ru-RU"/>
    </w:rPr>
  </w:style>
  <w:style w:type="character" w:styleId="af5">
    <w:name w:val="Emphasis"/>
    <w:basedOn w:val="a0"/>
    <w:uiPriority w:val="20"/>
    <w:qFormat/>
    <w:rsid w:val="004D4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4717D64CDD76E90EC438825E0F4C1F5C9EF9C5A31672A04865001FD46747E26C11CADE72CAEEB2Y7K6L" TargetMode="External"/><Relationship Id="rId18" Type="http://schemas.openxmlformats.org/officeDocument/2006/relationships/hyperlink" Target="consultantplus://offline/ref=BF4717D64CDD76E90EC438825E0F4C1F5C9EF9C5A31672A04865001FD46747E26C11CADE72CAEEB2Y7K6L" TargetMode="External"/><Relationship Id="rId26" Type="http://schemas.openxmlformats.org/officeDocument/2006/relationships/hyperlink" Target="consultantplus://offline/ref=F0A6059CBD816129EC44B88D8C594F75CDF615A5D581371CB3740DC5DA6CE6FFCAEB11FA121B9983712E691D891124FD139FC9FE7708W3xCL" TargetMode="External"/><Relationship Id="rId3" Type="http://schemas.openxmlformats.org/officeDocument/2006/relationships/styles" Target="styles.xml"/><Relationship Id="rId21" Type="http://schemas.openxmlformats.org/officeDocument/2006/relationships/hyperlink" Target="consultantplus://offline/ref=BF4717D64CDD76E90EC438825E0F4C1F5C9EF9C5A31672A04865001FD46747E26C11CADE72CAEEB2Y7K6L" TargetMode="External"/><Relationship Id="rId7" Type="http://schemas.openxmlformats.org/officeDocument/2006/relationships/footnotes" Target="footnotes.xml"/><Relationship Id="rId12" Type="http://schemas.openxmlformats.org/officeDocument/2006/relationships/hyperlink" Target="consultantplus://offline/ref=BF4717D64CDD76E90EC438825E0F4C1F5C9EF9C5A31672A04865001FD46747E26C11CADE72CAEEB2Y7K6L" TargetMode="External"/><Relationship Id="rId17" Type="http://schemas.openxmlformats.org/officeDocument/2006/relationships/hyperlink" Target="consultantplus://offline/ref=F0A6059CBD816129EC44B88D8C594F75CDF615A5D581371CB3740DC5DA6CE6FFCAEB11FA121B9983712E691D891124FD139FC9FE7708W3xCL" TargetMode="External"/><Relationship Id="rId25" Type="http://schemas.openxmlformats.org/officeDocument/2006/relationships/hyperlink" Target="consultantplus://offline/ref=E8A6DE5D2340E232D26F92EFCE4A7092BBFEFE6B59FDFDD6BE71C61629C81A6E416FF7B9E3F23E954C52FA28D489A490E6BBE2C005M9vFL" TargetMode="External"/><Relationship Id="rId2" Type="http://schemas.openxmlformats.org/officeDocument/2006/relationships/numbering" Target="numbering.xml"/><Relationship Id="rId16" Type="http://schemas.openxmlformats.org/officeDocument/2006/relationships/hyperlink" Target="consultantplus://offline/ref=E8A6DE5D2340E232D26F92EFCE4A7092BBFEFE6B59FDFDD6BE71C61629C81A6E416FF7B9E3F23E954C52FA28D489A490E6BBE2C005M9vFL" TargetMode="External"/><Relationship Id="rId20" Type="http://schemas.openxmlformats.org/officeDocument/2006/relationships/hyperlink" Target="consultantplus://offline/ref=F0A6059CBD816129EC44B88D8C594F75CDF615A5D581371CB3740DC5DA6CE6FFCAEB11FA121B9983712E691D891124FD139FC9FE7708W3x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5564C059B7D86A6998E58DEF8B0206E2BA3A99771AA671A712B005DEvDd4K" TargetMode="External"/><Relationship Id="rId24" Type="http://schemas.openxmlformats.org/officeDocument/2006/relationships/hyperlink" Target="consultantplus://offline/ref=BF4717D64CDD76E90EC438825E0F4C1F5C9EF9C5A31672A04865001FD46747E26C11CADE72CAEEB2Y7K6L" TargetMode="External"/><Relationship Id="rId5" Type="http://schemas.openxmlformats.org/officeDocument/2006/relationships/settings" Target="settings.xml"/><Relationship Id="rId15" Type="http://schemas.openxmlformats.org/officeDocument/2006/relationships/hyperlink" Target="consultantplus://offline/ref=BF4717D64CDD76E90EC438825E0F4C1F5C9EF9C5A31672A04865001FD46747E26C11CADE72CAEEB2Y7K6L" TargetMode="External"/><Relationship Id="rId23" Type="http://schemas.openxmlformats.org/officeDocument/2006/relationships/hyperlink" Target="consultantplus://offline/ref=F0A6059CBD816129EC44B88D8C594F75CDF615A5D581371CB3740DC5DA6CE6FFCAEB11FA121B9983712E691D891124FD139FC9FE7708W3xCL"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ref=E8A6DE5D2340E232D26F92EFCE4A7092BBFEFE6B59FDFDD6BE71C61629C81A6E416FF7B9E3F23E954C52FA28D489A490E6BBE2C005M9vF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F4717D64CDD76E90EC438825E0F4C1F5C9EF9C5A31672A04865001FD46747E26C11CADE72CAEEB2Y7K6L" TargetMode="External"/><Relationship Id="rId22" Type="http://schemas.openxmlformats.org/officeDocument/2006/relationships/hyperlink" Target="consultantplus://offline/ref=E8A6DE5D2340E232D26F92EFCE4A7092BBFEFE6B59FDFDD6BE71C61629C81A6E416FF7B9E3F23E954C52FA28D489A490E6BBE2C005M9vF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AD56-E92B-4DFF-9A8A-7A504FAD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85</Pages>
  <Words>28600</Words>
  <Characters>163021</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Акцызная</dc:creator>
  <cp:lastModifiedBy>Акцызная</cp:lastModifiedBy>
  <cp:revision>20</cp:revision>
  <cp:lastPrinted>2019-07-01T11:52:00Z</cp:lastPrinted>
  <dcterms:created xsi:type="dcterms:W3CDTF">2019-06-25T11:38:00Z</dcterms:created>
  <dcterms:modified xsi:type="dcterms:W3CDTF">2019-07-04T13:37:00Z</dcterms:modified>
</cp:coreProperties>
</file>