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90" w:rsidRPr="00833790" w:rsidRDefault="00833790" w:rsidP="008337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833790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Общая информация о деятельности </w:t>
      </w:r>
      <w:r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Управления опеки, попечительства и социальной работы </w:t>
      </w:r>
      <w:r w:rsidRPr="00833790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администрации МОГО «Ухта».</w:t>
      </w:r>
    </w:p>
    <w:p w:rsidR="00833790" w:rsidRPr="00833790" w:rsidRDefault="00833790" w:rsidP="0083379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833790" w:rsidRPr="00833790" w:rsidRDefault="00833790" w:rsidP="0083379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3379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– Управление</w:t>
      </w:r>
      <w:r w:rsidRPr="008337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опеки, попечительства и социальной работы администрации МОГО «Ухта».</w:t>
      </w:r>
    </w:p>
    <w:p w:rsidR="00833790" w:rsidRDefault="00833790" w:rsidP="0083379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360"/>
        <w:jc w:val="left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2. </w:t>
      </w:r>
      <w:r w:rsidRPr="0083379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Почтовый адрес</w:t>
      </w:r>
      <w:r w:rsidRPr="008337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Pr="00833790">
        <w:rPr>
          <w:rFonts w:ascii="Times New Roman" w:eastAsia="Times New Roman" w:hAnsi="Times New Roman" w:cs="Times New Roman"/>
          <w:sz w:val="25"/>
          <w:szCs w:val="25"/>
        </w:rPr>
        <w:t xml:space="preserve">169300, Республика Коми, г. Ухта, ул. </w:t>
      </w:r>
      <w:r w:rsidRPr="00833790">
        <w:rPr>
          <w:rFonts w:ascii="Times New Roman" w:eastAsia="Times New Roman" w:hAnsi="Times New Roman" w:cs="Times New Roman"/>
          <w:sz w:val="25"/>
          <w:szCs w:val="25"/>
          <w:lang w:eastAsia="ru-RU"/>
        </w:rPr>
        <w:t>Бушуева, д.11</w:t>
      </w:r>
      <w:r w:rsidRPr="0083379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15EE3" w:rsidRDefault="00833790" w:rsidP="0083379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360"/>
        <w:jc w:val="left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83379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833790">
        <w:rPr>
          <w:rFonts w:ascii="Times New Roman" w:eastAsia="Times New Roman" w:hAnsi="Times New Roman" w:cs="Times New Roman"/>
          <w:b/>
          <w:sz w:val="25"/>
          <w:szCs w:val="25"/>
        </w:rPr>
        <w:t>. Местонахождение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169300, Республика Коми, г.Ухта, проезд Строителей, д.27,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 110-113, 210</w:t>
      </w:r>
      <w:r w:rsidR="00A15EE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833790" w:rsidRPr="00833790" w:rsidRDefault="00A15EE3" w:rsidP="0083379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360"/>
        <w:jc w:val="left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Социальный отдел - </w:t>
      </w:r>
      <w:r w:rsidRPr="00A15EE3">
        <w:rPr>
          <w:rFonts w:ascii="Times New Roman" w:eastAsia="Times New Roman" w:hAnsi="Times New Roman" w:cs="Times New Roman"/>
          <w:sz w:val="25"/>
          <w:szCs w:val="25"/>
        </w:rPr>
        <w:t>169300, Республика К</w:t>
      </w:r>
      <w:r w:rsidR="0006374A">
        <w:rPr>
          <w:rFonts w:ascii="Times New Roman" w:eastAsia="Times New Roman" w:hAnsi="Times New Roman" w:cs="Times New Roman"/>
          <w:sz w:val="25"/>
          <w:szCs w:val="25"/>
        </w:rPr>
        <w:t>оми, г. Ухта, ул. Бушуева, д.11, каб.108, 302</w:t>
      </w:r>
    </w:p>
    <w:p w:rsidR="00833790" w:rsidRPr="00833790" w:rsidRDefault="00833790" w:rsidP="00833790">
      <w:pPr>
        <w:spacing w:after="0"/>
        <w:outlineLvl w:val="0"/>
        <w:rPr>
          <w:rFonts w:ascii="Times New Roman" w:eastAsia="Times New Roman" w:hAnsi="Times New Roman" w:cs="Times New Roman"/>
          <w:sz w:val="25"/>
          <w:szCs w:val="25"/>
        </w:rPr>
      </w:pPr>
    </w:p>
    <w:p w:rsidR="00833790" w:rsidRPr="00833790" w:rsidRDefault="00833790" w:rsidP="00833790">
      <w:pPr>
        <w:tabs>
          <w:tab w:val="left" w:pos="709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33790">
        <w:rPr>
          <w:rFonts w:ascii="Times New Roman" w:eastAsia="Times New Roman" w:hAnsi="Times New Roman" w:cs="Times New Roman"/>
          <w:b/>
          <w:sz w:val="25"/>
          <w:szCs w:val="25"/>
        </w:rPr>
        <w:t xml:space="preserve">Структура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Управления опеки, попечительства и социальной работы </w:t>
      </w:r>
      <w:r w:rsidRPr="00833790">
        <w:rPr>
          <w:rFonts w:ascii="Times New Roman" w:eastAsia="Times New Roman" w:hAnsi="Times New Roman" w:cs="Times New Roman"/>
          <w:b/>
          <w:sz w:val="25"/>
          <w:szCs w:val="25"/>
        </w:rPr>
        <w:t>администрации МОГО «Ухта»</w:t>
      </w:r>
    </w:p>
    <w:p w:rsidR="00833790" w:rsidRPr="00833790" w:rsidRDefault="00833790" w:rsidP="00833790">
      <w:pPr>
        <w:spacing w:after="0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</w:p>
    <w:tbl>
      <w:tblPr>
        <w:tblStyle w:val="1"/>
        <w:tblW w:w="9101" w:type="dxa"/>
        <w:tblInd w:w="108" w:type="dxa"/>
        <w:tblLook w:val="04A0" w:firstRow="1" w:lastRow="0" w:firstColumn="1" w:lastColumn="0" w:noHBand="0" w:noVBand="1"/>
      </w:tblPr>
      <w:tblGrid>
        <w:gridCol w:w="4565"/>
        <w:gridCol w:w="2603"/>
        <w:gridCol w:w="1933"/>
      </w:tblGrid>
      <w:tr w:rsidR="00833790" w:rsidRPr="00833790" w:rsidTr="00D85186">
        <w:trPr>
          <w:trHeight w:val="3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Ф.И.О.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Должность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Телефон</w:t>
            </w:r>
          </w:p>
        </w:tc>
      </w:tr>
      <w:tr w:rsidR="00833790" w:rsidRPr="00833790" w:rsidTr="00D85186">
        <w:trPr>
          <w:trHeight w:val="314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90" w:rsidRPr="00833790" w:rsidRDefault="00833790" w:rsidP="00833790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Огородник Денис Геннадьевич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Начальник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76-29-20</w:t>
            </w:r>
          </w:p>
        </w:tc>
      </w:tr>
      <w:tr w:rsidR="00833790" w:rsidRPr="00833790" w:rsidTr="00D85186">
        <w:trPr>
          <w:trHeight w:val="314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Default="00833790" w:rsidP="00833790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Каратаева Татьяна Ивановна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Заместитель начальника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76-29-20</w:t>
            </w:r>
          </w:p>
        </w:tc>
      </w:tr>
      <w:tr w:rsidR="00833790" w:rsidRPr="00833790" w:rsidTr="00D85186">
        <w:trPr>
          <w:trHeight w:val="658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Отдел профилактики семейного неблагополучия, правовых вопросов и выдачи разрешений</w:t>
            </w: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Управления опеки, попечительства и социальной работы администрации МОГО «Ухта»</w:t>
            </w:r>
          </w:p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</w:tr>
      <w:tr w:rsidR="00833790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90" w:rsidRPr="00833790" w:rsidRDefault="00833790" w:rsidP="00833790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Винницкая Светлана Сергеевна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И.о.начальника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76-22-92</w:t>
            </w:r>
          </w:p>
        </w:tc>
      </w:tr>
      <w:tr w:rsidR="00833790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Зайцева Татьяна Геннадьевна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76-22-92</w:t>
            </w:r>
          </w:p>
        </w:tc>
      </w:tr>
      <w:tr w:rsidR="00833790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Мартынюк Ольга Владимировна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76-22-92</w:t>
            </w:r>
          </w:p>
        </w:tc>
      </w:tr>
      <w:tr w:rsidR="00833790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Синкевич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Наталья Викторовна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76-22-92</w:t>
            </w:r>
          </w:p>
        </w:tc>
      </w:tr>
      <w:tr w:rsidR="00833790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Толстикова Марина Николаевна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76-22-92</w:t>
            </w:r>
          </w:p>
        </w:tc>
      </w:tr>
      <w:tr w:rsidR="00D85186" w:rsidRPr="00833790" w:rsidTr="00D85186">
        <w:trPr>
          <w:trHeight w:val="675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186" w:rsidRDefault="00D85186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  <w:p w:rsidR="00D85186" w:rsidRDefault="00D85186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Отдел выявления, устройства и осуществления надзора</w:t>
            </w:r>
            <w:r>
              <w:t xml:space="preserve"> </w:t>
            </w: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Управления опеки, попечительства и социальной работы администрации МОГО «Ухта»</w:t>
            </w:r>
          </w:p>
          <w:p w:rsidR="00D85186" w:rsidRPr="00833790" w:rsidRDefault="00D85186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</w:tr>
      <w:tr w:rsidR="00833790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Панкова Евгения Владимировна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Начальник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76-29-20</w:t>
            </w:r>
          </w:p>
        </w:tc>
      </w:tr>
      <w:tr w:rsidR="00A3551F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1F" w:rsidRDefault="00A3551F" w:rsidP="00833790">
            <w:pPr>
              <w:spacing w:after="0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1F" w:rsidRDefault="00A3551F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Заместитель начальника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1F" w:rsidRDefault="00A3551F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33790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Дмитрашина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Елена Викторовна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76-70-90</w:t>
            </w:r>
          </w:p>
        </w:tc>
      </w:tr>
      <w:tr w:rsidR="00833790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Ентальцева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Мария Сергеевна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76-70-90</w:t>
            </w:r>
          </w:p>
        </w:tc>
      </w:tr>
      <w:tr w:rsidR="00833790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Кириллова Екатерина Аркадьевна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833790">
              <w:rPr>
                <w:rFonts w:ascii="Times New Roman" w:hAnsi="Times New Roman"/>
                <w:sz w:val="25"/>
                <w:szCs w:val="25"/>
                <w:lang w:eastAsia="en-US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76-70-90</w:t>
            </w:r>
          </w:p>
        </w:tc>
      </w:tr>
      <w:tr w:rsidR="00833790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Лаврова Оксана Александровна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90" w:rsidRPr="00833790" w:rsidRDefault="00833790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76-70-90</w:t>
            </w:r>
          </w:p>
        </w:tc>
      </w:tr>
      <w:tr w:rsidR="00D85186" w:rsidRPr="00833790" w:rsidTr="00D85186"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86" w:rsidRDefault="00D85186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  <w:p w:rsidR="00D85186" w:rsidRDefault="00D85186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Социальный отдел</w:t>
            </w:r>
          </w:p>
          <w:p w:rsidR="00D85186" w:rsidRDefault="00D85186" w:rsidP="00833790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85186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86" w:rsidRDefault="00D85186" w:rsidP="00D85186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Шубина Тамара Григорьевна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86" w:rsidRDefault="00D85186" w:rsidP="00D85186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Начальник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86" w:rsidRDefault="00D85186" w:rsidP="00D85186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85186">
              <w:rPr>
                <w:rFonts w:ascii="Times New Roman" w:hAnsi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/>
                <w:sz w:val="26"/>
                <w:szCs w:val="26"/>
              </w:rPr>
              <w:t>-9</w:t>
            </w:r>
            <w:r w:rsidRPr="00D8518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85186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D85186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86" w:rsidRDefault="00D85186" w:rsidP="00D85186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Камышан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Елена Михайловна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86" w:rsidRDefault="00D85186" w:rsidP="00D85186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D85186">
              <w:rPr>
                <w:rFonts w:ascii="Times New Roman" w:hAnsi="Times New Roman"/>
                <w:sz w:val="26"/>
                <w:szCs w:val="26"/>
              </w:rPr>
              <w:t>лавный специалист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86" w:rsidRDefault="00D85186" w:rsidP="00D85186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85186">
              <w:rPr>
                <w:rFonts w:ascii="Times New Roman" w:hAnsi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/>
                <w:sz w:val="26"/>
                <w:szCs w:val="26"/>
              </w:rPr>
              <w:t>-9</w:t>
            </w:r>
            <w:r w:rsidRPr="00D8518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85186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D85186" w:rsidRPr="00833790" w:rsidTr="00D8518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86" w:rsidRDefault="00023AB6" w:rsidP="00D85186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Кошевая Снежана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Салаватовна</w:t>
            </w:r>
            <w:proofErr w:type="spellEnd"/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86" w:rsidRDefault="00D85186" w:rsidP="00D85186">
            <w:pPr>
              <w:spacing w:after="0"/>
              <w:jc w:val="left"/>
              <w:outlineLvl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D85186">
              <w:rPr>
                <w:rFonts w:ascii="Times New Roman" w:hAnsi="Times New Roman"/>
                <w:sz w:val="26"/>
                <w:szCs w:val="26"/>
              </w:rPr>
              <w:t>лавный эксперт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86" w:rsidRDefault="00D85186" w:rsidP="00D85186">
            <w:pPr>
              <w:spacing w:after="0"/>
              <w:jc w:val="center"/>
              <w:outlineLvl w:val="0"/>
              <w:rPr>
                <w:rFonts w:ascii="Times New Roman" w:hAnsi="Times New Roman"/>
                <w:sz w:val="25"/>
                <w:szCs w:val="25"/>
              </w:rPr>
            </w:pPr>
            <w:r w:rsidRPr="00D85186">
              <w:rPr>
                <w:rFonts w:ascii="Times New Roman" w:hAnsi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/>
                <w:sz w:val="26"/>
                <w:szCs w:val="26"/>
              </w:rPr>
              <w:t>-9</w:t>
            </w:r>
            <w:r w:rsidRPr="00D8518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85186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</w:tbl>
    <w:p w:rsidR="00833790" w:rsidRPr="00833790" w:rsidRDefault="00833790" w:rsidP="00833790">
      <w:pPr>
        <w:spacing w:after="0"/>
        <w:outlineLvl w:val="0"/>
        <w:rPr>
          <w:rFonts w:ascii="Times New Roman" w:eastAsia="Times New Roman" w:hAnsi="Times New Roman" w:cs="Times New Roman"/>
          <w:sz w:val="25"/>
          <w:szCs w:val="25"/>
        </w:rPr>
      </w:pPr>
    </w:p>
    <w:p w:rsidR="00D85186" w:rsidRPr="00D85186" w:rsidRDefault="00D85186" w:rsidP="00D8518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5186" w:rsidRDefault="00D85186" w:rsidP="00D85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</w:p>
    <w:p w:rsidR="00D85186" w:rsidRDefault="00D85186" w:rsidP="00D8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186" w:rsidRDefault="00D85186" w:rsidP="00D8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E3" w:rsidRPr="004A0890" w:rsidRDefault="00A15EE3" w:rsidP="004A089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0890">
        <w:rPr>
          <w:rFonts w:ascii="Times New Roman" w:hAnsi="Times New Roman" w:cs="Times New Roman"/>
          <w:b/>
          <w:sz w:val="24"/>
          <w:szCs w:val="24"/>
        </w:rPr>
        <w:t>1. Сведения о полномочиях Управления опеки, попечительства и социальной работы администрации МОГО «Ухта».</w:t>
      </w:r>
    </w:p>
    <w:p w:rsidR="00A15EE3" w:rsidRPr="004A0890" w:rsidRDefault="00A15EE3" w:rsidP="004A0890">
      <w:pPr>
        <w:tabs>
          <w:tab w:val="left" w:pos="0"/>
        </w:tabs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0890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опеки, попечительства и социальной работы </w:t>
      </w:r>
      <w:r w:rsidRPr="00A15EE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городского округа «Ухта»</w:t>
      </w:r>
      <w:r w:rsidRPr="004A0890">
        <w:rPr>
          <w:rFonts w:ascii="Times New Roman" w:eastAsia="Times New Roman" w:hAnsi="Times New Roman" w:cs="Times New Roman"/>
          <w:sz w:val="24"/>
          <w:szCs w:val="24"/>
        </w:rPr>
        <w:t xml:space="preserve"> (далее – Управление) </w:t>
      </w:r>
      <w:r w:rsidRPr="00A15EE3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4A089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spellEnd"/>
      <w:r w:rsidRPr="004A0890">
        <w:rPr>
          <w:rFonts w:ascii="Times New Roman" w:eastAsia="Times New Roman" w:hAnsi="Times New Roman" w:cs="Times New Roman"/>
          <w:sz w:val="24"/>
          <w:szCs w:val="24"/>
        </w:rPr>
        <w:t xml:space="preserve"> структурным подразделением администрации МОГО «Ухта», осуществляющим функции в области опеки и попечительства, включая надзор за деятельностью опекунов и попечителей, а также организаций, в которые помещены недееспособные или не полностью дееспособные граждане.</w:t>
      </w:r>
    </w:p>
    <w:p w:rsidR="00A15EE3" w:rsidRPr="00A15EE3" w:rsidRDefault="00A15EE3" w:rsidP="004A0890">
      <w:pPr>
        <w:tabs>
          <w:tab w:val="left" w:pos="0"/>
        </w:tabs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0890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Pr="00A15EE3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руководствуется Конституцией Российской Федерации, Конституцией Республики Коми, федеральными законами и нормативными правовыми актами Российской Федерации, законами и нормативными правовыми актами Республики Коми, Уставом муниципального образования городского округа «Ухта», </w:t>
      </w:r>
      <w:r w:rsidRPr="004A0890">
        <w:rPr>
          <w:rFonts w:ascii="Times New Roman" w:eastAsia="Times New Roman" w:hAnsi="Times New Roman" w:cs="Times New Roman"/>
          <w:sz w:val="24"/>
          <w:szCs w:val="24"/>
        </w:rPr>
        <w:t xml:space="preserve">решениями Совета городского округа, </w:t>
      </w:r>
      <w:r w:rsidRPr="00A15EE3">
        <w:rPr>
          <w:rFonts w:ascii="Times New Roman" w:eastAsia="Times New Roman" w:hAnsi="Times New Roman" w:cs="Times New Roman"/>
          <w:sz w:val="24"/>
          <w:szCs w:val="24"/>
        </w:rPr>
        <w:t>нормативными и иными правовыми актами органов местного самоуправления муниципального образования городск</w:t>
      </w:r>
      <w:r w:rsidRPr="004A0890">
        <w:rPr>
          <w:rFonts w:ascii="Times New Roman" w:eastAsia="Times New Roman" w:hAnsi="Times New Roman" w:cs="Times New Roman"/>
          <w:sz w:val="24"/>
          <w:szCs w:val="24"/>
        </w:rPr>
        <w:t xml:space="preserve">ого округа «Ухта», Положением об Управлении опеки, попечительства и социальной работы </w:t>
      </w:r>
      <w:r w:rsidRPr="00A15EE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городского округа «Ухта».</w:t>
      </w:r>
    </w:p>
    <w:p w:rsidR="00A15EE3" w:rsidRPr="004A0890" w:rsidRDefault="00A15EE3" w:rsidP="004A089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EE3" w:rsidRPr="004A0890" w:rsidRDefault="00A15EE3" w:rsidP="004A089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0890">
        <w:rPr>
          <w:rFonts w:ascii="Times New Roman" w:hAnsi="Times New Roman" w:cs="Times New Roman"/>
          <w:b/>
          <w:sz w:val="24"/>
          <w:szCs w:val="24"/>
        </w:rPr>
        <w:t>2. Основные задачи и ф</w:t>
      </w:r>
      <w:r w:rsidR="00D85186" w:rsidRPr="004A0890">
        <w:rPr>
          <w:rFonts w:ascii="Times New Roman" w:hAnsi="Times New Roman" w:cs="Times New Roman"/>
          <w:b/>
          <w:sz w:val="24"/>
          <w:szCs w:val="24"/>
        </w:rPr>
        <w:t>ункции Управлени</w:t>
      </w:r>
      <w:r w:rsidRPr="004A0890">
        <w:rPr>
          <w:rFonts w:ascii="Times New Roman" w:hAnsi="Times New Roman" w:cs="Times New Roman"/>
          <w:b/>
          <w:sz w:val="24"/>
          <w:szCs w:val="24"/>
        </w:rPr>
        <w:t>я</w:t>
      </w:r>
      <w:r w:rsidR="00D85186" w:rsidRPr="004A0890">
        <w:rPr>
          <w:rFonts w:ascii="Times New Roman" w:hAnsi="Times New Roman" w:cs="Times New Roman"/>
          <w:b/>
          <w:sz w:val="24"/>
          <w:szCs w:val="24"/>
        </w:rPr>
        <w:t xml:space="preserve"> опеки, попечительства и социальной работы администрации муниципального образования городского округа «Ухта»</w:t>
      </w:r>
    </w:p>
    <w:p w:rsidR="00A15EE3" w:rsidRPr="004A0890" w:rsidRDefault="00833790" w:rsidP="004A08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Управление осуществляет свою деятельность как самостоятельно, так и во взаимодействии в установленном порядке со структурными подразделениями администрации МОГО «Ухта», с федеральными органами исполнительной власти, органами государственной власти Республики Коми, общественными объединениями и иными организациями независимо от форм собственности в порядке, установленном законодательством.</w:t>
      </w:r>
    </w:p>
    <w:p w:rsidR="00A15EE3" w:rsidRPr="004A0890" w:rsidRDefault="00A15EE3" w:rsidP="004A08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Основные задачи Управления: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1) реализация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на территории МОГО «Ухта»;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2)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3) обеспечение приоритета семейных форм воспитания детей-сирот и детей, оставшихся без попечения родителей, профилактика социального сиротства;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4) содействие в создании необходимых условий для содержания, воспитания, обучения детей-сирот и детей, оставшихся без попечения родителей, детей, нуждающихся в помощи государства;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5)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6)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7) предоставление дополнительных мер социальной поддержки отдельным категориям граждан, в том числе инвалидам, проживающим на территории МОГО «Ухта».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8) создание условий для развития сектора социально ориентированных </w:t>
      </w:r>
      <w:r w:rsidRPr="004A0890">
        <w:rPr>
          <w:rFonts w:ascii="Times New Roman" w:hAnsi="Times New Roman" w:cs="Times New Roman"/>
          <w:sz w:val="24"/>
          <w:szCs w:val="24"/>
        </w:rPr>
        <w:lastRenderedPageBreak/>
        <w:t>некоммерческих организаций МОГО «Ухта» с целью повышения использования их потенциала в решении задач социально-экономического развития МОГО «Ухта».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9) организация и проведение социально значимых городских мероприятий, посвященных памятным датам истории Отечества, а также участие в проведении фестивалей, конкурсов, смотров.</w:t>
      </w:r>
    </w:p>
    <w:p w:rsidR="00833790" w:rsidRPr="004A0890" w:rsidRDefault="00833790" w:rsidP="004A089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33790" w:rsidRPr="004A0890" w:rsidRDefault="00833790" w:rsidP="004A089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Управление осуществляет следующие функции: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1) выявление и ведение учета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2) проведение обследования условий жизни лица (лиц), претендующего на воспитание ребенка, оставшегося без попечения родителей, а также подготовка заключений об условиях жизни ребенка-сироты и ребенка, оставшегося без попечения родителей или нуждающегося в помощи государства;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3) обеспечение устройства детей-сирот и детей, оставшихся без попечения родителей, в семьи, а при отсутствии такой возможности - под надзор в образовательные организации, медицинские организации и иные организации, оказывающие социальные услуги;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4) обеспечение временного устройства нуждающихся в опеке или попечительстве несовершеннолетних, а также сохранности их имущества;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5) предоставление региональному оператору банка данных о детях информации о детях-сиротах, детях, оставшихся без попечения родителей, выявленных на территории МОГО «Ухта» и не устроенных на воспитание в семьи по месту фактического нахождения таких детей, а также предоставление информации о гражданах, желающих принять детей на воспитание в свои семьи;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6) ведение в порядке, установленном законодательством, учета граждан Российской Федерации, желающих усыновить (удочерить) ребенка (детей);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7) подготовка в порядке, установленном законодательством, материалов, необходимых для усыновления (удочерения) детей;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8) представление заключений в суд об обоснованности усыновления (удочерения) и соответствии усыновления (удочерения) интересам ребенка, отмене усыновления (удочерения), участие в судебных заседаниях по вопросам установления и отмены усыновления (удочерения);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9) подбор лиц, желающих принять ребенка (детей) под опеку, попечительство и способных к выполнению обязанностей опекуна, попечителя, принятие решений о назначении опекуна, попечителя, освобождении или отстранении опекуна, попечителя от выполнения возложенных на него обязанностей в случаях, предусмотренных законодательством;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10) осуществление функций опекуна, попечителя в порядке и в случаях, установленных законодательством; 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11) подбор лица (лиц), желающих взять ребенка (детей) в приемную семью и способных к выполнению обязанностей приемного родителя (приемных родителей), выдача заключений о возможности быть приемными родителями, заключение договоров о передаче ребенка (детей) в приемную семью, принятие решений о досрочном расторжении указанного договора в случаях, предусмотренных законодательством;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12) ведение учета усыновленных (удочеренных) детей, детей, в отношении которых установлена опека или попечительство, переданных на воспитание в приемную семью;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13) осуществление в порядке, установленном законодательством, надзора за деятельностью организаций, опекунов и попечителей, приемных родителей, оказание им необходимой помощи в организации воспитания, обучения, медицинского обслуживания, отдыха и занятости детей;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14) осуществление в порядке, установленном законодательством, функции по немедленному отобранию ребенка у родителей или других лиц, на попечении которых он </w:t>
      </w:r>
      <w:r w:rsidRPr="004A0890">
        <w:rPr>
          <w:rFonts w:ascii="Times New Roman" w:hAnsi="Times New Roman" w:cs="Times New Roman"/>
          <w:sz w:val="24"/>
          <w:szCs w:val="24"/>
        </w:rPr>
        <w:lastRenderedPageBreak/>
        <w:t>находится, при непосредственной угрозе жизни или здоровью ребенка;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15) организация и проведение работы по профилактике социального сиротства, жестокого обращения с детьми;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16) разработка, организация реализации программ подготовки граждан, желающих принять детей на воспитание в свои семьи;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17) осуществление защиты прав и охраняемых законом интересов детей-сирот и детей, оставшихся без попечения родителей, детей, нуждающихся в помощи государства, оказание содействия в защите прав и охраняемых законом интересов лицам из числа детей-сирот и детей, оставшихся без попечения родителей;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18) подготовка проекта постановления о выдаче предварительного разрешения</w:t>
      </w:r>
      <w:r w:rsidRPr="004A0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0890">
        <w:rPr>
          <w:rFonts w:ascii="Times New Roman" w:hAnsi="Times New Roman" w:cs="Times New Roman"/>
          <w:sz w:val="24"/>
          <w:szCs w:val="24"/>
        </w:rPr>
        <w:t>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19) осуществление в порядке, установленном законодательством, надзора за действиями опекунов и попечителей, управляющих имуществом подопечных; подготовка проектов постановлений о выдаче предварительных разрешений опекунам совершать, а попечителям - давать согласие на совершение сделок по отчуждению, в том числе обмену или дарению имущества подопечного, сдачи его внаем (в аренду), в безвозмездное пользование или залог, сделок, влекущих отказ от принадлежащих подопечному прав, раздел его имущества или выдел из его долей, а также любых других сделок, влекущих уменьшение имущества;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20) принятие мер по защите жилищных прав подопечных, лиц из числа детей-сирот и детей, оставшихся без попечения родителей;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21) подготовка проекта постановления о назначении денежных средств, доплат, пособий, выплат детям-сиротам и детям, оставшимся без попечения родителей, лицам из числа детей-сирот и детей, оставшихся без попечения родителей, в порядке и размерах, установленных законодательством;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22) подготовка проекта постановления о возможности раздельного проживания попечителя с подопечным, подготовка проекта постановления или подготовка заключений в суд о возможности объявления несовершеннолетнего полностью дееспособным (эмансипированным);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23) представление заключений в суд по спорам, связанным с воспитанием детей, разрешение спорных вопросов между родителями (иными законными представителями) и родственниками о воспитании детей;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24) выдача согласий на установление отцовства в случаях, предусмотренных законодательством;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25) выдача согласий на снятие детей-сирот и детей, оставшихся без попечения родителей, с регистрационного учета по месту жительства или месту пребывания; 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26) участие в осуществлении принудительного исполнения решений суда, связанных с отобранием ребенка и передачей его другому лицу (лицам);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27) осуществление охраны интересов не родившегося наследника при разделе наследственного имущества;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28) подготовка проекта постановления о выдаче разрешения на изменение фамилии и имени несовершеннолетнего;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29) выявление и ведение учета лиц, признанных судом недееспособными (ограниченно дееспособными);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30) установление на основании решения суда опеки над лицами, признанными судом недееспособными вследствие психического расстройства;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31) осуществление мероприятий по устройству лиц, признанных судом недееспособными вследствие психического расстройства, в психиатрические или психоневрологические учреждения;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lastRenderedPageBreak/>
        <w:t xml:space="preserve">32) обращение в суд с исками о лишении родительских прав, ограничении родительских прав, о признании брака недействительным в случаях, предусмотренных Семейным </w:t>
      </w:r>
      <w:hyperlink r:id="rId5" w:history="1">
        <w:r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4A0890">
        <w:rPr>
          <w:rFonts w:ascii="Times New Roman" w:hAnsi="Times New Roman" w:cs="Times New Roman"/>
          <w:sz w:val="24"/>
          <w:szCs w:val="24"/>
        </w:rPr>
        <w:t xml:space="preserve"> Российской Федерации, об отмене усыновления, о признании гражданина недееспособным или ограниченно дееспособным, о признании гражданина дееспособным, об отмене ограничения дееспособности гражданина и другими исками и заявлениями о защите прав и охраняемых законом интересов подопечных; выдача заключения и участие в судебных заседаниях по данным вопросам в случаях, предусмотренных законодательством;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34) ведение в порядке, установленном законодательством, личных дел несовершеннолетних подопечных;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35) временное исполнение обязанностей опекуна или попечителя, если лицу, нуждающемуся в опеке или попечительстве, в течение месяца не назначен опекун или попечитель;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36) подготовка проекта постановления о выдаче разрешения на раздельное проживание попечителя с подопечным, достигшим шестнадцати лет, при условии, что это не отразится неблагоприятно на воспитании и защите прав и интересов подопечного;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37) заключение договоров доверительного управления имуществом подопечного в соответствии со </w:t>
      </w:r>
      <w:hyperlink r:id="rId6" w:history="1">
        <w:r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38</w:t>
        </w:r>
      </w:hyperlink>
      <w:r w:rsidRPr="004A089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38) выдача согласия на психиатрическое освидетельствование несовершеннолетнего, на помещение его в психиатрический стационар, принятие решения о помещении несовершеннолетних и лиц, признанных в установленном порядке недееспособными, в психоневрологическое учреждение для социального обслуживания;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39) организация и проведение в установленном порядке работы по подготовке проекта постановления о выдаче разрешений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40) организация и проведение в установленном порядке работы по ведению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а также осуществляет контроль за их своевременным возвращением в Российскую Федерацию;</w:t>
      </w:r>
    </w:p>
    <w:p w:rsidR="00833790" w:rsidRPr="004A0890" w:rsidRDefault="008B4C81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33790"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41</w:t>
        </w:r>
      </w:hyperlink>
      <w:r w:rsidR="00833790" w:rsidRPr="004A0890">
        <w:rPr>
          <w:rFonts w:ascii="Times New Roman" w:hAnsi="Times New Roman" w:cs="Times New Roman"/>
          <w:sz w:val="24"/>
          <w:szCs w:val="24"/>
        </w:rPr>
        <w:t>) участие в заседаниях комиссий по делам несовершеннолетних и защите их прав, а также в заседаниях иных комиссий при органах исполнительной власти Республики Коми, где затрагиваются права и законные интересы несовершеннолетних;</w:t>
      </w:r>
    </w:p>
    <w:p w:rsidR="00833790" w:rsidRPr="004A0890" w:rsidRDefault="008B4C81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33790"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42</w:t>
        </w:r>
      </w:hyperlink>
      <w:r w:rsidR="00833790" w:rsidRPr="004A0890">
        <w:rPr>
          <w:rFonts w:ascii="Times New Roman" w:hAnsi="Times New Roman" w:cs="Times New Roman"/>
          <w:sz w:val="24"/>
          <w:szCs w:val="24"/>
        </w:rPr>
        <w:t>) осуществляет проверку</w:t>
      </w:r>
      <w:r w:rsidR="00833790" w:rsidRPr="004A08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3790" w:rsidRPr="004A0890">
        <w:rPr>
          <w:rFonts w:ascii="Times New Roman" w:hAnsi="Times New Roman" w:cs="Times New Roman"/>
          <w:sz w:val="24"/>
          <w:szCs w:val="24"/>
        </w:rPr>
        <w:t>отчета опекуна (попечителя) за предыдущий год о хранении, об использовании имущества подопечного и об управлении имуществом подопечного;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43) признания несовершеннолетних нуждающимися в помощи государства со стороны органов опеки и попечительства в Республике Коми в соответствии со статьей 4 Закона Республики Коми «О некоторых вопросах организации и осуществления деятельности по опеке и попечительству в Республике Коми и о признании утратившими силу отдельных законодательных актов Республики Коми»; 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44) подготовка проекта постановления о выдаче разрешения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 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890">
        <w:rPr>
          <w:rFonts w:ascii="Times New Roman" w:hAnsi="Times New Roman" w:cs="Times New Roman"/>
          <w:sz w:val="24"/>
          <w:szCs w:val="24"/>
        </w:rPr>
        <w:t>45)</w:t>
      </w:r>
      <w:r w:rsidRPr="004A0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890">
        <w:rPr>
          <w:rFonts w:ascii="Times New Roman" w:hAnsi="Times New Roman" w:cs="Times New Roman"/>
          <w:sz w:val="24"/>
          <w:szCs w:val="24"/>
        </w:rPr>
        <w:t xml:space="preserve">подготовка проекта постановления об освобождении и отстранении в соответствии с Федеральным законом "Об опеке и попечительстве" опекунов и </w:t>
      </w:r>
      <w:r w:rsidRPr="004A0890">
        <w:rPr>
          <w:rFonts w:ascii="Times New Roman" w:hAnsi="Times New Roman" w:cs="Times New Roman"/>
          <w:sz w:val="24"/>
          <w:szCs w:val="24"/>
        </w:rPr>
        <w:lastRenderedPageBreak/>
        <w:t xml:space="preserve">попечителей от исполнения ими своих обязанностей; 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46) предоставление в налоговые органы сведений об установлении опеки, попечительства и управлении имуществом в отношении физических лиц - собственников (владельцев) имущества, в том числе о передаче ребенка, являющегося собственником (владельцем) имущества, в приемную семью, а также о последующих изменениях, связанных с указанной опекой, попечительством, управлением имуществом; </w:t>
      </w:r>
    </w:p>
    <w:p w:rsidR="00833790" w:rsidRPr="004A0890" w:rsidRDefault="008B4C81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33790"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47</w:t>
        </w:r>
      </w:hyperlink>
      <w:r w:rsidR="00833790" w:rsidRPr="004A0890">
        <w:rPr>
          <w:rFonts w:ascii="Times New Roman" w:hAnsi="Times New Roman" w:cs="Times New Roman"/>
          <w:sz w:val="24"/>
          <w:szCs w:val="24"/>
        </w:rPr>
        <w:t>) подготовка и предоставление отчетности (ежемесячной, квартальной, годовой) по реализации законодательства и иных правовых актов в области опеки и попечительства на территории МОГО «Ухта»;</w:t>
      </w:r>
    </w:p>
    <w:p w:rsidR="00833790" w:rsidRPr="004A0890" w:rsidRDefault="008B4C81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33790"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48</w:t>
        </w:r>
      </w:hyperlink>
      <w:r w:rsidR="00833790" w:rsidRPr="004A0890">
        <w:rPr>
          <w:rFonts w:ascii="Times New Roman" w:hAnsi="Times New Roman" w:cs="Times New Roman"/>
          <w:sz w:val="24"/>
          <w:szCs w:val="24"/>
        </w:rPr>
        <w:t>) организация социально значимых мероприятий в области опеки и попечительства на территории МОГО «Ухта»;</w:t>
      </w:r>
    </w:p>
    <w:p w:rsidR="00833790" w:rsidRPr="004A0890" w:rsidRDefault="008B4C81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33790"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49</w:t>
        </w:r>
      </w:hyperlink>
      <w:r w:rsidR="00833790" w:rsidRPr="004A0890">
        <w:rPr>
          <w:rFonts w:ascii="Times New Roman" w:hAnsi="Times New Roman" w:cs="Times New Roman"/>
          <w:sz w:val="24"/>
          <w:szCs w:val="24"/>
        </w:rPr>
        <w:t>) рассмотрение в установленном порядке обращений граждан, государственных органов, организаций, учреждений, их должностных лиц по вопросам, отнесенным к компетенции Управления;</w:t>
      </w:r>
    </w:p>
    <w:p w:rsidR="00833790" w:rsidRPr="004A0890" w:rsidRDefault="008B4C81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33790"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50</w:t>
        </w:r>
      </w:hyperlink>
      <w:r w:rsidR="00833790" w:rsidRPr="004A0890">
        <w:rPr>
          <w:rFonts w:ascii="Times New Roman" w:hAnsi="Times New Roman" w:cs="Times New Roman"/>
          <w:sz w:val="24"/>
          <w:szCs w:val="24"/>
        </w:rPr>
        <w:t>) организация информационной и разъяснительной работы среди населения по вопросам, входящим в компетенцию Управления;</w:t>
      </w:r>
    </w:p>
    <w:p w:rsidR="00833790" w:rsidRPr="004A0890" w:rsidRDefault="008B4C81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33790"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51</w:t>
        </w:r>
      </w:hyperlink>
      <w:r w:rsidR="00833790" w:rsidRPr="004A0890">
        <w:rPr>
          <w:rFonts w:ascii="Times New Roman" w:hAnsi="Times New Roman" w:cs="Times New Roman"/>
          <w:sz w:val="24"/>
          <w:szCs w:val="24"/>
        </w:rPr>
        <w:t>) организация консультирования граждан по вопросам, относящимся к компетенции Управления, рассмотрение в порядке, установленном законодательством, письменных заявлений и жалоб граждан;</w:t>
      </w:r>
    </w:p>
    <w:p w:rsidR="00833790" w:rsidRPr="004A0890" w:rsidRDefault="008B4C81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33790"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52</w:t>
        </w:r>
      </w:hyperlink>
      <w:r w:rsidR="00833790" w:rsidRPr="004A0890">
        <w:rPr>
          <w:rFonts w:ascii="Times New Roman" w:hAnsi="Times New Roman" w:cs="Times New Roman"/>
          <w:sz w:val="24"/>
          <w:szCs w:val="24"/>
        </w:rPr>
        <w:t>) обеспечение в пределах компетенции защиты сведений, составляющих государственную и иную охраняемую законом тайну;</w:t>
      </w:r>
    </w:p>
    <w:p w:rsidR="00833790" w:rsidRPr="004A0890" w:rsidRDefault="008B4C81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33790"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53</w:t>
        </w:r>
      </w:hyperlink>
      <w:r w:rsidR="00833790" w:rsidRPr="004A0890">
        <w:rPr>
          <w:rFonts w:ascii="Times New Roman" w:hAnsi="Times New Roman" w:cs="Times New Roman"/>
          <w:sz w:val="24"/>
          <w:szCs w:val="24"/>
        </w:rPr>
        <w:t xml:space="preserve">) принятие участия в судах, осуществление взаимодействия с правоохранительными органами по вопросам, входящим в компетенцию Управления; 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54) обеспечивает межведомственное взаимодействие с государственными, республиканскими и иными организациями и учреждениями по проведению социальной политики на территории МОГО «Ухта»;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55) осуществляет деятельность по предоставлению дополнительных мер социальной поддержки отдельным категориям граждан, проживающих на территории МОГО «Ухта», путем предоставления муниципальной услуги;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56) оказывает муниципальную услугу по признанию граждан малоимущими для предоставления им по договорам социального найма жилых помещений муниципального жилищного фонда в соответствии с административным регламентом; 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57) разрабатывает муниципальную программу МОГО «Ухта» «Социальная поддержка населения», вносит изменения в утвержденную программу путем подготовки соответствующих нормативно правовых актов и организует своевременное и качественное исполнение программных мероприятий;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58) выявляет кандидатуры многодетных семей, путем запроса в отраслевые учреждения, для представления их на соискание Премии Правительства Республики Коми лучшая многодетная семья Республики Коми; ордена, медали ордена «Родительская слава». Осуществляет подготовку наградных материалов и отправку их в Министерство труда, занятости и социальной защиты Республики Коми для дальнейшего участия в конкурсном отборе. 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59) содействует созданию условий для деятельности социально ориентированных некоммерческих организаций, зарегистрированных на территории МОГО «Ухта», оказывает консультативную, информационную помощь. Готовит протоколы заседания Комиссии, проекты постановлений о выделении субсидии из бюджета МОГО «Ухта» некоммерческим организациям, Соглашения на предоставление субсидий социально-ориентированным некоммерческим организациям из бюджета МОГО «Ухта»;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60) готовит заявку на участие в участие МОГО «Ухта» в конкурсном отборе муниципальных районов (городских округов) для предоставления из республиканского бюджета Республики Коми </w:t>
      </w:r>
      <w:proofErr w:type="spellStart"/>
      <w:r w:rsidRPr="004A089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A0890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районов (городских округов), возникающих при реализации муниципальных программ </w:t>
      </w:r>
      <w:r w:rsidRPr="004A0890">
        <w:rPr>
          <w:rFonts w:ascii="Times New Roman" w:hAnsi="Times New Roman" w:cs="Times New Roman"/>
          <w:sz w:val="24"/>
          <w:szCs w:val="24"/>
        </w:rPr>
        <w:lastRenderedPageBreak/>
        <w:t>поддержки социально ориентированных некоммерческих организаций, с последующими мероприятиями по заключению Соглашения;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61) организует работу по проведению паспортизации объектов социальной, инженерной инфраструктуры, находящейся в муниципальной собственности, и предоставляемых в них услуг, с предоставлением отчетности в вышестоящие органы. Оказывает консультационную поддержку учреждениям, входит в состав рабочей группы. Размещает информацию на сайте «Жить вместе»;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62) сотрудничает с учреждениями, предприятиями и организациями города по вопросу трудоустройства инвалидов с учетом их индивидуальных возможностей;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63) принимает участие в подготовке и проведению социально значимых городских мероприятий, посвященных памятным датам истории Отечества, а также фестивалей, конкурсов;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>64) организует подготовку ходатайств на предприятия, организации города, в адрес индивидуальных предпринимателей с просьбой оказания благотворительной помощи в приобретении новогодних подарков для детей из семей, оказавшихся в сложной жизненной ситуации;</w:t>
      </w:r>
    </w:p>
    <w:p w:rsidR="00833790" w:rsidRPr="004A0890" w:rsidRDefault="00833790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90">
        <w:rPr>
          <w:rFonts w:ascii="Times New Roman" w:hAnsi="Times New Roman" w:cs="Times New Roman"/>
          <w:sz w:val="24"/>
          <w:szCs w:val="24"/>
        </w:rPr>
        <w:t xml:space="preserve">65) участвует в организации и проведении совместных благотворительных акций, проводимых на территории МОГО «Ухта»; </w:t>
      </w:r>
    </w:p>
    <w:p w:rsidR="00833790" w:rsidRPr="004A0890" w:rsidRDefault="008B4C81" w:rsidP="004A0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33790" w:rsidRPr="004A08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66</w:t>
        </w:r>
      </w:hyperlink>
      <w:r w:rsidR="00833790" w:rsidRPr="004A0890">
        <w:rPr>
          <w:rFonts w:ascii="Times New Roman" w:hAnsi="Times New Roman" w:cs="Times New Roman"/>
          <w:sz w:val="24"/>
          <w:szCs w:val="24"/>
        </w:rPr>
        <w:t>) реализация иных функций в соответствии с законодательством.</w:t>
      </w:r>
    </w:p>
    <w:p w:rsidR="00833790" w:rsidRDefault="00833790" w:rsidP="00833790"/>
    <w:p w:rsidR="00833790" w:rsidRPr="00833790" w:rsidRDefault="00833790" w:rsidP="00833790">
      <w:pPr>
        <w:spacing w:after="0"/>
        <w:outlineLvl w:val="0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33790">
        <w:rPr>
          <w:rFonts w:ascii="Times New Roman" w:eastAsia="Times New Roman" w:hAnsi="Times New Roman" w:cs="Times New Roman"/>
          <w:b/>
          <w:sz w:val="25"/>
          <w:szCs w:val="25"/>
        </w:rPr>
        <w:t>Перечень информационных систем, банков данных, реестров, регистров, находящихся в ведении Правового управления.</w:t>
      </w:r>
    </w:p>
    <w:p w:rsidR="00833790" w:rsidRPr="00833790" w:rsidRDefault="00833790" w:rsidP="00833790">
      <w:pPr>
        <w:spacing w:after="0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833790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833790" w:rsidRPr="00833790" w:rsidRDefault="00833790" w:rsidP="004A0890">
      <w:pPr>
        <w:spacing w:after="0"/>
        <w:outlineLvl w:val="0"/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515"/>
      </w:tblGrid>
      <w:tr w:rsidR="00833790" w:rsidRPr="004A0890" w:rsidTr="004A0890">
        <w:tc>
          <w:tcPr>
            <w:tcW w:w="2722" w:type="dxa"/>
          </w:tcPr>
          <w:p w:rsidR="00833790" w:rsidRPr="004A0890" w:rsidRDefault="00833790" w:rsidP="004A0890">
            <w:pPr>
              <w:spacing w:after="20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890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системы</w:t>
            </w:r>
          </w:p>
        </w:tc>
        <w:tc>
          <w:tcPr>
            <w:tcW w:w="6515" w:type="dxa"/>
          </w:tcPr>
          <w:p w:rsidR="00833790" w:rsidRPr="004A0890" w:rsidRDefault="00833790" w:rsidP="004A0890">
            <w:pPr>
              <w:spacing w:after="20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890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системы</w:t>
            </w:r>
          </w:p>
        </w:tc>
      </w:tr>
      <w:tr w:rsidR="00833790" w:rsidRPr="004A0890" w:rsidTr="004A0890">
        <w:tc>
          <w:tcPr>
            <w:tcW w:w="2722" w:type="dxa"/>
          </w:tcPr>
          <w:p w:rsidR="00833790" w:rsidRPr="004A0890" w:rsidRDefault="00BF2F29" w:rsidP="0006374A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890">
              <w:rPr>
                <w:rFonts w:ascii="Times New Roman" w:hAnsi="Times New Roman" w:cs="Times New Roman"/>
                <w:iCs/>
                <w:sz w:val="24"/>
                <w:szCs w:val="24"/>
              </w:rPr>
              <w:t>«Консультант</w:t>
            </w:r>
            <w:r w:rsidR="000637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</w:t>
            </w:r>
            <w:r w:rsidRPr="004A08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833790" w:rsidRPr="004A08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:rsidR="00833790" w:rsidRPr="004A0890" w:rsidRDefault="00833790" w:rsidP="004A0890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890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Законодательство РФ, РК и других субъектов РФ.</w:t>
            </w:r>
          </w:p>
        </w:tc>
      </w:tr>
      <w:tr w:rsidR="004A0890" w:rsidRPr="004A0890" w:rsidTr="004A0890">
        <w:tc>
          <w:tcPr>
            <w:tcW w:w="2722" w:type="dxa"/>
          </w:tcPr>
          <w:p w:rsidR="004A0890" w:rsidRPr="004A0890" w:rsidRDefault="004A0890" w:rsidP="004A08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90">
              <w:rPr>
                <w:rFonts w:ascii="Times New Roman" w:hAnsi="Times New Roman" w:cs="Times New Roman"/>
                <w:sz w:val="24"/>
                <w:szCs w:val="24"/>
              </w:rPr>
              <w:t>СЭД «</w:t>
            </w:r>
            <w:proofErr w:type="spellStart"/>
            <w:r w:rsidRPr="004A0890">
              <w:rPr>
                <w:rFonts w:ascii="Times New Roman" w:hAnsi="Times New Roman" w:cs="Times New Roman"/>
                <w:sz w:val="24"/>
                <w:szCs w:val="24"/>
              </w:rPr>
              <w:t>Директум</w:t>
            </w:r>
            <w:proofErr w:type="spellEnd"/>
            <w:r w:rsidRPr="004A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5" w:type="dxa"/>
          </w:tcPr>
          <w:p w:rsidR="004A0890" w:rsidRPr="004A0890" w:rsidRDefault="004A0890" w:rsidP="004A0890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890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электронного документооборота</w:t>
            </w:r>
          </w:p>
        </w:tc>
      </w:tr>
      <w:tr w:rsidR="004A0890" w:rsidRPr="004A0890" w:rsidTr="004A0890">
        <w:tc>
          <w:tcPr>
            <w:tcW w:w="2722" w:type="dxa"/>
          </w:tcPr>
          <w:p w:rsidR="004A0890" w:rsidRPr="004A0890" w:rsidRDefault="004A0890" w:rsidP="004A08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90">
              <w:rPr>
                <w:rFonts w:ascii="Times New Roman" w:hAnsi="Times New Roman" w:cs="Times New Roman"/>
                <w:sz w:val="24"/>
                <w:szCs w:val="24"/>
              </w:rPr>
              <w:t>СООЗ</w:t>
            </w:r>
          </w:p>
        </w:tc>
        <w:tc>
          <w:tcPr>
            <w:tcW w:w="6515" w:type="dxa"/>
          </w:tcPr>
          <w:p w:rsidR="004A0890" w:rsidRPr="004A0890" w:rsidRDefault="004A0890" w:rsidP="004A0890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890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информационного взаимодействия</w:t>
            </w:r>
            <w:r w:rsidRPr="004A0890">
              <w:rPr>
                <w:sz w:val="24"/>
                <w:szCs w:val="24"/>
              </w:rPr>
              <w:t xml:space="preserve"> (</w:t>
            </w:r>
            <w:r w:rsidRPr="004A0890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обработки обращений заявителей)</w:t>
            </w:r>
          </w:p>
        </w:tc>
      </w:tr>
      <w:tr w:rsidR="004A0890" w:rsidRPr="004A0890" w:rsidTr="004A0890">
        <w:tc>
          <w:tcPr>
            <w:tcW w:w="2722" w:type="dxa"/>
          </w:tcPr>
          <w:p w:rsidR="004A0890" w:rsidRPr="004A0890" w:rsidRDefault="004A0890" w:rsidP="004A08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90"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</w:p>
        </w:tc>
        <w:tc>
          <w:tcPr>
            <w:tcW w:w="6515" w:type="dxa"/>
          </w:tcPr>
          <w:p w:rsidR="004A0890" w:rsidRPr="004A0890" w:rsidRDefault="004A0890" w:rsidP="004A0890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890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 система персональных данных муниципального модуля прикладного программного обеспечения автоматизированной информационной системы государственного банка данных детей-сирот и детей, оставшихся без попечения родителей.</w:t>
            </w:r>
          </w:p>
        </w:tc>
      </w:tr>
      <w:tr w:rsidR="008B4C81" w:rsidRPr="004A0890" w:rsidTr="004A0890">
        <w:tc>
          <w:tcPr>
            <w:tcW w:w="2722" w:type="dxa"/>
          </w:tcPr>
          <w:p w:rsidR="008B4C81" w:rsidRPr="004A0890" w:rsidRDefault="008B4C81" w:rsidP="004A08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ЕГИССО</w:t>
            </w:r>
          </w:p>
        </w:tc>
        <w:tc>
          <w:tcPr>
            <w:tcW w:w="6515" w:type="dxa"/>
          </w:tcPr>
          <w:p w:rsidR="008B4C81" w:rsidRPr="008B4C81" w:rsidRDefault="008B4C81" w:rsidP="004A0890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государственная информационная система социального обеспечения (ЕГИССО) является  информационной системой, позволяющей получать гражданам и органам власти актуальную информацию о мерах социальной поддержки, оказываемых из бюджетов всех уровней, как в отношении отдельно взятого человека, так и в целом по стране, а также получать сведения, необходимые органам власти для предоставления мер социальной поддержки.</w:t>
            </w:r>
            <w:bookmarkStart w:id="1" w:name="_GoBack"/>
            <w:bookmarkEnd w:id="1"/>
          </w:p>
        </w:tc>
      </w:tr>
    </w:tbl>
    <w:p w:rsidR="00833790" w:rsidRPr="00833790" w:rsidRDefault="00833790" w:rsidP="004A0890">
      <w:pPr>
        <w:spacing w:after="0"/>
        <w:outlineLvl w:val="0"/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</w:pPr>
    </w:p>
    <w:p w:rsidR="00833790" w:rsidRPr="00833790" w:rsidRDefault="00833790" w:rsidP="00833790">
      <w:pPr>
        <w:spacing w:after="200" w:line="276" w:lineRule="auto"/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0757" w:rsidRDefault="00190757" w:rsidP="00833790"/>
    <w:sectPr w:rsidR="0019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5D4"/>
    <w:multiLevelType w:val="hybridMultilevel"/>
    <w:tmpl w:val="E8360310"/>
    <w:lvl w:ilvl="0" w:tplc="EAAC47B8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7719"/>
    <w:multiLevelType w:val="hybridMultilevel"/>
    <w:tmpl w:val="E8360310"/>
    <w:lvl w:ilvl="0" w:tplc="EAAC47B8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10"/>
    <w:rsid w:val="00023AB6"/>
    <w:rsid w:val="0006374A"/>
    <w:rsid w:val="00190757"/>
    <w:rsid w:val="004A0890"/>
    <w:rsid w:val="00833790"/>
    <w:rsid w:val="008B4C81"/>
    <w:rsid w:val="00A15EE3"/>
    <w:rsid w:val="00A3551F"/>
    <w:rsid w:val="00B85710"/>
    <w:rsid w:val="00BF2F29"/>
    <w:rsid w:val="00D8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1316B-57E5-48F3-81C6-1CDA8D96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90"/>
    <w:pPr>
      <w:spacing w:after="12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379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337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3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3790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8337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"/>
    <w:basedOn w:val="a"/>
    <w:rsid w:val="008B4C81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87FAC40BB7878F112F96BA81E194C0F4301CA9285C2CD77627EEFBDF78631A132D0FBF0E9B729499169fABEG" TargetMode="External"/><Relationship Id="rId13" Type="http://schemas.openxmlformats.org/officeDocument/2006/relationships/hyperlink" Target="consultantplus://offline/ref=A0C87FAC40BB7878F112F96BA81E194C0F4301CA9285C2CD77627EEFBDF78631A132D0FBF0E9B729499169fAB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87FAC40BB7878F112F96BA81E194C0F4301CA9285C2CD77627EEFBDF78631A132D0FBF0E9B729499169fABEG" TargetMode="External"/><Relationship Id="rId12" Type="http://schemas.openxmlformats.org/officeDocument/2006/relationships/hyperlink" Target="consultantplus://offline/ref=A0C87FAC40BB7878F112F96BA81E194C0F4301CA9285C2CD77627EEFBDF78631A132D0FBF0E9B729499169fAB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C87FAC40BB7878F112F96BA81E194C0F4301CA9285C2CD77627EEFBDF78631A132D0FBF0E9B729499169fAB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C87FAC40BB7878F112F97DAB72474808415EC1918DC89D2B3D25B2EAFE8C66E67D89B9B4E4B428f4BAG" TargetMode="External"/><Relationship Id="rId11" Type="http://schemas.openxmlformats.org/officeDocument/2006/relationships/hyperlink" Target="consultantplus://offline/ref=A0C87FAC40BB7878F112F96BA81E194C0F4301CA9285C2CD77627EEFBDF78631A132D0FBF0E9B729499169fABEG" TargetMode="External"/><Relationship Id="rId5" Type="http://schemas.openxmlformats.org/officeDocument/2006/relationships/hyperlink" Target="consultantplus://offline/ref=A0C87FAC40BB7878F112F97DAB72474808415EC19C89C89D2B3D25B2EAfFBEG" TargetMode="External"/><Relationship Id="rId15" Type="http://schemas.openxmlformats.org/officeDocument/2006/relationships/hyperlink" Target="consultantplus://offline/ref=A0C87FAC40BB7878F112F96BA81E194C0F4301CA9285C2CD77627EEFBDF78631A132D0FBF0E9B729499169fABEG" TargetMode="External"/><Relationship Id="rId10" Type="http://schemas.openxmlformats.org/officeDocument/2006/relationships/hyperlink" Target="consultantplus://offline/ref=A0C87FAC40BB7878F112F96BA81E194C0F4301CA9285C2CD77627EEFBDF78631A132D0FBF0E9B729499169fAB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C87FAC40BB7878F112F96BA81E194C0F4301CA9285C2CD77627EEFBDF78631A132D0FBF0E9B729499169fABEG" TargetMode="External"/><Relationship Id="rId14" Type="http://schemas.openxmlformats.org/officeDocument/2006/relationships/hyperlink" Target="consultantplus://offline/ref=A0C87FAC40BB7878F112F96BA81E194C0F4301CA9285C2CD77627EEFBDF78631A132D0FBF0E9B729499169fA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10</cp:revision>
  <dcterms:created xsi:type="dcterms:W3CDTF">2020-02-10T14:31:00Z</dcterms:created>
  <dcterms:modified xsi:type="dcterms:W3CDTF">2020-03-06T07:06:00Z</dcterms:modified>
</cp:coreProperties>
</file>