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A6" w:rsidRDefault="004A24A6" w:rsidP="004A24A6">
      <w:pPr>
        <w:jc w:val="center"/>
        <w:rPr>
          <w:b/>
          <w:sz w:val="28"/>
          <w:szCs w:val="28"/>
        </w:rPr>
      </w:pPr>
      <w:bookmarkStart w:id="0" w:name="bookmark0"/>
      <w:bookmarkStart w:id="1" w:name="bookmark3"/>
      <w:bookmarkStart w:id="2" w:name="_GoBack"/>
      <w:bookmarkEnd w:id="2"/>
      <w:r>
        <w:rPr>
          <w:b/>
          <w:sz w:val="28"/>
          <w:szCs w:val="28"/>
        </w:rPr>
        <w:t>Годовой отчет</w:t>
      </w:r>
    </w:p>
    <w:p w:rsidR="001068B2" w:rsidRDefault="004A24A6" w:rsidP="004A2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и оценке эффективности реализации </w:t>
      </w:r>
    </w:p>
    <w:p w:rsidR="001068B2" w:rsidRDefault="004A24A6" w:rsidP="004A2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МОГО «Ухта» </w:t>
      </w:r>
    </w:p>
    <w:p w:rsidR="004A24A6" w:rsidRDefault="004A24A6" w:rsidP="004A2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«Социальная поддержка населения на 2016-2020 годы»</w:t>
      </w:r>
    </w:p>
    <w:p w:rsidR="004A24A6" w:rsidRDefault="004A24A6" w:rsidP="004A24A6">
      <w:pPr>
        <w:jc w:val="center"/>
        <w:rPr>
          <w:b/>
          <w:sz w:val="28"/>
          <w:szCs w:val="28"/>
        </w:rPr>
      </w:pPr>
    </w:p>
    <w:p w:rsidR="004A24A6" w:rsidRDefault="004A24A6" w:rsidP="004A24A6">
      <w:pPr>
        <w:jc w:val="center"/>
        <w:rPr>
          <w:b/>
          <w:sz w:val="28"/>
          <w:szCs w:val="28"/>
        </w:rPr>
      </w:pPr>
    </w:p>
    <w:p w:rsidR="004A24A6" w:rsidRDefault="004A24A6" w:rsidP="004A24A6">
      <w:pPr>
        <w:jc w:val="both"/>
        <w:rPr>
          <w:sz w:val="28"/>
          <w:szCs w:val="28"/>
        </w:rPr>
      </w:pPr>
    </w:p>
    <w:p w:rsidR="004A24A6" w:rsidRDefault="004A24A6" w:rsidP="004A24A6">
      <w:pPr>
        <w:jc w:val="both"/>
        <w:rPr>
          <w:sz w:val="28"/>
          <w:szCs w:val="28"/>
        </w:rPr>
      </w:pPr>
    </w:p>
    <w:p w:rsidR="004A24A6" w:rsidRDefault="004A24A6" w:rsidP="004A24A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A24A6" w:rsidTr="004A24A6">
        <w:tc>
          <w:tcPr>
            <w:tcW w:w="4927" w:type="dxa"/>
            <w:hideMark/>
          </w:tcPr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4927" w:type="dxa"/>
          </w:tcPr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МОГО «Ухта»</w:t>
            </w: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A24A6" w:rsidTr="004A24A6">
        <w:tc>
          <w:tcPr>
            <w:tcW w:w="4927" w:type="dxa"/>
            <w:hideMark/>
          </w:tcPr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4927" w:type="dxa"/>
          </w:tcPr>
          <w:p w:rsidR="004A24A6" w:rsidRDefault="000E78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A24A6" w:rsidTr="004A24A6">
        <w:tc>
          <w:tcPr>
            <w:tcW w:w="4927" w:type="dxa"/>
            <w:hideMark/>
          </w:tcPr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Непосредственные исполнители</w:t>
            </w:r>
          </w:p>
        </w:tc>
        <w:tc>
          <w:tcPr>
            <w:tcW w:w="4927" w:type="dxa"/>
          </w:tcPr>
          <w:p w:rsidR="004A24A6" w:rsidRPr="0051115D" w:rsidRDefault="004A24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</w:t>
            </w:r>
            <w:r w:rsidR="000E7829">
              <w:rPr>
                <w:sz w:val="28"/>
                <w:szCs w:val="28"/>
                <w:lang w:eastAsia="en-US"/>
              </w:rPr>
              <w:t>эксперт</w:t>
            </w:r>
            <w:r>
              <w:rPr>
                <w:sz w:val="28"/>
                <w:szCs w:val="28"/>
                <w:lang w:eastAsia="en-US"/>
              </w:rPr>
              <w:t xml:space="preserve"> социального отдела администрации МОГО «Ухта», Гридина Ольга Евгеньевна, тел. 789046, эл.</w:t>
            </w:r>
            <w:r w:rsidR="0051115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адрес </w:t>
            </w:r>
            <w:r w:rsidRPr="00CD6897">
              <w:rPr>
                <w:sz w:val="28"/>
                <w:szCs w:val="28"/>
                <w:lang w:val="en-US" w:eastAsia="en-US"/>
              </w:rPr>
              <w:t>socuhta</w:t>
            </w:r>
            <w:r w:rsidRPr="00CD6897">
              <w:rPr>
                <w:sz w:val="28"/>
                <w:szCs w:val="28"/>
                <w:lang w:eastAsia="en-US"/>
              </w:rPr>
              <w:t>@</w:t>
            </w:r>
            <w:r w:rsidRPr="00CD6897">
              <w:rPr>
                <w:sz w:val="28"/>
                <w:szCs w:val="28"/>
                <w:lang w:val="en-US" w:eastAsia="en-US"/>
              </w:rPr>
              <w:t>mail</w:t>
            </w:r>
            <w:r w:rsidRPr="00CD6897">
              <w:rPr>
                <w:sz w:val="28"/>
                <w:szCs w:val="28"/>
                <w:lang w:eastAsia="en-US"/>
              </w:rPr>
              <w:t>.</w:t>
            </w:r>
            <w:r w:rsidRPr="00CD6897">
              <w:rPr>
                <w:sz w:val="28"/>
                <w:szCs w:val="28"/>
                <w:lang w:val="en-US" w:eastAsia="en-US"/>
              </w:rPr>
              <w:t>ru</w:t>
            </w: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A24A6" w:rsidRPr="0051115D" w:rsidRDefault="004A24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социального отдела администрации МОГО «Ухта», Камышан Елена Михайловна,  тел. 789045, эл.</w:t>
            </w:r>
            <w:r w:rsidR="0051115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адрес </w:t>
            </w:r>
            <w:r w:rsidRPr="00CD6897">
              <w:rPr>
                <w:sz w:val="28"/>
                <w:szCs w:val="28"/>
                <w:lang w:val="en-US" w:eastAsia="en-US"/>
              </w:rPr>
              <w:t>socuhta</w:t>
            </w:r>
            <w:r w:rsidRPr="00CD6897">
              <w:rPr>
                <w:sz w:val="28"/>
                <w:szCs w:val="28"/>
                <w:lang w:eastAsia="en-US"/>
              </w:rPr>
              <w:t>@</w:t>
            </w:r>
            <w:r w:rsidRPr="00CD6897">
              <w:rPr>
                <w:sz w:val="28"/>
                <w:szCs w:val="28"/>
                <w:lang w:val="en-US" w:eastAsia="en-US"/>
              </w:rPr>
              <w:t>mail</w:t>
            </w:r>
            <w:r w:rsidRPr="00CD6897">
              <w:rPr>
                <w:sz w:val="28"/>
                <w:szCs w:val="28"/>
                <w:lang w:eastAsia="en-US"/>
              </w:rPr>
              <w:t>.</w:t>
            </w:r>
            <w:r w:rsidRPr="00CD6897">
              <w:rPr>
                <w:sz w:val="28"/>
                <w:szCs w:val="28"/>
                <w:lang w:val="en-US" w:eastAsia="en-US"/>
              </w:rPr>
              <w:t>ru</w:t>
            </w: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A24A6" w:rsidTr="004A24A6">
        <w:tc>
          <w:tcPr>
            <w:tcW w:w="4927" w:type="dxa"/>
            <w:hideMark/>
          </w:tcPr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составления отчета </w:t>
            </w:r>
          </w:p>
        </w:tc>
        <w:tc>
          <w:tcPr>
            <w:tcW w:w="4927" w:type="dxa"/>
          </w:tcPr>
          <w:p w:rsidR="004A24A6" w:rsidRPr="00560C32" w:rsidRDefault="005E6017">
            <w:pPr>
              <w:jc w:val="both"/>
              <w:rPr>
                <w:sz w:val="28"/>
                <w:szCs w:val="28"/>
                <w:lang w:eastAsia="en-US"/>
              </w:rPr>
            </w:pPr>
            <w:r w:rsidRPr="00560C32">
              <w:rPr>
                <w:sz w:val="28"/>
                <w:szCs w:val="28"/>
                <w:lang w:eastAsia="en-US"/>
              </w:rPr>
              <w:t>1</w:t>
            </w:r>
            <w:r w:rsidR="00560C32" w:rsidRPr="00560C32">
              <w:rPr>
                <w:sz w:val="28"/>
                <w:szCs w:val="28"/>
                <w:lang w:eastAsia="en-US"/>
              </w:rPr>
              <w:t>6</w:t>
            </w:r>
            <w:r w:rsidR="004A24A6" w:rsidRPr="00560C32">
              <w:rPr>
                <w:sz w:val="28"/>
                <w:szCs w:val="28"/>
                <w:lang w:eastAsia="en-US"/>
              </w:rPr>
              <w:t>.03.201</w:t>
            </w:r>
            <w:r w:rsidR="000E7829" w:rsidRPr="00560C32">
              <w:rPr>
                <w:sz w:val="28"/>
                <w:szCs w:val="28"/>
                <w:lang w:eastAsia="en-US"/>
              </w:rPr>
              <w:t>8</w:t>
            </w:r>
            <w:r w:rsidR="004A24A6" w:rsidRPr="00560C32">
              <w:rPr>
                <w:sz w:val="28"/>
                <w:szCs w:val="28"/>
                <w:lang w:eastAsia="en-US"/>
              </w:rPr>
              <w:t>г.</w:t>
            </w:r>
          </w:p>
          <w:p w:rsidR="004A24A6" w:rsidRPr="000E7829" w:rsidRDefault="004A24A6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  <w:p w:rsidR="004A24A6" w:rsidRPr="000E7829" w:rsidRDefault="004A24A6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  <w:p w:rsidR="004A24A6" w:rsidRPr="000E7829" w:rsidRDefault="004A24A6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4A24A6" w:rsidTr="004A24A6">
        <w:tc>
          <w:tcPr>
            <w:tcW w:w="4927" w:type="dxa"/>
            <w:hideMark/>
          </w:tcPr>
          <w:p w:rsidR="004A24A6" w:rsidRDefault="000E7829" w:rsidP="000E78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4A24A6">
              <w:rPr>
                <w:sz w:val="28"/>
                <w:szCs w:val="28"/>
                <w:lang w:eastAsia="en-US"/>
              </w:rPr>
              <w:t>аведующ</w:t>
            </w:r>
            <w:r>
              <w:rPr>
                <w:sz w:val="28"/>
                <w:szCs w:val="28"/>
                <w:lang w:eastAsia="en-US"/>
              </w:rPr>
              <w:t>ий</w:t>
            </w:r>
            <w:r w:rsidR="004A24A6">
              <w:rPr>
                <w:sz w:val="28"/>
                <w:szCs w:val="28"/>
                <w:lang w:eastAsia="en-US"/>
              </w:rPr>
              <w:t xml:space="preserve"> социальным отделом администрации МОГО «Ухта»</w:t>
            </w:r>
          </w:p>
        </w:tc>
        <w:tc>
          <w:tcPr>
            <w:tcW w:w="4927" w:type="dxa"/>
          </w:tcPr>
          <w:p w:rsidR="004A24A6" w:rsidRDefault="004A24A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  <w:r w:rsidR="000E7829">
              <w:rPr>
                <w:sz w:val="28"/>
                <w:szCs w:val="28"/>
                <w:lang w:eastAsia="en-US"/>
              </w:rPr>
              <w:t>___________________ Т.Г. Шубина</w:t>
            </w: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A24A6" w:rsidTr="004A24A6">
        <w:tc>
          <w:tcPr>
            <w:tcW w:w="4927" w:type="dxa"/>
            <w:hideMark/>
          </w:tcPr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Согласовано:</w:t>
            </w: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МОГО «Ухта»</w:t>
            </w:r>
          </w:p>
        </w:tc>
        <w:tc>
          <w:tcPr>
            <w:tcW w:w="4927" w:type="dxa"/>
          </w:tcPr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A24A6" w:rsidRDefault="004A24A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  <w:r w:rsidR="000E7829">
              <w:rPr>
                <w:sz w:val="28"/>
                <w:szCs w:val="28"/>
                <w:lang w:eastAsia="en-US"/>
              </w:rPr>
              <w:t>___________________ Е.В. Ермолина</w:t>
            </w: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A24A6" w:rsidRDefault="004A24A6" w:rsidP="004A24A6">
      <w:pPr>
        <w:jc w:val="both"/>
        <w:rPr>
          <w:sz w:val="28"/>
          <w:szCs w:val="28"/>
        </w:rPr>
      </w:pPr>
    </w:p>
    <w:p w:rsidR="004A24A6" w:rsidRDefault="004A24A6" w:rsidP="004A24A6">
      <w:pPr>
        <w:jc w:val="both"/>
        <w:rPr>
          <w:sz w:val="28"/>
          <w:szCs w:val="28"/>
        </w:rPr>
      </w:pPr>
    </w:p>
    <w:p w:rsidR="004A24A6" w:rsidRDefault="004A24A6" w:rsidP="004A24A6">
      <w:pPr>
        <w:jc w:val="both"/>
        <w:rPr>
          <w:sz w:val="28"/>
          <w:szCs w:val="28"/>
        </w:rPr>
      </w:pPr>
    </w:p>
    <w:p w:rsidR="004A24A6" w:rsidRDefault="004A24A6" w:rsidP="004A24A6">
      <w:pPr>
        <w:jc w:val="both"/>
        <w:rPr>
          <w:sz w:val="24"/>
          <w:szCs w:val="24"/>
        </w:rPr>
      </w:pPr>
    </w:p>
    <w:p w:rsidR="004A24A6" w:rsidRDefault="004A24A6" w:rsidP="004A24A6">
      <w:pPr>
        <w:jc w:val="both"/>
        <w:rPr>
          <w:sz w:val="24"/>
          <w:szCs w:val="24"/>
        </w:rPr>
      </w:pPr>
    </w:p>
    <w:p w:rsidR="004A24A6" w:rsidRDefault="004A24A6" w:rsidP="004A24A6">
      <w:pPr>
        <w:jc w:val="both"/>
        <w:rPr>
          <w:sz w:val="24"/>
          <w:szCs w:val="24"/>
        </w:rPr>
      </w:pPr>
    </w:p>
    <w:p w:rsidR="004A24A6" w:rsidRDefault="004A24A6" w:rsidP="004A24A6">
      <w:pPr>
        <w:jc w:val="both"/>
        <w:rPr>
          <w:sz w:val="24"/>
          <w:szCs w:val="24"/>
        </w:rPr>
      </w:pPr>
    </w:p>
    <w:p w:rsidR="004A24A6" w:rsidRDefault="004A24A6" w:rsidP="004A24A6">
      <w:pPr>
        <w:jc w:val="both"/>
        <w:rPr>
          <w:sz w:val="24"/>
          <w:szCs w:val="24"/>
        </w:rPr>
      </w:pPr>
    </w:p>
    <w:p w:rsidR="004A24A6" w:rsidRPr="00CB685B" w:rsidRDefault="004A24A6" w:rsidP="001068B2">
      <w:pPr>
        <w:pStyle w:val="a6"/>
        <w:numPr>
          <w:ilvl w:val="0"/>
          <w:numId w:val="17"/>
        </w:numPr>
        <w:tabs>
          <w:tab w:val="left" w:pos="709"/>
          <w:tab w:val="left" w:pos="851"/>
        </w:tabs>
        <w:spacing w:line="254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B">
        <w:rPr>
          <w:rFonts w:ascii="Times New Roman" w:hAnsi="Times New Roman" w:cs="Times New Roman"/>
          <w:b/>
          <w:sz w:val="28"/>
          <w:szCs w:val="28"/>
        </w:rPr>
        <w:lastRenderedPageBreak/>
        <w:t>Конкретные результаты реализации муниципально</w:t>
      </w:r>
      <w:r w:rsidR="000E7829" w:rsidRPr="00CB685B">
        <w:rPr>
          <w:rFonts w:ascii="Times New Roman" w:hAnsi="Times New Roman" w:cs="Times New Roman"/>
          <w:b/>
          <w:sz w:val="28"/>
          <w:szCs w:val="28"/>
        </w:rPr>
        <w:t>й программы, достигнутые за 2017</w:t>
      </w:r>
      <w:r w:rsidRPr="00CB685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24A6" w:rsidRPr="00CB685B" w:rsidRDefault="004A24A6" w:rsidP="004A24A6">
      <w:pPr>
        <w:snapToGrid w:val="0"/>
        <w:ind w:firstLine="720"/>
        <w:jc w:val="both"/>
        <w:rPr>
          <w:bCs/>
          <w:sz w:val="28"/>
          <w:szCs w:val="28"/>
        </w:rPr>
      </w:pPr>
      <w:r w:rsidRPr="00CB685B">
        <w:rPr>
          <w:bCs/>
          <w:sz w:val="28"/>
          <w:szCs w:val="28"/>
        </w:rPr>
        <w:t>Муниципальная программа МОГО «Ухта» «Социальная поддержка населения на 2016-2020 годы»</w:t>
      </w:r>
      <w:r w:rsidR="00091680" w:rsidRPr="00CB685B">
        <w:rPr>
          <w:bCs/>
          <w:sz w:val="28"/>
          <w:szCs w:val="28"/>
        </w:rPr>
        <w:t>,</w:t>
      </w:r>
      <w:r w:rsidR="008F5F1F" w:rsidRPr="00CB685B">
        <w:rPr>
          <w:bCs/>
          <w:sz w:val="28"/>
          <w:szCs w:val="28"/>
        </w:rPr>
        <w:t xml:space="preserve"> </w:t>
      </w:r>
      <w:r w:rsidR="008F5F1F" w:rsidRPr="00CB685B">
        <w:rPr>
          <w:bCs/>
          <w:sz w:val="28"/>
          <w:szCs w:val="28"/>
          <w:shd w:val="clear" w:color="auto" w:fill="FFFFFF" w:themeFill="background1"/>
        </w:rPr>
        <w:t>утвержде</w:t>
      </w:r>
      <w:r w:rsidR="00091680" w:rsidRPr="00CB685B">
        <w:rPr>
          <w:bCs/>
          <w:sz w:val="28"/>
          <w:szCs w:val="28"/>
          <w:shd w:val="clear" w:color="auto" w:fill="FFFFFF" w:themeFill="background1"/>
        </w:rPr>
        <w:t>н</w:t>
      </w:r>
      <w:r w:rsidR="008F5F1F" w:rsidRPr="00CB685B">
        <w:rPr>
          <w:bCs/>
          <w:sz w:val="28"/>
          <w:szCs w:val="28"/>
          <w:shd w:val="clear" w:color="auto" w:fill="FFFFFF" w:themeFill="background1"/>
        </w:rPr>
        <w:t>на</w:t>
      </w:r>
      <w:r w:rsidR="00091680" w:rsidRPr="00CB685B">
        <w:rPr>
          <w:bCs/>
          <w:sz w:val="28"/>
          <w:szCs w:val="28"/>
          <w:shd w:val="clear" w:color="auto" w:fill="FFFFFF" w:themeFill="background1"/>
        </w:rPr>
        <w:t>я</w:t>
      </w:r>
      <w:r w:rsidR="008F5F1F" w:rsidRPr="00CB685B">
        <w:rPr>
          <w:bCs/>
          <w:sz w:val="28"/>
          <w:szCs w:val="28"/>
          <w:shd w:val="clear" w:color="auto" w:fill="FFFFFF" w:themeFill="background1"/>
        </w:rPr>
        <w:t xml:space="preserve"> постановлением администрации МОГО «Ухта» от 02.11.2015 № 2338,</w:t>
      </w:r>
      <w:r w:rsidRPr="00CB685B">
        <w:rPr>
          <w:bCs/>
          <w:sz w:val="28"/>
          <w:szCs w:val="28"/>
        </w:rPr>
        <w:t xml:space="preserve"> представляет собой комплекс мер, направленных на повышение уровня и качества жизни отдельных категорий граждан, а также поддержку социально ориентированных некоммерческих организаций.</w:t>
      </w:r>
    </w:p>
    <w:p w:rsidR="004A24A6" w:rsidRPr="00CB685B" w:rsidRDefault="004A24A6" w:rsidP="004A24A6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685B">
        <w:rPr>
          <w:sz w:val="28"/>
          <w:szCs w:val="28"/>
        </w:rPr>
        <w:t>Цель муниципальной программы - о</w:t>
      </w:r>
      <w:r w:rsidRPr="00CB685B">
        <w:rPr>
          <w:rFonts w:eastAsiaTheme="minorHAnsi"/>
          <w:sz w:val="28"/>
          <w:szCs w:val="28"/>
          <w:lang w:eastAsia="en-US"/>
        </w:rPr>
        <w:t>казание социальной поддержки гражданам.</w:t>
      </w:r>
    </w:p>
    <w:p w:rsidR="004A24A6" w:rsidRPr="00CB685B" w:rsidRDefault="004A24A6" w:rsidP="004A24A6">
      <w:pPr>
        <w:ind w:firstLine="708"/>
        <w:jc w:val="both"/>
        <w:rPr>
          <w:sz w:val="28"/>
          <w:szCs w:val="28"/>
        </w:rPr>
      </w:pPr>
      <w:r w:rsidRPr="00CB685B">
        <w:rPr>
          <w:sz w:val="28"/>
          <w:szCs w:val="28"/>
        </w:rPr>
        <w:t>Достижение цели муниципальной программы обеспечивается путем решения следующих задач:</w:t>
      </w:r>
    </w:p>
    <w:p w:rsidR="004A24A6" w:rsidRPr="00CB685B" w:rsidRDefault="004A24A6" w:rsidP="001068B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685B">
        <w:rPr>
          <w:sz w:val="28"/>
          <w:szCs w:val="28"/>
        </w:rPr>
        <w:t xml:space="preserve">1. </w:t>
      </w:r>
      <w:r w:rsidRPr="00CB685B">
        <w:rPr>
          <w:rFonts w:eastAsiaTheme="minorHAnsi"/>
          <w:sz w:val="28"/>
          <w:szCs w:val="28"/>
          <w:lang w:eastAsia="en-US"/>
        </w:rPr>
        <w:t>Предоставление дополнительных мер социальной поддержки отдельным категориям граждан.</w:t>
      </w:r>
    </w:p>
    <w:p w:rsidR="004A24A6" w:rsidRPr="00CB685B" w:rsidRDefault="004A24A6" w:rsidP="001068B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685B">
        <w:rPr>
          <w:rFonts w:eastAsiaTheme="minorHAnsi"/>
          <w:sz w:val="28"/>
          <w:szCs w:val="28"/>
          <w:lang w:eastAsia="en-US"/>
        </w:rPr>
        <w:t>2. Совершенствование системы поддержки социально ориентированных некоммерческих организаций.</w:t>
      </w:r>
    </w:p>
    <w:p w:rsidR="004A24A6" w:rsidRPr="00CB685B" w:rsidRDefault="001068B2" w:rsidP="00090577">
      <w:pPr>
        <w:pStyle w:val="31"/>
        <w:shd w:val="clear" w:color="auto" w:fill="FFFFFF" w:themeFill="background1"/>
        <w:spacing w:after="0"/>
        <w:ind w:left="284" w:firstLine="424"/>
        <w:jc w:val="both"/>
        <w:rPr>
          <w:sz w:val="28"/>
          <w:szCs w:val="28"/>
        </w:rPr>
      </w:pPr>
      <w:r w:rsidRPr="00CB685B">
        <w:rPr>
          <w:sz w:val="28"/>
          <w:szCs w:val="28"/>
          <w:shd w:val="clear" w:color="auto" w:fill="FFFFFF" w:themeFill="background1"/>
        </w:rPr>
        <w:t>Реализация муниципальной программы</w:t>
      </w:r>
      <w:r w:rsidR="004A24A6" w:rsidRPr="00CB685B">
        <w:rPr>
          <w:sz w:val="28"/>
          <w:szCs w:val="28"/>
          <w:shd w:val="clear" w:color="auto" w:fill="FFFFFF" w:themeFill="background1"/>
        </w:rPr>
        <w:t xml:space="preserve"> </w:t>
      </w:r>
      <w:r w:rsidRPr="00CB685B">
        <w:rPr>
          <w:sz w:val="28"/>
          <w:szCs w:val="28"/>
          <w:shd w:val="clear" w:color="auto" w:fill="FFFFFF" w:themeFill="background1"/>
        </w:rPr>
        <w:t>МОГО</w:t>
      </w:r>
      <w:r w:rsidRPr="00CB685B">
        <w:rPr>
          <w:sz w:val="28"/>
          <w:szCs w:val="28"/>
        </w:rPr>
        <w:t xml:space="preserve"> «Ухта» «Социальная поддержка населения на 2016-2020 годы» </w:t>
      </w:r>
      <w:r w:rsidR="004A24A6" w:rsidRPr="00CB685B">
        <w:rPr>
          <w:sz w:val="28"/>
          <w:szCs w:val="28"/>
        </w:rPr>
        <w:t xml:space="preserve">осуществлялась в соответствии с Комплексным </w:t>
      </w:r>
      <w:r w:rsidR="00D46FFC" w:rsidRPr="00CB685B">
        <w:rPr>
          <w:sz w:val="28"/>
          <w:szCs w:val="28"/>
        </w:rPr>
        <w:t>планом действий на 2017</w:t>
      </w:r>
      <w:r w:rsidR="004A24A6" w:rsidRPr="00CB685B">
        <w:rPr>
          <w:sz w:val="28"/>
          <w:szCs w:val="28"/>
        </w:rPr>
        <w:t xml:space="preserve"> год</w:t>
      </w:r>
      <w:r w:rsidR="00D46FFC" w:rsidRPr="00CB685B">
        <w:rPr>
          <w:sz w:val="28"/>
          <w:szCs w:val="28"/>
        </w:rPr>
        <w:t xml:space="preserve"> и плановый период 2018 и 2019 годов</w:t>
      </w:r>
      <w:r w:rsidR="004A24A6" w:rsidRPr="00CB685B">
        <w:rPr>
          <w:sz w:val="28"/>
          <w:szCs w:val="28"/>
        </w:rPr>
        <w:t xml:space="preserve"> по</w:t>
      </w:r>
      <w:r w:rsidRPr="00CB685B">
        <w:rPr>
          <w:sz w:val="28"/>
          <w:szCs w:val="28"/>
        </w:rPr>
        <w:t xml:space="preserve"> ее реализации, </w:t>
      </w:r>
      <w:r w:rsidR="004A24A6" w:rsidRPr="00CB685B">
        <w:rPr>
          <w:sz w:val="28"/>
          <w:szCs w:val="28"/>
        </w:rPr>
        <w:t>утвержденным распоряжен</w:t>
      </w:r>
      <w:r w:rsidR="004A24A6" w:rsidRPr="00CB685B">
        <w:rPr>
          <w:sz w:val="28"/>
          <w:szCs w:val="28"/>
          <w:shd w:val="clear" w:color="auto" w:fill="FFFFFF" w:themeFill="background1"/>
        </w:rPr>
        <w:t xml:space="preserve">ием администрации МОГО «Ухта» от </w:t>
      </w:r>
      <w:r w:rsidR="00D46FFC" w:rsidRPr="00CB685B">
        <w:rPr>
          <w:sz w:val="28"/>
          <w:szCs w:val="28"/>
          <w:shd w:val="clear" w:color="auto" w:fill="FFFFFF" w:themeFill="background1"/>
        </w:rPr>
        <w:t>30 декабря</w:t>
      </w:r>
      <w:r w:rsidR="004A24A6" w:rsidRPr="00CB685B">
        <w:rPr>
          <w:sz w:val="28"/>
          <w:szCs w:val="28"/>
          <w:shd w:val="clear" w:color="auto" w:fill="FFFFFF" w:themeFill="background1"/>
        </w:rPr>
        <w:t xml:space="preserve"> 2016 г. № </w:t>
      </w:r>
      <w:r w:rsidR="00D46FFC" w:rsidRPr="00CB685B">
        <w:rPr>
          <w:sz w:val="28"/>
          <w:szCs w:val="28"/>
          <w:shd w:val="clear" w:color="auto" w:fill="FFFFFF" w:themeFill="background1"/>
        </w:rPr>
        <w:t>594</w:t>
      </w:r>
      <w:r w:rsidR="004A24A6" w:rsidRPr="00CB685B">
        <w:rPr>
          <w:sz w:val="28"/>
          <w:szCs w:val="28"/>
          <w:shd w:val="clear" w:color="auto" w:fill="FFFFFF" w:themeFill="background1"/>
        </w:rPr>
        <w:t>-р (</w:t>
      </w:r>
      <w:r w:rsidRPr="00CB685B">
        <w:rPr>
          <w:sz w:val="28"/>
          <w:szCs w:val="28"/>
          <w:shd w:val="clear" w:color="auto" w:fill="FFFFFF" w:themeFill="background1"/>
        </w:rPr>
        <w:t>с изменениям</w:t>
      </w:r>
      <w:r w:rsidR="00090577" w:rsidRPr="00CB685B">
        <w:rPr>
          <w:sz w:val="28"/>
          <w:szCs w:val="28"/>
          <w:shd w:val="clear" w:color="auto" w:fill="FFFFFF" w:themeFill="background1"/>
        </w:rPr>
        <w:t>и</w:t>
      </w:r>
      <w:r w:rsidRPr="00CB685B">
        <w:rPr>
          <w:sz w:val="28"/>
          <w:szCs w:val="28"/>
        </w:rPr>
        <w:t xml:space="preserve"> </w:t>
      </w:r>
      <w:r w:rsidR="004A24A6" w:rsidRPr="00CB685B">
        <w:rPr>
          <w:sz w:val="28"/>
          <w:szCs w:val="28"/>
        </w:rPr>
        <w:t>от</w:t>
      </w:r>
      <w:r w:rsidR="009614E9" w:rsidRPr="00CB685B">
        <w:rPr>
          <w:sz w:val="28"/>
          <w:szCs w:val="28"/>
        </w:rPr>
        <w:t xml:space="preserve"> </w:t>
      </w:r>
      <w:r w:rsidR="00D46FFC" w:rsidRPr="00CB685B">
        <w:rPr>
          <w:sz w:val="28"/>
          <w:szCs w:val="28"/>
        </w:rPr>
        <w:t>19.10.2017</w:t>
      </w:r>
      <w:r w:rsidR="009614E9" w:rsidRPr="00CB685B">
        <w:rPr>
          <w:sz w:val="28"/>
          <w:szCs w:val="28"/>
        </w:rPr>
        <w:t xml:space="preserve"> № </w:t>
      </w:r>
      <w:r w:rsidR="00D46FFC" w:rsidRPr="00CB685B">
        <w:rPr>
          <w:sz w:val="28"/>
          <w:szCs w:val="28"/>
        </w:rPr>
        <w:t>488</w:t>
      </w:r>
      <w:r w:rsidR="009614E9" w:rsidRPr="00CB685B">
        <w:rPr>
          <w:sz w:val="28"/>
          <w:szCs w:val="28"/>
        </w:rPr>
        <w:t>-р, от</w:t>
      </w:r>
      <w:r w:rsidR="004A24A6" w:rsidRPr="00CB685B">
        <w:rPr>
          <w:sz w:val="28"/>
          <w:szCs w:val="28"/>
        </w:rPr>
        <w:t xml:space="preserve"> </w:t>
      </w:r>
      <w:r w:rsidR="00D46FFC" w:rsidRPr="00CB685B">
        <w:rPr>
          <w:sz w:val="28"/>
          <w:szCs w:val="28"/>
        </w:rPr>
        <w:t>29.12.2017</w:t>
      </w:r>
      <w:r w:rsidR="004A24A6" w:rsidRPr="00CB685B">
        <w:rPr>
          <w:sz w:val="28"/>
          <w:szCs w:val="28"/>
        </w:rPr>
        <w:t xml:space="preserve"> № </w:t>
      </w:r>
      <w:r w:rsidR="00D46FFC" w:rsidRPr="00CB685B">
        <w:rPr>
          <w:sz w:val="28"/>
          <w:szCs w:val="28"/>
        </w:rPr>
        <w:t>579</w:t>
      </w:r>
      <w:r w:rsidR="004A24A6" w:rsidRPr="00CB685B">
        <w:rPr>
          <w:sz w:val="28"/>
          <w:szCs w:val="28"/>
        </w:rPr>
        <w:t>-р).</w:t>
      </w:r>
    </w:p>
    <w:p w:rsidR="001068B2" w:rsidRPr="00CB685B" w:rsidRDefault="001068B2" w:rsidP="004A24A6">
      <w:pPr>
        <w:pStyle w:val="31"/>
        <w:spacing w:after="0"/>
        <w:ind w:firstLine="425"/>
        <w:jc w:val="both"/>
        <w:rPr>
          <w:sz w:val="28"/>
          <w:szCs w:val="28"/>
        </w:rPr>
      </w:pPr>
    </w:p>
    <w:p w:rsidR="001068B2" w:rsidRPr="00CB685B" w:rsidRDefault="001068B2" w:rsidP="00090577">
      <w:pPr>
        <w:pStyle w:val="31"/>
        <w:shd w:val="clear" w:color="auto" w:fill="FFFFFF" w:themeFill="background1"/>
        <w:spacing w:after="0"/>
        <w:ind w:left="284"/>
        <w:jc w:val="center"/>
        <w:rPr>
          <w:b/>
          <w:sz w:val="28"/>
          <w:szCs w:val="28"/>
        </w:rPr>
      </w:pPr>
      <w:r w:rsidRPr="00CB685B">
        <w:rPr>
          <w:b/>
          <w:sz w:val="28"/>
          <w:szCs w:val="28"/>
        </w:rPr>
        <w:t>Результаты реализации основных мероприятий муниципальной программы</w:t>
      </w:r>
    </w:p>
    <w:p w:rsidR="008F5F1F" w:rsidRPr="00F82011" w:rsidRDefault="008F5F1F" w:rsidP="008F5F1F">
      <w:pPr>
        <w:pStyle w:val="a9"/>
        <w:shd w:val="clear" w:color="auto" w:fill="FFFFFF" w:themeFill="background1"/>
        <w:tabs>
          <w:tab w:val="left" w:pos="3119"/>
        </w:tabs>
        <w:spacing w:after="0"/>
        <w:ind w:firstLine="709"/>
        <w:jc w:val="both"/>
        <w:rPr>
          <w:sz w:val="28"/>
          <w:szCs w:val="28"/>
          <w:highlight w:val="cyan"/>
          <w:u w:val="single"/>
        </w:rPr>
      </w:pPr>
    </w:p>
    <w:p w:rsidR="004A24A6" w:rsidRPr="00CB685B" w:rsidRDefault="004A24A6" w:rsidP="00B17121">
      <w:pPr>
        <w:pStyle w:val="a9"/>
        <w:shd w:val="clear" w:color="auto" w:fill="FFFFFF" w:themeFill="background1"/>
        <w:tabs>
          <w:tab w:val="left" w:pos="3119"/>
        </w:tabs>
        <w:spacing w:after="0"/>
        <w:ind w:firstLine="709"/>
        <w:jc w:val="both"/>
        <w:rPr>
          <w:sz w:val="28"/>
          <w:szCs w:val="28"/>
          <w:u w:val="single"/>
        </w:rPr>
      </w:pPr>
      <w:r w:rsidRPr="00CB685B">
        <w:rPr>
          <w:sz w:val="28"/>
          <w:szCs w:val="28"/>
          <w:u w:val="single"/>
        </w:rPr>
        <w:t xml:space="preserve">Основное </w:t>
      </w:r>
      <w:r w:rsidRPr="00CB685B">
        <w:rPr>
          <w:sz w:val="28"/>
          <w:szCs w:val="28"/>
          <w:u w:val="single"/>
          <w:shd w:val="clear" w:color="auto" w:fill="FFFFFF" w:themeFill="background1"/>
        </w:rPr>
        <w:t>мероприятие</w:t>
      </w:r>
      <w:r w:rsidR="001068B2" w:rsidRPr="00CB685B">
        <w:rPr>
          <w:sz w:val="28"/>
          <w:szCs w:val="28"/>
          <w:u w:val="single"/>
          <w:shd w:val="clear" w:color="auto" w:fill="FFFFFF" w:themeFill="background1"/>
        </w:rPr>
        <w:t xml:space="preserve"> 1.1.</w:t>
      </w:r>
      <w:r w:rsidR="00B17121" w:rsidRPr="00CB685B">
        <w:rPr>
          <w:sz w:val="28"/>
          <w:szCs w:val="28"/>
          <w:shd w:val="clear" w:color="auto" w:fill="FFFFFF" w:themeFill="background1"/>
        </w:rPr>
        <w:t xml:space="preserve"> </w:t>
      </w:r>
      <w:r w:rsidRPr="00CB685B">
        <w:rPr>
          <w:sz w:val="28"/>
          <w:szCs w:val="28"/>
        </w:rPr>
        <w:t>Предоставление дополнительных мер социальной поддерж</w:t>
      </w:r>
      <w:r w:rsidR="009614E9" w:rsidRPr="00CB685B">
        <w:rPr>
          <w:sz w:val="28"/>
          <w:szCs w:val="28"/>
        </w:rPr>
        <w:t>ки отдельным категориям граждан.</w:t>
      </w:r>
    </w:p>
    <w:p w:rsidR="00B17121" w:rsidRPr="00CB685B" w:rsidRDefault="00B17121" w:rsidP="00B71D17">
      <w:pPr>
        <w:pStyle w:val="a9"/>
        <w:tabs>
          <w:tab w:val="left" w:pos="3119"/>
        </w:tabs>
        <w:spacing w:after="0"/>
        <w:ind w:firstLine="709"/>
        <w:jc w:val="both"/>
        <w:rPr>
          <w:sz w:val="12"/>
          <w:szCs w:val="12"/>
          <w:shd w:val="clear" w:color="auto" w:fill="FFFFFF" w:themeFill="background1"/>
        </w:rPr>
      </w:pPr>
    </w:p>
    <w:p w:rsidR="00B71D17" w:rsidRPr="00CB685B" w:rsidRDefault="00B71D17" w:rsidP="00B71D17">
      <w:pPr>
        <w:pStyle w:val="a9"/>
        <w:tabs>
          <w:tab w:val="left" w:pos="3119"/>
        </w:tabs>
        <w:spacing w:after="0"/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  <w:shd w:val="clear" w:color="auto" w:fill="FFFFFF" w:themeFill="background1"/>
        </w:rPr>
        <w:t xml:space="preserve">Согласно перечню, утвержденному решением Совета МОГО «Ухта» </w:t>
      </w:r>
      <w:r w:rsidR="00090577" w:rsidRPr="00CB685B">
        <w:rPr>
          <w:sz w:val="28"/>
          <w:szCs w:val="28"/>
          <w:shd w:val="clear" w:color="auto" w:fill="FFFFFF" w:themeFill="background1"/>
        </w:rPr>
        <w:t xml:space="preserve">от 27 </w:t>
      </w:r>
      <w:r w:rsidR="00F70B56" w:rsidRPr="00CB685B">
        <w:rPr>
          <w:sz w:val="28"/>
          <w:szCs w:val="28"/>
          <w:shd w:val="clear" w:color="auto" w:fill="FFFFFF" w:themeFill="background1"/>
        </w:rPr>
        <w:t>сентября 2016г. № 86</w:t>
      </w:r>
      <w:r w:rsidR="00E01272" w:rsidRPr="00CB685B">
        <w:rPr>
          <w:sz w:val="28"/>
          <w:szCs w:val="28"/>
          <w:shd w:val="clear" w:color="auto" w:fill="FFFFFF" w:themeFill="background1"/>
        </w:rPr>
        <w:t>,</w:t>
      </w:r>
      <w:r w:rsidRPr="00CB685B">
        <w:rPr>
          <w:sz w:val="28"/>
          <w:szCs w:val="28"/>
        </w:rPr>
        <w:t xml:space="preserve"> материальная помощь оказывается следующим категориям граждан: </w:t>
      </w:r>
    </w:p>
    <w:p w:rsidR="00B71D17" w:rsidRPr="00CB685B" w:rsidRDefault="009734EF" w:rsidP="009734EF">
      <w:pPr>
        <w:pStyle w:val="a9"/>
        <w:numPr>
          <w:ilvl w:val="0"/>
          <w:numId w:val="24"/>
        </w:numPr>
        <w:tabs>
          <w:tab w:val="left" w:pos="993"/>
          <w:tab w:val="left" w:pos="3119"/>
        </w:tabs>
        <w:spacing w:after="0"/>
        <w:ind w:left="0"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>г</w:t>
      </w:r>
      <w:r w:rsidR="00B71D17" w:rsidRPr="00CB685B">
        <w:rPr>
          <w:sz w:val="28"/>
          <w:szCs w:val="28"/>
        </w:rPr>
        <w:t>ражданам и семьям, попавшим в трудную жизненную</w:t>
      </w:r>
      <w:r w:rsidRPr="00CB685B">
        <w:rPr>
          <w:sz w:val="28"/>
          <w:szCs w:val="28"/>
        </w:rPr>
        <w:t xml:space="preserve"> и (или) экстремальную ситуацию;</w:t>
      </w:r>
    </w:p>
    <w:p w:rsidR="009734EF" w:rsidRPr="00CB685B" w:rsidRDefault="009734EF" w:rsidP="009734EF">
      <w:pPr>
        <w:pStyle w:val="a9"/>
        <w:numPr>
          <w:ilvl w:val="0"/>
          <w:numId w:val="24"/>
        </w:numPr>
        <w:tabs>
          <w:tab w:val="left" w:pos="993"/>
          <w:tab w:val="left" w:pos="3119"/>
        </w:tabs>
        <w:spacing w:after="0"/>
        <w:ind w:left="0"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>родителям военнослужащих, погибших при исполнении служебного долга в локальных войнах и конфликтах;</w:t>
      </w:r>
    </w:p>
    <w:p w:rsidR="00B71D17" w:rsidRPr="00CB685B" w:rsidRDefault="009734EF" w:rsidP="009734EF">
      <w:pPr>
        <w:pStyle w:val="a9"/>
        <w:numPr>
          <w:ilvl w:val="0"/>
          <w:numId w:val="24"/>
        </w:numPr>
        <w:tabs>
          <w:tab w:val="left" w:pos="993"/>
          <w:tab w:val="left" w:pos="3119"/>
        </w:tabs>
        <w:spacing w:after="0"/>
        <w:ind w:left="0"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>и</w:t>
      </w:r>
      <w:r w:rsidR="00B71D17" w:rsidRPr="00CB685B">
        <w:rPr>
          <w:sz w:val="28"/>
          <w:szCs w:val="28"/>
        </w:rPr>
        <w:t>нвалидам вследствие Чернобыльской ка</w:t>
      </w:r>
      <w:r w:rsidRPr="00CB685B">
        <w:rPr>
          <w:sz w:val="28"/>
          <w:szCs w:val="28"/>
        </w:rPr>
        <w:t>тастрофы;</w:t>
      </w:r>
    </w:p>
    <w:p w:rsidR="00B71D17" w:rsidRPr="00CB685B" w:rsidRDefault="009734EF" w:rsidP="009734EF">
      <w:pPr>
        <w:pStyle w:val="a9"/>
        <w:numPr>
          <w:ilvl w:val="0"/>
          <w:numId w:val="24"/>
        </w:numPr>
        <w:tabs>
          <w:tab w:val="left" w:pos="993"/>
          <w:tab w:val="left" w:pos="3119"/>
        </w:tabs>
        <w:spacing w:after="0"/>
        <w:ind w:left="0"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>м</w:t>
      </w:r>
      <w:r w:rsidR="00B71D17" w:rsidRPr="00CB685B">
        <w:rPr>
          <w:sz w:val="28"/>
          <w:szCs w:val="28"/>
        </w:rPr>
        <w:t>ногодетным семьям, награжденным орденом «Родительская слава» и (или) медалью ордена «Родительская слава», премией Правительства Республики Коми лучшим много</w:t>
      </w:r>
      <w:r w:rsidRPr="00CB685B">
        <w:rPr>
          <w:sz w:val="28"/>
          <w:szCs w:val="28"/>
        </w:rPr>
        <w:t>детным семьям в Республике Коми;</w:t>
      </w:r>
    </w:p>
    <w:p w:rsidR="00B71D17" w:rsidRPr="00CB685B" w:rsidRDefault="005A6336" w:rsidP="005A6336">
      <w:pPr>
        <w:pStyle w:val="a9"/>
        <w:numPr>
          <w:ilvl w:val="0"/>
          <w:numId w:val="24"/>
        </w:numPr>
        <w:tabs>
          <w:tab w:val="left" w:pos="993"/>
          <w:tab w:val="left" w:pos="3119"/>
        </w:tabs>
        <w:spacing w:after="0"/>
        <w:ind w:left="0"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>в</w:t>
      </w:r>
      <w:r w:rsidR="00B71D17" w:rsidRPr="00CB685B">
        <w:rPr>
          <w:sz w:val="28"/>
          <w:szCs w:val="28"/>
        </w:rPr>
        <w:t>етеранам Великой Отечественной войны</w:t>
      </w:r>
      <w:r w:rsidRPr="00CB685B">
        <w:rPr>
          <w:sz w:val="28"/>
          <w:szCs w:val="28"/>
        </w:rPr>
        <w:t>;</w:t>
      </w:r>
    </w:p>
    <w:p w:rsidR="00B71D17" w:rsidRPr="00CB685B" w:rsidRDefault="005A6336" w:rsidP="005A6336">
      <w:pPr>
        <w:pStyle w:val="a9"/>
        <w:numPr>
          <w:ilvl w:val="0"/>
          <w:numId w:val="24"/>
        </w:numPr>
        <w:tabs>
          <w:tab w:val="left" w:pos="993"/>
          <w:tab w:val="left" w:pos="3119"/>
        </w:tabs>
        <w:spacing w:after="0"/>
        <w:ind w:left="0"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>г</w:t>
      </w:r>
      <w:r w:rsidR="00B71D17" w:rsidRPr="00CB685B">
        <w:rPr>
          <w:sz w:val="28"/>
          <w:szCs w:val="28"/>
        </w:rPr>
        <w:t>ражданам, удостоенным звания «Почетный</w:t>
      </w:r>
      <w:r w:rsidRPr="00CB685B">
        <w:rPr>
          <w:sz w:val="28"/>
          <w:szCs w:val="28"/>
        </w:rPr>
        <w:t xml:space="preserve"> гражданин г. Ухты» и г</w:t>
      </w:r>
      <w:r w:rsidR="00B71D17" w:rsidRPr="00CB685B">
        <w:rPr>
          <w:sz w:val="28"/>
          <w:szCs w:val="28"/>
        </w:rPr>
        <w:t>ражданам, награжденным знаком отличия «За з</w:t>
      </w:r>
      <w:r w:rsidRPr="00CB685B">
        <w:rPr>
          <w:sz w:val="28"/>
          <w:szCs w:val="28"/>
        </w:rPr>
        <w:t>аслуги перед Ухтой».</w:t>
      </w:r>
    </w:p>
    <w:p w:rsidR="00B17121" w:rsidRPr="00CB685B" w:rsidRDefault="00B17121" w:rsidP="00B17121">
      <w:pPr>
        <w:pStyle w:val="a9"/>
        <w:tabs>
          <w:tab w:val="left" w:pos="3119"/>
        </w:tabs>
        <w:spacing w:after="0"/>
        <w:ind w:firstLine="709"/>
        <w:jc w:val="both"/>
        <w:rPr>
          <w:sz w:val="28"/>
          <w:szCs w:val="28"/>
          <w:u w:val="single"/>
        </w:rPr>
      </w:pPr>
    </w:p>
    <w:p w:rsidR="00B17121" w:rsidRPr="00CB685B" w:rsidRDefault="00B17121" w:rsidP="00B17121">
      <w:pPr>
        <w:pStyle w:val="a9"/>
        <w:tabs>
          <w:tab w:val="left" w:pos="3119"/>
        </w:tabs>
        <w:spacing w:after="0"/>
        <w:ind w:firstLine="709"/>
        <w:jc w:val="both"/>
        <w:rPr>
          <w:strike/>
          <w:color w:val="808080" w:themeColor="background1" w:themeShade="80"/>
          <w:sz w:val="28"/>
          <w:szCs w:val="28"/>
        </w:rPr>
      </w:pPr>
      <w:r w:rsidRPr="00CB685B">
        <w:rPr>
          <w:sz w:val="28"/>
          <w:szCs w:val="28"/>
          <w:u w:val="single"/>
        </w:rPr>
        <w:t>Мероприятие 1.1.1.</w:t>
      </w:r>
      <w:r w:rsidRPr="00CB685B">
        <w:rPr>
          <w:sz w:val="28"/>
          <w:szCs w:val="28"/>
        </w:rPr>
        <w:t xml:space="preserve"> Оказание материальной помощи гражданам и семьям, попавшим в трудную жизненную и (или) экстремальную ситуацию. </w:t>
      </w:r>
    </w:p>
    <w:p w:rsidR="00B17121" w:rsidRPr="00CB685B" w:rsidRDefault="00B17121" w:rsidP="00F70B56">
      <w:pPr>
        <w:pStyle w:val="31"/>
        <w:shd w:val="clear" w:color="auto" w:fill="FFFFFF" w:themeFill="background1"/>
        <w:spacing w:after="0"/>
        <w:ind w:left="0" w:firstLine="709"/>
        <w:jc w:val="both"/>
        <w:rPr>
          <w:sz w:val="12"/>
          <w:szCs w:val="12"/>
        </w:rPr>
      </w:pPr>
    </w:p>
    <w:p w:rsidR="00BD0698" w:rsidRPr="00CB685B" w:rsidRDefault="004A24A6" w:rsidP="00F70B56">
      <w:pPr>
        <w:pStyle w:val="31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>Во исполнение мероприятия 1.1.1. осуществлялась работа Комиссии по оказанию дополнительных мер социальной поддержки отдельных категорий</w:t>
      </w:r>
      <w:r>
        <w:rPr>
          <w:sz w:val="28"/>
          <w:szCs w:val="28"/>
        </w:rPr>
        <w:t xml:space="preserve"> </w:t>
      </w:r>
      <w:r w:rsidRPr="00CB685B">
        <w:rPr>
          <w:sz w:val="28"/>
          <w:szCs w:val="28"/>
        </w:rPr>
        <w:lastRenderedPageBreak/>
        <w:t>граждан, проживающих на территории МОГО «Ухта», имеющих право на получение материальной помощи, согласно постановлению администрации МОГО «Ухта» от 13</w:t>
      </w:r>
      <w:r w:rsidR="00A91E8A" w:rsidRPr="00CB685B">
        <w:rPr>
          <w:sz w:val="28"/>
          <w:szCs w:val="28"/>
        </w:rPr>
        <w:t>.10.</w:t>
      </w:r>
      <w:r w:rsidRPr="00CB685B">
        <w:rPr>
          <w:sz w:val="28"/>
          <w:szCs w:val="28"/>
        </w:rPr>
        <w:t>2016</w:t>
      </w:r>
      <w:r w:rsidR="00A91E8A" w:rsidRPr="00CB685B">
        <w:rPr>
          <w:sz w:val="28"/>
          <w:szCs w:val="28"/>
        </w:rPr>
        <w:t xml:space="preserve"> </w:t>
      </w:r>
      <w:r w:rsidRPr="00CB685B">
        <w:rPr>
          <w:sz w:val="28"/>
          <w:szCs w:val="28"/>
        </w:rPr>
        <w:t>№ 2731 «Об утверждении Порядка оказания дополнительных мер социальной поддержки отдельных категорий граждан, проживающих на территории МОГО «Ухта», имеющих право на получение материальной помощи»</w:t>
      </w:r>
      <w:r w:rsidR="000E5901" w:rsidRPr="00CB685B">
        <w:rPr>
          <w:sz w:val="28"/>
          <w:szCs w:val="28"/>
        </w:rPr>
        <w:t xml:space="preserve"> </w:t>
      </w:r>
      <w:r w:rsidR="000E5901" w:rsidRPr="00CB685B">
        <w:rPr>
          <w:sz w:val="28"/>
          <w:szCs w:val="28"/>
          <w:shd w:val="clear" w:color="auto" w:fill="FFFFFF" w:themeFill="background1"/>
        </w:rPr>
        <w:t>(далее – Комиссия)</w:t>
      </w:r>
      <w:r w:rsidRPr="00CB685B">
        <w:rPr>
          <w:sz w:val="28"/>
          <w:szCs w:val="28"/>
          <w:shd w:val="clear" w:color="auto" w:fill="FFFFFF" w:themeFill="background1"/>
        </w:rPr>
        <w:t>.</w:t>
      </w:r>
      <w:r w:rsidR="003C6A30" w:rsidRPr="00CB685B">
        <w:rPr>
          <w:sz w:val="28"/>
          <w:szCs w:val="28"/>
        </w:rPr>
        <w:t xml:space="preserve"> </w:t>
      </w:r>
    </w:p>
    <w:p w:rsidR="00A91E8A" w:rsidRPr="00CB685B" w:rsidRDefault="003C6A30" w:rsidP="00BD0698">
      <w:pPr>
        <w:pStyle w:val="31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>В 2017</w:t>
      </w:r>
      <w:r w:rsidR="004A24A6" w:rsidRPr="00CB685B">
        <w:rPr>
          <w:sz w:val="28"/>
          <w:szCs w:val="28"/>
        </w:rPr>
        <w:t xml:space="preserve"> г</w:t>
      </w:r>
      <w:r w:rsidR="00A91E8A" w:rsidRPr="00CB685B">
        <w:rPr>
          <w:sz w:val="28"/>
          <w:szCs w:val="28"/>
        </w:rPr>
        <w:t>оду</w:t>
      </w:r>
      <w:r w:rsidR="004A24A6" w:rsidRPr="00CB685B">
        <w:rPr>
          <w:sz w:val="28"/>
          <w:szCs w:val="28"/>
        </w:rPr>
        <w:t xml:space="preserve"> было проведено </w:t>
      </w:r>
      <w:r w:rsidR="00E37D06" w:rsidRPr="00CB685B">
        <w:rPr>
          <w:sz w:val="28"/>
          <w:szCs w:val="28"/>
        </w:rPr>
        <w:t>14</w:t>
      </w:r>
      <w:r w:rsidR="004A24A6" w:rsidRPr="00CB685B">
        <w:rPr>
          <w:sz w:val="28"/>
          <w:szCs w:val="28"/>
        </w:rPr>
        <w:t xml:space="preserve"> заседаний Комиссии. </w:t>
      </w:r>
      <w:r w:rsidR="00F70B56" w:rsidRPr="00CB685B">
        <w:rPr>
          <w:sz w:val="28"/>
          <w:szCs w:val="28"/>
        </w:rPr>
        <w:t>М</w:t>
      </w:r>
      <w:r w:rsidR="00FD50B2" w:rsidRPr="00CB685B">
        <w:rPr>
          <w:sz w:val="28"/>
          <w:szCs w:val="28"/>
        </w:rPr>
        <w:t>атериальную</w:t>
      </w:r>
      <w:r w:rsidR="004A24A6" w:rsidRPr="00CB685B">
        <w:rPr>
          <w:sz w:val="28"/>
          <w:szCs w:val="28"/>
        </w:rPr>
        <w:t xml:space="preserve"> помощь </w:t>
      </w:r>
      <w:r w:rsidR="009C009B" w:rsidRPr="00CB685B">
        <w:rPr>
          <w:sz w:val="28"/>
          <w:szCs w:val="28"/>
        </w:rPr>
        <w:t xml:space="preserve">получили </w:t>
      </w:r>
      <w:r w:rsidR="00DE05E1" w:rsidRPr="00CB685B">
        <w:rPr>
          <w:sz w:val="28"/>
          <w:szCs w:val="28"/>
        </w:rPr>
        <w:t>78</w:t>
      </w:r>
      <w:r w:rsidR="00BD0698" w:rsidRPr="00CB685B">
        <w:rPr>
          <w:sz w:val="28"/>
          <w:szCs w:val="28"/>
        </w:rPr>
        <w:t xml:space="preserve"> человек</w:t>
      </w:r>
      <w:r w:rsidR="009C009B" w:rsidRPr="00CB685B">
        <w:rPr>
          <w:sz w:val="28"/>
          <w:szCs w:val="28"/>
        </w:rPr>
        <w:t>,</w:t>
      </w:r>
      <w:r w:rsidR="00A91E8A" w:rsidRPr="00CB685B">
        <w:rPr>
          <w:sz w:val="28"/>
          <w:szCs w:val="28"/>
        </w:rPr>
        <w:t xml:space="preserve"> в том числе </w:t>
      </w:r>
      <w:r w:rsidR="009C009B" w:rsidRPr="00CB685B">
        <w:rPr>
          <w:sz w:val="28"/>
          <w:szCs w:val="28"/>
        </w:rPr>
        <w:t>3</w:t>
      </w:r>
      <w:r w:rsidR="00A91E8A" w:rsidRPr="00CB685B">
        <w:rPr>
          <w:sz w:val="28"/>
          <w:szCs w:val="28"/>
        </w:rPr>
        <w:t xml:space="preserve">3 несовершеннолетних ребенка, </w:t>
      </w:r>
      <w:r w:rsidR="00DE05E1" w:rsidRPr="00CB685B">
        <w:rPr>
          <w:sz w:val="28"/>
          <w:szCs w:val="28"/>
        </w:rPr>
        <w:t xml:space="preserve">на сумму </w:t>
      </w:r>
      <w:r w:rsidR="00C946DC" w:rsidRPr="00CB685B">
        <w:rPr>
          <w:sz w:val="28"/>
          <w:szCs w:val="28"/>
        </w:rPr>
        <w:t>204 060,00</w:t>
      </w:r>
      <w:r w:rsidR="004A24A6" w:rsidRPr="00CB685B">
        <w:rPr>
          <w:sz w:val="28"/>
          <w:szCs w:val="28"/>
        </w:rPr>
        <w:t xml:space="preserve"> руб.</w:t>
      </w:r>
      <w:r w:rsidR="00A91E8A" w:rsidRPr="00CB685B">
        <w:rPr>
          <w:sz w:val="28"/>
          <w:szCs w:val="28"/>
        </w:rPr>
        <w:t xml:space="preserve"> </w:t>
      </w:r>
    </w:p>
    <w:p w:rsidR="00451EEE" w:rsidRPr="00CB685B" w:rsidRDefault="00451EEE" w:rsidP="00451EEE">
      <w:pPr>
        <w:pStyle w:val="a9"/>
        <w:tabs>
          <w:tab w:val="left" w:pos="3119"/>
        </w:tabs>
        <w:spacing w:after="0"/>
        <w:ind w:firstLine="709"/>
        <w:jc w:val="both"/>
        <w:rPr>
          <w:sz w:val="28"/>
          <w:szCs w:val="28"/>
          <w:u w:val="single"/>
        </w:rPr>
      </w:pPr>
    </w:p>
    <w:p w:rsidR="00451EEE" w:rsidRPr="00CB685B" w:rsidRDefault="00451EEE" w:rsidP="00451EEE">
      <w:pPr>
        <w:pStyle w:val="a9"/>
        <w:tabs>
          <w:tab w:val="left" w:pos="3119"/>
        </w:tabs>
        <w:spacing w:after="0"/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  <w:u w:val="single"/>
        </w:rPr>
        <w:t>Мероприятие 1.1.2.</w:t>
      </w:r>
      <w:r w:rsidRPr="00CB685B">
        <w:rPr>
          <w:sz w:val="28"/>
          <w:szCs w:val="28"/>
        </w:rPr>
        <w:t xml:space="preserve"> Оказание материальной помощи родителям военнослужащих, погибших при исполнении служебного долга в локальных войнах и конфликтах, в связи с мероприятиями, приуроченными ко Дню памяти о россиянах, исполнявших служебный долг за пределами Отечества.</w:t>
      </w:r>
    </w:p>
    <w:p w:rsidR="00451EEE" w:rsidRPr="00CB685B" w:rsidRDefault="00451EEE" w:rsidP="00451EEE">
      <w:pPr>
        <w:pStyle w:val="a9"/>
        <w:tabs>
          <w:tab w:val="left" w:pos="3119"/>
        </w:tabs>
        <w:spacing w:after="0"/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 xml:space="preserve">Материальную помощь получили </w:t>
      </w:r>
      <w:r w:rsidR="004E33A3" w:rsidRPr="00CB685B">
        <w:rPr>
          <w:sz w:val="28"/>
          <w:szCs w:val="28"/>
        </w:rPr>
        <w:t>9 человек на сумму 27 000,00 руб.</w:t>
      </w:r>
    </w:p>
    <w:p w:rsidR="004E33A3" w:rsidRPr="00CB685B" w:rsidRDefault="004E33A3" w:rsidP="00451EEE">
      <w:pPr>
        <w:pStyle w:val="a9"/>
        <w:tabs>
          <w:tab w:val="left" w:pos="3119"/>
        </w:tabs>
        <w:spacing w:after="0"/>
        <w:ind w:firstLine="709"/>
        <w:jc w:val="both"/>
        <w:rPr>
          <w:sz w:val="28"/>
          <w:szCs w:val="28"/>
        </w:rPr>
      </w:pPr>
    </w:p>
    <w:p w:rsidR="004E33A3" w:rsidRPr="00CB685B" w:rsidRDefault="004E33A3" w:rsidP="004E33A3">
      <w:pPr>
        <w:pStyle w:val="a9"/>
        <w:tabs>
          <w:tab w:val="left" w:pos="3119"/>
        </w:tabs>
        <w:spacing w:after="0"/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  <w:u w:val="single"/>
        </w:rPr>
        <w:t>Мероприятие 1.1.3.</w:t>
      </w:r>
      <w:r w:rsidRPr="00CB685B">
        <w:rPr>
          <w:sz w:val="28"/>
          <w:szCs w:val="28"/>
        </w:rPr>
        <w:t xml:space="preserve"> Оказание материальной помощи инвалидам вследствие Чернобыльской катастрофы в связи с мероприятиями, приуроченными ко Дню участников ликвидации последствий радиационных аварий и катастроф и памяти жертв этих аварий и катастроф.</w:t>
      </w:r>
    </w:p>
    <w:p w:rsidR="004E33A3" w:rsidRPr="00CB685B" w:rsidRDefault="002D22FB" w:rsidP="004E33A3">
      <w:pPr>
        <w:pStyle w:val="a9"/>
        <w:tabs>
          <w:tab w:val="left" w:pos="3119"/>
        </w:tabs>
        <w:spacing w:after="0"/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>Материальную помощь получили 16 человек на сумму 30 000,00 руб.</w:t>
      </w:r>
    </w:p>
    <w:p w:rsidR="002D22FB" w:rsidRPr="00CB685B" w:rsidRDefault="002D22FB" w:rsidP="004E33A3">
      <w:pPr>
        <w:pStyle w:val="a9"/>
        <w:tabs>
          <w:tab w:val="left" w:pos="3119"/>
        </w:tabs>
        <w:spacing w:after="0"/>
        <w:ind w:firstLine="709"/>
        <w:jc w:val="both"/>
        <w:rPr>
          <w:sz w:val="28"/>
          <w:szCs w:val="28"/>
        </w:rPr>
      </w:pPr>
    </w:p>
    <w:p w:rsidR="002D22FB" w:rsidRPr="00CB685B" w:rsidRDefault="002D22FB" w:rsidP="002D22FB">
      <w:pPr>
        <w:pStyle w:val="a9"/>
        <w:tabs>
          <w:tab w:val="left" w:pos="3119"/>
        </w:tabs>
        <w:spacing w:after="0"/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  <w:u w:val="single"/>
        </w:rPr>
        <w:t>Мероприятие 1.1.4.</w:t>
      </w:r>
      <w:r w:rsidRPr="00CB685B">
        <w:rPr>
          <w:sz w:val="28"/>
          <w:szCs w:val="28"/>
        </w:rPr>
        <w:t xml:space="preserve"> Оказание материальной помощи многодетным семьям, награжденным орденом «Родительская слава» и (или) медалью ордена «Родительская слава», премией Правительства Республики Коми лучшим многодетным семьям в Республике Коми.</w:t>
      </w:r>
    </w:p>
    <w:p w:rsidR="002D22FB" w:rsidRPr="00CB685B" w:rsidRDefault="002D22FB" w:rsidP="002D22FB">
      <w:pPr>
        <w:pStyle w:val="a9"/>
        <w:tabs>
          <w:tab w:val="left" w:pos="3119"/>
        </w:tabs>
        <w:spacing w:after="0"/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>Материальную помощь получила семья Раевских в связи с присуждением премии Правительства Республики Коми лучшей многодетной семье в Республике Коми – 50 000,00 руб.</w:t>
      </w:r>
    </w:p>
    <w:p w:rsidR="002D22FB" w:rsidRPr="00F82011" w:rsidRDefault="002D22FB" w:rsidP="002D22FB">
      <w:pPr>
        <w:pStyle w:val="a9"/>
        <w:tabs>
          <w:tab w:val="left" w:pos="3119"/>
        </w:tabs>
        <w:spacing w:after="0"/>
        <w:ind w:firstLine="709"/>
        <w:jc w:val="both"/>
        <w:rPr>
          <w:sz w:val="28"/>
          <w:szCs w:val="28"/>
          <w:highlight w:val="cyan"/>
        </w:rPr>
      </w:pPr>
    </w:p>
    <w:p w:rsidR="002D22FB" w:rsidRPr="00CB685B" w:rsidRDefault="002D22FB" w:rsidP="002D22FB">
      <w:pPr>
        <w:pStyle w:val="a9"/>
        <w:tabs>
          <w:tab w:val="left" w:pos="3119"/>
        </w:tabs>
        <w:spacing w:after="0"/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  <w:u w:val="single"/>
        </w:rPr>
        <w:t>Мероприятие 1.1.5.</w:t>
      </w:r>
      <w:r w:rsidRPr="00CB685B">
        <w:rPr>
          <w:sz w:val="28"/>
          <w:szCs w:val="28"/>
        </w:rPr>
        <w:t xml:space="preserve"> Предоставление единовременной денежной выплаты на строительство или приобретение жилья для граждан в связи с рождением одновременно трех и более детей (утверждено Порядком оказания дополнительных мер социальной поддержки отдельных категорий граждан, проживающих на территории МОГО «Ухта», имеющих право на получение материальной помощи).</w:t>
      </w:r>
    </w:p>
    <w:p w:rsidR="002D22FB" w:rsidRPr="00CB685B" w:rsidRDefault="002D22FB" w:rsidP="002D22FB">
      <w:pPr>
        <w:pStyle w:val="a9"/>
        <w:tabs>
          <w:tab w:val="left" w:pos="3119"/>
        </w:tabs>
        <w:spacing w:after="0"/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>За предоставлением денежной выплаты граждане в 2017 году не обращались.</w:t>
      </w:r>
    </w:p>
    <w:p w:rsidR="002D22FB" w:rsidRPr="00CB685B" w:rsidRDefault="002D22FB" w:rsidP="002D22FB">
      <w:pPr>
        <w:pStyle w:val="a9"/>
        <w:tabs>
          <w:tab w:val="left" w:pos="3119"/>
        </w:tabs>
        <w:spacing w:after="0"/>
        <w:ind w:firstLine="709"/>
        <w:jc w:val="both"/>
        <w:rPr>
          <w:sz w:val="28"/>
          <w:szCs w:val="28"/>
        </w:rPr>
      </w:pPr>
    </w:p>
    <w:p w:rsidR="002D22FB" w:rsidRPr="00CB685B" w:rsidRDefault="002D22FB" w:rsidP="002D22FB">
      <w:pPr>
        <w:pStyle w:val="a9"/>
        <w:tabs>
          <w:tab w:val="left" w:pos="3119"/>
        </w:tabs>
        <w:spacing w:after="0"/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  <w:u w:val="single"/>
        </w:rPr>
        <w:t>Мероприятие 1.1.6.</w:t>
      </w:r>
      <w:r w:rsidRPr="00CB685B">
        <w:rPr>
          <w:sz w:val="28"/>
          <w:szCs w:val="28"/>
        </w:rPr>
        <w:t xml:space="preserve"> Оказание материальной помощи</w:t>
      </w:r>
      <w:r w:rsidR="006737AA" w:rsidRPr="00CB685B">
        <w:rPr>
          <w:sz w:val="28"/>
          <w:szCs w:val="28"/>
        </w:rPr>
        <w:t xml:space="preserve"> ветеранам Великой Отечественной войны в связи с юбилейными датами.</w:t>
      </w:r>
    </w:p>
    <w:p w:rsidR="006737AA" w:rsidRPr="00CB685B" w:rsidRDefault="006737AA" w:rsidP="006737AA">
      <w:pPr>
        <w:pStyle w:val="a9"/>
        <w:spacing w:after="0"/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 xml:space="preserve">Адресная помощь в виде подарочного набора, персонального поздравления Президента Российской Федерации, адресной поздравительной папки от руководства МОГО «Ухта» вручалась ветеранам Великой Отечественной войны в связи с юбилейными днями рождения, начиная с 90-летия. Всего поздравлено </w:t>
      </w:r>
      <w:r w:rsidR="0054373A" w:rsidRPr="00CB685B">
        <w:rPr>
          <w:sz w:val="28"/>
          <w:szCs w:val="28"/>
        </w:rPr>
        <w:t>49</w:t>
      </w:r>
      <w:r w:rsidRPr="00CB685B">
        <w:rPr>
          <w:sz w:val="28"/>
          <w:szCs w:val="28"/>
        </w:rPr>
        <w:t xml:space="preserve"> ветеранов ВОВ.</w:t>
      </w:r>
    </w:p>
    <w:p w:rsidR="0054373A" w:rsidRPr="00CB685B" w:rsidRDefault="0054373A" w:rsidP="006737AA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54373A" w:rsidRPr="00CB685B" w:rsidRDefault="0054373A" w:rsidP="0054373A">
      <w:pPr>
        <w:pStyle w:val="a9"/>
        <w:tabs>
          <w:tab w:val="left" w:pos="3119"/>
        </w:tabs>
        <w:spacing w:after="0"/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  <w:u w:val="single"/>
        </w:rPr>
        <w:t>Мероприятие 1.1.7.</w:t>
      </w:r>
      <w:r w:rsidRPr="00CB685B">
        <w:rPr>
          <w:sz w:val="28"/>
          <w:szCs w:val="28"/>
        </w:rPr>
        <w:t xml:space="preserve"> Оказание материальной помощи гражданам, удостоенным звания «Почетный гражданин г. Ухты» в связи с индивидуальными юбилейными </w:t>
      </w:r>
      <w:r w:rsidRPr="00CB685B">
        <w:rPr>
          <w:sz w:val="28"/>
          <w:szCs w:val="28"/>
        </w:rPr>
        <w:lastRenderedPageBreak/>
        <w:t>датами.</w:t>
      </w:r>
    </w:p>
    <w:p w:rsidR="0054373A" w:rsidRPr="00CB685B" w:rsidRDefault="00BE22B7" w:rsidP="0054373A">
      <w:pPr>
        <w:pStyle w:val="a9"/>
        <w:tabs>
          <w:tab w:val="left" w:pos="3119"/>
        </w:tabs>
        <w:spacing w:after="0"/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>Материальную помощь получил 1 человек в размере 10 000,00 руб.</w:t>
      </w:r>
    </w:p>
    <w:p w:rsidR="00BE22B7" w:rsidRPr="00CB685B" w:rsidRDefault="00BE22B7" w:rsidP="0054373A">
      <w:pPr>
        <w:pStyle w:val="a9"/>
        <w:tabs>
          <w:tab w:val="left" w:pos="3119"/>
        </w:tabs>
        <w:spacing w:after="0"/>
        <w:ind w:firstLine="709"/>
        <w:jc w:val="both"/>
        <w:rPr>
          <w:sz w:val="28"/>
          <w:szCs w:val="28"/>
        </w:rPr>
      </w:pPr>
    </w:p>
    <w:p w:rsidR="00BE22B7" w:rsidRPr="00CB685B" w:rsidRDefault="00BE22B7" w:rsidP="00BE22B7">
      <w:pPr>
        <w:pStyle w:val="a9"/>
        <w:tabs>
          <w:tab w:val="left" w:pos="3119"/>
        </w:tabs>
        <w:spacing w:after="0"/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  <w:u w:val="single"/>
        </w:rPr>
        <w:t>Мероприятие 1.1.8.</w:t>
      </w:r>
      <w:r w:rsidRPr="00CB685B">
        <w:rPr>
          <w:sz w:val="28"/>
          <w:szCs w:val="28"/>
        </w:rPr>
        <w:t xml:space="preserve"> Оказание материальной помощи гражданам, награжденным знаком отличия «За заслуги перед Ухтой», в связи с индивидуальными юбилейными датами, начиная с 60-летнего возраста.</w:t>
      </w:r>
    </w:p>
    <w:p w:rsidR="00BE22B7" w:rsidRDefault="00BE22B7" w:rsidP="00BE22B7">
      <w:pPr>
        <w:pStyle w:val="a9"/>
        <w:tabs>
          <w:tab w:val="left" w:pos="3119"/>
        </w:tabs>
        <w:spacing w:after="0"/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>Материальную помощь получили 2 человека на сумму 20 000,00 руб.</w:t>
      </w:r>
    </w:p>
    <w:p w:rsidR="00BE22B7" w:rsidRDefault="00BE22B7" w:rsidP="0054373A">
      <w:pPr>
        <w:pStyle w:val="a9"/>
        <w:tabs>
          <w:tab w:val="left" w:pos="3119"/>
        </w:tabs>
        <w:spacing w:after="0"/>
        <w:ind w:firstLine="709"/>
        <w:jc w:val="both"/>
        <w:rPr>
          <w:sz w:val="28"/>
          <w:szCs w:val="28"/>
        </w:rPr>
      </w:pPr>
    </w:p>
    <w:p w:rsidR="006F5C76" w:rsidRPr="00CB685B" w:rsidRDefault="006F5C76" w:rsidP="00CB685B">
      <w:pPr>
        <w:pStyle w:val="a9"/>
        <w:shd w:val="clear" w:color="auto" w:fill="FFFFFF" w:themeFill="background1"/>
        <w:spacing w:after="0"/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  <w:u w:val="single"/>
        </w:rPr>
        <w:t>Мероприятие 1.2.1.</w:t>
      </w:r>
      <w:r w:rsidRPr="00CB685B">
        <w:rPr>
          <w:sz w:val="28"/>
          <w:szCs w:val="28"/>
        </w:rPr>
        <w:t xml:space="preserve"> Формирование единого информационного банка данных инвалидов, нуждающихся в проведении работ по установке пандуса на лестничном марше в жилом помещении.</w:t>
      </w:r>
    </w:p>
    <w:p w:rsidR="006F5C76" w:rsidRDefault="006F5C76" w:rsidP="00CB685B">
      <w:pPr>
        <w:pStyle w:val="a9"/>
        <w:shd w:val="clear" w:color="auto" w:fill="FFFFFF" w:themeFill="background1"/>
        <w:spacing w:after="0"/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 xml:space="preserve">Распоряжением администрации МОГО «Ухта» от 27 сентября 2016г. № 424-р утвержден состав муниципальной Комиссии по обследованию жилых помещений инвалидов и общего имущества в многоквартирных дома, в которых проживают инвалиды, в целях их приспособления с учетом потребностей инвалидов и обеспечения условий их доступности для инвалидов, утвержден План мероприятий муниципальной Комиссии. За отчетный период проведено 2 обследования жилых помещений, составлены акты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по адресам: пст. Седью, п. Югер; </w:t>
      </w:r>
      <w:bookmarkStart w:id="3" w:name="P40"/>
      <w:bookmarkEnd w:id="3"/>
      <w:r w:rsidRPr="00CB685B">
        <w:rPr>
          <w:b/>
          <w:sz w:val="28"/>
          <w:szCs w:val="28"/>
        </w:rPr>
        <w:t>з</w:t>
      </w:r>
      <w:r w:rsidRPr="00CB685B">
        <w:rPr>
          <w:sz w:val="28"/>
          <w:szCs w:val="28"/>
        </w:rPr>
        <w:t>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инвалида. В обоих случаях жилое помещение признано не пригодным для проживания в нем инвалидов.</w:t>
      </w:r>
    </w:p>
    <w:p w:rsidR="006F5C76" w:rsidRDefault="006F5C76" w:rsidP="006F5C76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F5C76" w:rsidRDefault="006F5C76" w:rsidP="00CB685B">
      <w:pPr>
        <w:pStyle w:val="a9"/>
        <w:shd w:val="clear" w:color="auto" w:fill="FFFFFF" w:themeFill="background1"/>
        <w:spacing w:after="0"/>
        <w:ind w:firstLine="709"/>
        <w:jc w:val="both"/>
        <w:rPr>
          <w:sz w:val="28"/>
          <w:szCs w:val="28"/>
        </w:rPr>
      </w:pPr>
      <w:r w:rsidRPr="00E447F3">
        <w:rPr>
          <w:sz w:val="28"/>
          <w:szCs w:val="28"/>
          <w:u w:val="single"/>
        </w:rPr>
        <w:t>Мероприятие 1.2.2.</w:t>
      </w:r>
      <w:r>
        <w:rPr>
          <w:sz w:val="28"/>
          <w:szCs w:val="28"/>
        </w:rPr>
        <w:t xml:space="preserve"> Осуществление сотрудничества с предприятиями (организациями) по вопросам трудоустройства инвалидов с учетом их индивидуальных возможностей.</w:t>
      </w:r>
    </w:p>
    <w:p w:rsidR="006F5C76" w:rsidRDefault="006F5C76" w:rsidP="00CB685B">
      <w:pPr>
        <w:pStyle w:val="a9"/>
        <w:shd w:val="clear" w:color="auto" w:fill="FFFFFF" w:themeFill="background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2017 года в администрацию МОГО обратилось двое граждан, имеющих инвалидность. Проведена работа по поиску подходящих вакансий для заявителей. Также в течение отчетного периода администрацией МОГО «Ухта» совместно с ГУ РК «Центр занятости города Ухты» проводились совещания с привлечением руководителей организаций и предприятий города по вопросу «Исполнение установленной квоты для приема на работу инвалидов».</w:t>
      </w:r>
    </w:p>
    <w:p w:rsidR="006F5C76" w:rsidRDefault="006F5C76" w:rsidP="00CB685B">
      <w:pPr>
        <w:pStyle w:val="a9"/>
        <w:shd w:val="clear" w:color="auto" w:fill="FFFFFF" w:themeFill="background1"/>
        <w:spacing w:after="0"/>
        <w:ind w:firstLine="709"/>
        <w:jc w:val="both"/>
        <w:rPr>
          <w:sz w:val="28"/>
          <w:szCs w:val="28"/>
        </w:rPr>
      </w:pPr>
    </w:p>
    <w:p w:rsidR="006F5C76" w:rsidRDefault="006F5C76" w:rsidP="00CB685B">
      <w:pPr>
        <w:pStyle w:val="a9"/>
        <w:shd w:val="clear" w:color="auto" w:fill="FFFFFF" w:themeFill="background1"/>
        <w:spacing w:after="0"/>
        <w:ind w:firstLine="709"/>
        <w:jc w:val="both"/>
        <w:rPr>
          <w:sz w:val="28"/>
          <w:szCs w:val="28"/>
        </w:rPr>
      </w:pPr>
      <w:r w:rsidRPr="00E447F3">
        <w:rPr>
          <w:sz w:val="28"/>
          <w:szCs w:val="28"/>
          <w:u w:val="single"/>
        </w:rPr>
        <w:t>Мероприятие 1.2.3.</w:t>
      </w:r>
      <w:r>
        <w:rPr>
          <w:sz w:val="28"/>
          <w:szCs w:val="28"/>
        </w:rPr>
        <w:t xml:space="preserve"> Участие в межведомственных семинарах по вопросам создания доступной среды для инвалидов.</w:t>
      </w:r>
    </w:p>
    <w:p w:rsidR="006F5C76" w:rsidRDefault="006F5C76" w:rsidP="00CB685B">
      <w:pPr>
        <w:pStyle w:val="a9"/>
        <w:shd w:val="clear" w:color="auto" w:fill="FFFFFF" w:themeFill="background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отчетного периода представители социального отдела администрации МОГО «Ухта» приняли участие в следующих мероприятиях:</w:t>
      </w:r>
    </w:p>
    <w:p w:rsidR="006F5C76" w:rsidRDefault="006F5C76" w:rsidP="00CB685B">
      <w:pPr>
        <w:pStyle w:val="a9"/>
        <w:shd w:val="clear" w:color="auto" w:fill="FFFFFF" w:themeFill="background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круглый стол «Проблемы и перспективы развития инклюзивного образования в ФГБОУ ВО УГУТУ»;</w:t>
      </w:r>
    </w:p>
    <w:p w:rsidR="006F5C76" w:rsidRDefault="006F5C76" w:rsidP="00CB685B">
      <w:pPr>
        <w:pStyle w:val="a9"/>
        <w:shd w:val="clear" w:color="auto" w:fill="FFFFFF" w:themeFill="background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круглый стол на базе Ухтинской городской организации инвалидов;</w:t>
      </w:r>
    </w:p>
    <w:p w:rsidR="006F5C76" w:rsidRDefault="006F5C76" w:rsidP="00CB685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447F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заседании Совета по делам инвалидов при Главе Республики Коми с подготовкой доклада по вопросу </w:t>
      </w:r>
      <w:r w:rsidRPr="00E447F3">
        <w:rPr>
          <w:sz w:val="28"/>
          <w:szCs w:val="28"/>
        </w:rPr>
        <w:t>«О ходе реализации в Республике Коми постановления Правительства Российской Федерации от 9 июля 2016г. № 649 «О мерах по приспособлению жилых помещений и общего имущества в многоквартирном доме с</w:t>
      </w:r>
      <w:r>
        <w:rPr>
          <w:sz w:val="28"/>
          <w:szCs w:val="28"/>
        </w:rPr>
        <w:t xml:space="preserve"> учетом потребностей инвалидов»;</w:t>
      </w:r>
    </w:p>
    <w:p w:rsidR="006F5C76" w:rsidRDefault="006F5C76" w:rsidP="00CB685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два заседания Координационного совета по делам инвалидов при администрации МОГО «Ухта».</w:t>
      </w:r>
    </w:p>
    <w:p w:rsidR="006F5C76" w:rsidRDefault="006F5C76" w:rsidP="006F5C76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F5C76" w:rsidRPr="00A5608A" w:rsidRDefault="006F5C76" w:rsidP="00CB685B">
      <w:pPr>
        <w:pStyle w:val="a9"/>
        <w:shd w:val="clear" w:color="auto" w:fill="FFFFFF" w:themeFill="background1"/>
        <w:spacing w:after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Основное мероприятие 2.1.</w:t>
      </w:r>
      <w:r>
        <w:rPr>
          <w:sz w:val="28"/>
          <w:szCs w:val="28"/>
        </w:rPr>
        <w:t xml:space="preserve"> Предоставление муниципальной финансовой поддержки социально ориентированным некоммерческим организациям.</w:t>
      </w:r>
    </w:p>
    <w:p w:rsidR="006F5C76" w:rsidRDefault="006F5C76" w:rsidP="00CB685B">
      <w:pPr>
        <w:pStyle w:val="a9"/>
        <w:shd w:val="clear" w:color="auto" w:fill="FFFFFF" w:themeFill="background1"/>
        <w:tabs>
          <w:tab w:val="left" w:pos="2835"/>
        </w:tabs>
        <w:spacing w:after="0"/>
        <w:ind w:firstLine="709"/>
        <w:jc w:val="both"/>
        <w:rPr>
          <w:strike/>
          <w:color w:val="808080" w:themeColor="background1" w:themeShade="80"/>
          <w:sz w:val="28"/>
          <w:szCs w:val="28"/>
        </w:rPr>
      </w:pPr>
      <w:r>
        <w:rPr>
          <w:sz w:val="28"/>
          <w:szCs w:val="28"/>
          <w:u w:val="single"/>
        </w:rPr>
        <w:t>Мероприятие 2.1.1.</w:t>
      </w:r>
      <w:r>
        <w:rPr>
          <w:sz w:val="28"/>
          <w:szCs w:val="28"/>
        </w:rPr>
        <w:t xml:space="preserve"> Предоставление субсидий социально ориентированным некоммерческим организациям (софинансирование). </w:t>
      </w:r>
    </w:p>
    <w:p w:rsidR="006F5C76" w:rsidRDefault="006F5C76" w:rsidP="00CB685B">
      <w:pPr>
        <w:pStyle w:val="a9"/>
        <w:shd w:val="clear" w:color="auto" w:fill="FFFFFF" w:themeFill="background1"/>
        <w:tabs>
          <w:tab w:val="left" w:pos="2835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мероприятия за отчетный период п</w:t>
      </w:r>
      <w:r w:rsidRPr="006B68A0">
        <w:rPr>
          <w:sz w:val="28"/>
          <w:szCs w:val="28"/>
        </w:rPr>
        <w:t>роведен</w:t>
      </w:r>
      <w:r>
        <w:rPr>
          <w:sz w:val="28"/>
          <w:szCs w:val="28"/>
        </w:rPr>
        <w:t>о два</w:t>
      </w:r>
      <w:r w:rsidRPr="006B68A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6B68A0">
        <w:rPr>
          <w:sz w:val="28"/>
          <w:szCs w:val="28"/>
        </w:rPr>
        <w:t xml:space="preserve"> среди </w:t>
      </w:r>
      <w:r>
        <w:rPr>
          <w:sz w:val="28"/>
          <w:szCs w:val="28"/>
        </w:rPr>
        <w:t>социально ориентированных некоммерческих организаций</w:t>
      </w:r>
      <w:r w:rsidRPr="006B68A0">
        <w:rPr>
          <w:sz w:val="28"/>
          <w:szCs w:val="28"/>
        </w:rPr>
        <w:t xml:space="preserve">. </w:t>
      </w:r>
    </w:p>
    <w:p w:rsidR="006F5C76" w:rsidRDefault="006F5C76" w:rsidP="00CB685B">
      <w:pPr>
        <w:shd w:val="clear" w:color="auto" w:fill="FFFFFF" w:themeFill="background1"/>
        <w:ind w:firstLine="540"/>
        <w:jc w:val="both"/>
        <w:outlineLvl w:val="0"/>
        <w:rPr>
          <w:sz w:val="28"/>
          <w:szCs w:val="28"/>
        </w:rPr>
      </w:pPr>
      <w:r w:rsidRPr="009375C6">
        <w:rPr>
          <w:sz w:val="28"/>
          <w:szCs w:val="28"/>
        </w:rPr>
        <w:t>Размер субсидии социально ориентированным некоммерческим организациям, за исключением бюджетных и автономных учреждений, из бюджета МОГО «Ухта» в 2017 году состав</w:t>
      </w:r>
      <w:r>
        <w:rPr>
          <w:sz w:val="28"/>
          <w:szCs w:val="28"/>
        </w:rPr>
        <w:t>и</w:t>
      </w:r>
      <w:r w:rsidRPr="009375C6">
        <w:rPr>
          <w:sz w:val="28"/>
          <w:szCs w:val="28"/>
        </w:rPr>
        <w:t xml:space="preserve">л 1 000 000,00руб. (Решение Совета    МОГО «Ухта» от 14 декабря 2016г. №98).  </w:t>
      </w:r>
      <w:r>
        <w:rPr>
          <w:sz w:val="28"/>
          <w:szCs w:val="28"/>
        </w:rPr>
        <w:t>В результате проведенного конкурса в марте 2017г. получателями субсидии явились три СОНКО. Общий объем распределенной субсидии составил 770 000,00руб.</w:t>
      </w:r>
    </w:p>
    <w:p w:rsidR="006F5C76" w:rsidRPr="009375C6" w:rsidRDefault="006F5C76" w:rsidP="00CB685B">
      <w:pPr>
        <w:shd w:val="clear" w:color="auto" w:fill="FFFFFF" w:themeFill="background1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Второй конкурс состоялся в ноябре 2017 года в рамках заключенного Соглашения </w:t>
      </w:r>
      <w:r w:rsidRPr="009375C6">
        <w:rPr>
          <w:spacing w:val="-1"/>
          <w:sz w:val="28"/>
          <w:szCs w:val="28"/>
        </w:rPr>
        <w:t>о предоставлении из республиканского бюджета Республики Коми субсидии муниципальным районам (городским округам) на софинансирование расходных обязательств, возникающих при реализации мероприятий муниципальных программ (подпрограмм, основных мероприятий) поддержки социально ориентированных некоммерческих организаций</w:t>
      </w:r>
      <w:r>
        <w:rPr>
          <w:spacing w:val="-1"/>
          <w:sz w:val="28"/>
          <w:szCs w:val="28"/>
        </w:rPr>
        <w:t>. Общий объем распределённой субсидии составил 390 653,00руб., из них средства республиканского бюджета РК – 160 653,00руб. Из восьми под</w:t>
      </w:r>
      <w:r w:rsidR="00F652B7">
        <w:rPr>
          <w:spacing w:val="-1"/>
          <w:sz w:val="28"/>
          <w:szCs w:val="28"/>
        </w:rPr>
        <w:t>анных заявок СОНКО на конкурсный</w:t>
      </w:r>
      <w:r>
        <w:rPr>
          <w:spacing w:val="-1"/>
          <w:sz w:val="28"/>
          <w:szCs w:val="28"/>
        </w:rPr>
        <w:t xml:space="preserve"> отбор, получателями субсидии явились 7 СОНКО.</w:t>
      </w:r>
    </w:p>
    <w:p w:rsidR="006F5C76" w:rsidRDefault="006F5C76" w:rsidP="005A29F8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A0360">
        <w:rPr>
          <w:sz w:val="28"/>
          <w:szCs w:val="28"/>
        </w:rPr>
        <w:t>Получателями субсидии</w:t>
      </w:r>
      <w:r w:rsidR="005A29F8" w:rsidRPr="00DA0360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:rsidR="005A29F8" w:rsidRPr="009B56CB" w:rsidRDefault="006F5C76" w:rsidP="005A29F8">
      <w:pPr>
        <w:widowControl/>
        <w:shd w:val="clear" w:color="auto" w:fill="FFFFFF" w:themeFill="background1"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 w:rsidRPr="00DA0360">
        <w:rPr>
          <w:sz w:val="28"/>
          <w:szCs w:val="28"/>
        </w:rPr>
        <w:t xml:space="preserve">- </w:t>
      </w:r>
      <w:r w:rsidR="005A29F8" w:rsidRPr="00DA0360">
        <w:rPr>
          <w:sz w:val="28"/>
          <w:szCs w:val="28"/>
        </w:rPr>
        <w:t xml:space="preserve"> Местная ухтинская общественная организация «Клуб путешественников «Ухта»</w:t>
      </w:r>
      <w:r w:rsidRPr="00DA0360">
        <w:rPr>
          <w:sz w:val="28"/>
          <w:szCs w:val="28"/>
        </w:rPr>
        <w:t>;</w:t>
      </w:r>
    </w:p>
    <w:p w:rsidR="006F5C76" w:rsidRPr="009B56CB" w:rsidRDefault="006F5C76" w:rsidP="005A29F8">
      <w:pPr>
        <w:widowControl/>
        <w:shd w:val="clear" w:color="auto" w:fill="FFFFFF" w:themeFill="background1"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 w:rsidRPr="009B56CB">
        <w:rPr>
          <w:sz w:val="28"/>
          <w:szCs w:val="28"/>
        </w:rPr>
        <w:t>- Общественная организация Союз «Чернобыль – Ухта»</w:t>
      </w:r>
      <w:r w:rsidR="00F652B7">
        <w:rPr>
          <w:sz w:val="28"/>
          <w:szCs w:val="28"/>
        </w:rPr>
        <w:t xml:space="preserve"> </w:t>
      </w:r>
      <w:r w:rsidR="00F652B7" w:rsidRPr="00E41BC6">
        <w:rPr>
          <w:sz w:val="28"/>
          <w:szCs w:val="28"/>
        </w:rPr>
        <w:t>(2 проекта)</w:t>
      </w:r>
      <w:r w:rsidRPr="00E41BC6">
        <w:rPr>
          <w:sz w:val="28"/>
          <w:szCs w:val="28"/>
        </w:rPr>
        <w:t>;</w:t>
      </w:r>
      <w:r w:rsidRPr="009B56CB">
        <w:rPr>
          <w:sz w:val="28"/>
          <w:szCs w:val="28"/>
        </w:rPr>
        <w:t xml:space="preserve"> </w:t>
      </w:r>
    </w:p>
    <w:p w:rsidR="006F5C76" w:rsidRPr="009B56CB" w:rsidRDefault="005A29F8" w:rsidP="005A29F8">
      <w:pPr>
        <w:widowControl/>
        <w:shd w:val="clear" w:color="auto" w:fill="FFFFFF" w:themeFill="background1"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5C76" w:rsidRPr="009B56CB">
        <w:rPr>
          <w:sz w:val="28"/>
          <w:szCs w:val="28"/>
        </w:rPr>
        <w:t>Ухтинская городская организация Коми республиканской организации общероссийской общественной организации инвалидов Всероссийского общества инвалидов «Всероссийской общество инвалидов»</w:t>
      </w:r>
      <w:r w:rsidR="00F652B7">
        <w:rPr>
          <w:sz w:val="28"/>
          <w:szCs w:val="28"/>
        </w:rPr>
        <w:t xml:space="preserve"> </w:t>
      </w:r>
      <w:r w:rsidR="00F652B7" w:rsidRPr="00E41BC6">
        <w:rPr>
          <w:sz w:val="28"/>
          <w:szCs w:val="28"/>
        </w:rPr>
        <w:t>(2 проекта)</w:t>
      </w:r>
      <w:r w:rsidR="006F5C76" w:rsidRPr="00E41BC6">
        <w:rPr>
          <w:sz w:val="28"/>
          <w:szCs w:val="28"/>
        </w:rPr>
        <w:t>;</w:t>
      </w:r>
    </w:p>
    <w:p w:rsidR="006F5C76" w:rsidRPr="009B56CB" w:rsidRDefault="006F5C76" w:rsidP="005A29F8">
      <w:pPr>
        <w:widowControl/>
        <w:shd w:val="clear" w:color="auto" w:fill="FFFFFF" w:themeFill="background1"/>
        <w:tabs>
          <w:tab w:val="left" w:pos="28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9B56CB">
        <w:rPr>
          <w:sz w:val="28"/>
          <w:szCs w:val="28"/>
        </w:rPr>
        <w:t xml:space="preserve">- </w:t>
      </w:r>
      <w:r w:rsidRPr="009B56CB">
        <w:rPr>
          <w:color w:val="000000"/>
          <w:sz w:val="28"/>
          <w:szCs w:val="28"/>
        </w:rPr>
        <w:t>Профессиональное образовательное учреждение «Ухтинский педагогический колледж»</w:t>
      </w:r>
      <w:r>
        <w:rPr>
          <w:color w:val="000000"/>
          <w:sz w:val="28"/>
          <w:szCs w:val="28"/>
        </w:rPr>
        <w:t>;</w:t>
      </w:r>
      <w:r w:rsidRPr="009B56CB">
        <w:rPr>
          <w:color w:val="000000"/>
          <w:sz w:val="28"/>
          <w:szCs w:val="28"/>
        </w:rPr>
        <w:t xml:space="preserve"> </w:t>
      </w:r>
    </w:p>
    <w:p w:rsidR="006F5C76" w:rsidRDefault="006F5C76" w:rsidP="005A29F8">
      <w:pPr>
        <w:widowControl/>
        <w:shd w:val="clear" w:color="auto" w:fill="FFFFFF" w:themeFill="background1"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B56CB">
        <w:rPr>
          <w:color w:val="000000"/>
          <w:sz w:val="28"/>
          <w:szCs w:val="28"/>
        </w:rPr>
        <w:t xml:space="preserve">Ухтинская городская общественная организация «Союз ветеранов Афганской войны и событий в Чечне» </w:t>
      </w:r>
      <w:r w:rsidRPr="009B56CB">
        <w:rPr>
          <w:sz w:val="28"/>
          <w:szCs w:val="28"/>
        </w:rPr>
        <w:t>из бюджета МОГО «Ухта»</w:t>
      </w:r>
      <w:r>
        <w:rPr>
          <w:sz w:val="28"/>
          <w:szCs w:val="28"/>
        </w:rPr>
        <w:t>.</w:t>
      </w:r>
    </w:p>
    <w:p w:rsidR="006F5C76" w:rsidRPr="009B56CB" w:rsidRDefault="006F5C76" w:rsidP="00CB685B">
      <w:pPr>
        <w:widowControl/>
        <w:shd w:val="clear" w:color="auto" w:fill="FFFFFF" w:themeFill="background1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Общий объем субсидии в 2017 году (в том числе средства республиканского бюджета РК) составил – 1 160 653,00руб.</w:t>
      </w:r>
    </w:p>
    <w:p w:rsidR="006F5C76" w:rsidRDefault="006F5C76" w:rsidP="00CB685B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99"/>
        </w:rPr>
      </w:pPr>
    </w:p>
    <w:p w:rsidR="006F5C76" w:rsidRDefault="006F5C76" w:rsidP="00CB685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Мероприятие 2.1.2</w:t>
      </w:r>
      <w:r w:rsidRPr="00C92954">
        <w:rPr>
          <w:color w:val="000000"/>
          <w:sz w:val="28"/>
          <w:szCs w:val="28"/>
          <w:u w:val="single"/>
        </w:rPr>
        <w:t>.</w:t>
      </w:r>
      <w:r w:rsidRPr="00C92954">
        <w:rPr>
          <w:color w:val="000000"/>
          <w:sz w:val="28"/>
          <w:szCs w:val="28"/>
        </w:rPr>
        <w:t xml:space="preserve"> Формирование и ведение реестра социально ориентированных некоммерческих организаций – получателей муниципальной поддержки. </w:t>
      </w:r>
    </w:p>
    <w:p w:rsidR="006F5C76" w:rsidRDefault="006F5C76" w:rsidP="00CB685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954">
        <w:rPr>
          <w:color w:val="000000"/>
          <w:sz w:val="28"/>
          <w:szCs w:val="28"/>
        </w:rPr>
        <w:t>В отчетном году реестр сформирован и размещен на Официальном портале администрации МОГО «Ухта».</w:t>
      </w:r>
      <w:r>
        <w:rPr>
          <w:color w:val="000000"/>
          <w:sz w:val="28"/>
          <w:szCs w:val="28"/>
        </w:rPr>
        <w:t xml:space="preserve"> </w:t>
      </w:r>
    </w:p>
    <w:p w:rsidR="006F5C76" w:rsidRDefault="006F5C76" w:rsidP="00CB685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6F5C76" w:rsidRDefault="006F5C76" w:rsidP="00CB685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Основное мероприятие 2.2.</w:t>
      </w:r>
      <w:r>
        <w:rPr>
          <w:color w:val="000000"/>
          <w:sz w:val="28"/>
          <w:szCs w:val="28"/>
        </w:rPr>
        <w:t xml:space="preserve"> Предоставление информационной и консультационной поддержки социально ориентированным некоммерческим организациям.</w:t>
      </w:r>
    </w:p>
    <w:p w:rsidR="006F5C76" w:rsidRDefault="006F5C76" w:rsidP="00CB685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Мероприятие 2.2.1.</w:t>
      </w:r>
      <w:r>
        <w:rPr>
          <w:color w:val="000000"/>
          <w:sz w:val="28"/>
          <w:szCs w:val="28"/>
        </w:rPr>
        <w:t xml:space="preserve"> Предоставление имущественной поддержки: предоставление в установленном законодательстве порядке во владение и (или) в пользование социально ориентированным некоммерческим организациям муниципального имущества МОГО «Ухта», свободного от прав третьих лиц (по заявлению).</w:t>
      </w:r>
    </w:p>
    <w:p w:rsidR="006F5C76" w:rsidRDefault="006F5C76" w:rsidP="00CB685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за имущественной поддержкой в виде предоставления в пользование СОНКО муниципального имущества МОГО «Ухта» в Комитет по управлению муниципальным имуществом администрации МОГО «Ухта» обратились четыре СОНКО. С СОНКО заключены: </w:t>
      </w:r>
      <w:r w:rsidR="00F652B7" w:rsidRPr="00E41BC6">
        <w:rPr>
          <w:color w:val="000000"/>
          <w:sz w:val="28"/>
          <w:szCs w:val="28"/>
        </w:rPr>
        <w:t>1</w:t>
      </w:r>
      <w:r w:rsidR="00F652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договор аренды и 3 договора безвозмездного пользования муниципальным имуществом. </w:t>
      </w:r>
    </w:p>
    <w:p w:rsidR="006F5C76" w:rsidRDefault="006F5C76" w:rsidP="00CB685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6F5C76" w:rsidRDefault="006F5C76" w:rsidP="00CB685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Мероприятие 2.2.2.</w:t>
      </w:r>
      <w:r w:rsidRPr="00A668EA">
        <w:rPr>
          <w:color w:val="000000"/>
          <w:sz w:val="28"/>
          <w:szCs w:val="28"/>
        </w:rPr>
        <w:t xml:space="preserve"> </w:t>
      </w:r>
      <w:r w:rsidRPr="00C92954">
        <w:rPr>
          <w:color w:val="000000"/>
          <w:sz w:val="28"/>
          <w:szCs w:val="28"/>
        </w:rPr>
        <w:t>Предоставление консультационной поддержки социально ориентированным некоммерческим о</w:t>
      </w:r>
      <w:r>
        <w:rPr>
          <w:color w:val="000000"/>
          <w:sz w:val="28"/>
          <w:szCs w:val="28"/>
        </w:rPr>
        <w:t>рганизациям</w:t>
      </w:r>
      <w:r w:rsidRPr="00C9295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F5C76" w:rsidRDefault="006F5C76" w:rsidP="00CB685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Консультационная поддержка представителям СОНКО оказывалась специалистом социального отдела в</w:t>
      </w:r>
      <w:r w:rsidRPr="004C17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течение </w:t>
      </w:r>
      <w:r w:rsidR="00F652B7">
        <w:rPr>
          <w:color w:val="000000"/>
          <w:sz w:val="28"/>
          <w:szCs w:val="28"/>
        </w:rPr>
        <w:t xml:space="preserve">2017 года. </w:t>
      </w:r>
      <w:r w:rsidR="00F652B7" w:rsidRPr="00E37A1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C171B">
        <w:rPr>
          <w:color w:val="000000"/>
          <w:sz w:val="28"/>
          <w:szCs w:val="28"/>
        </w:rPr>
        <w:t>ходе подготовки к участию в конкурс</w:t>
      </w:r>
      <w:r>
        <w:rPr>
          <w:color w:val="000000"/>
          <w:sz w:val="28"/>
          <w:szCs w:val="28"/>
        </w:rPr>
        <w:t>ном отборе</w:t>
      </w:r>
      <w:r w:rsidRPr="004C171B">
        <w:rPr>
          <w:color w:val="000000"/>
          <w:sz w:val="28"/>
          <w:szCs w:val="28"/>
        </w:rPr>
        <w:t xml:space="preserve"> на получение муниципальной финансовой поддержки </w:t>
      </w:r>
      <w:r w:rsidR="00F652B7">
        <w:rPr>
          <w:color w:val="000000"/>
          <w:sz w:val="28"/>
          <w:szCs w:val="28"/>
        </w:rPr>
        <w:t>СОНКО</w:t>
      </w:r>
      <w:r>
        <w:rPr>
          <w:color w:val="000000"/>
          <w:sz w:val="28"/>
          <w:szCs w:val="28"/>
        </w:rPr>
        <w:t xml:space="preserve"> </w:t>
      </w:r>
      <w:r w:rsidRPr="00E37A1C">
        <w:rPr>
          <w:color w:val="000000"/>
          <w:sz w:val="28"/>
          <w:szCs w:val="28"/>
        </w:rPr>
        <w:t>так</w:t>
      </w:r>
      <w:r w:rsidR="00F652B7" w:rsidRPr="00E37A1C"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велось сопровождение в период реализации социального проекта. </w:t>
      </w:r>
    </w:p>
    <w:p w:rsidR="006F5C76" w:rsidRDefault="006F5C76" w:rsidP="00CB685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6F5C76" w:rsidRDefault="006F5C76" w:rsidP="00CB685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Мероприятие 2.2.3.</w:t>
      </w:r>
      <w:r w:rsidRPr="00A668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Содействие социально ориентированным некоммерческим организациям в размещении общественно значимой информации на официальном портале администрации МОГО «Ухта» и рассылка ее в аккредитованные при администрации МОГО «Ухта» средства массовой информации.</w:t>
      </w:r>
    </w:p>
    <w:p w:rsidR="006F5C76" w:rsidRDefault="006F5C76" w:rsidP="00CB685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2017 года оказывалось содействие социально ориентированным некоммерческим организациям в размещении общественно значимой информации на Официальном портале администрации МОГО «Ухта». Вся информация рассылалась в аккредитованные при администрации МОГО «Ухта» средства массовой информации.</w:t>
      </w:r>
    </w:p>
    <w:p w:rsidR="006F5C76" w:rsidRPr="004C171B" w:rsidRDefault="006F5C76" w:rsidP="00CB685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4A24A6" w:rsidRPr="00CB685B" w:rsidRDefault="004A24A6" w:rsidP="008D2A72">
      <w:pPr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>Сведения о степени выполнения основных мероприятий муниципальной программы МОГО «Ухта» «Социальная поддержка населения на 2016-2020 годы» за 201</w:t>
      </w:r>
      <w:r w:rsidR="00F82011" w:rsidRPr="00CB685B">
        <w:rPr>
          <w:sz w:val="28"/>
          <w:szCs w:val="28"/>
        </w:rPr>
        <w:t>7</w:t>
      </w:r>
      <w:r w:rsidRPr="00CB685B">
        <w:rPr>
          <w:sz w:val="28"/>
          <w:szCs w:val="28"/>
        </w:rPr>
        <w:t xml:space="preserve"> год представлены </w:t>
      </w:r>
      <w:r w:rsidRPr="00CB685B">
        <w:rPr>
          <w:sz w:val="28"/>
          <w:szCs w:val="28"/>
          <w:shd w:val="clear" w:color="auto" w:fill="FFFFFF" w:themeFill="background1"/>
        </w:rPr>
        <w:t xml:space="preserve">в таблице </w:t>
      </w:r>
      <w:r w:rsidR="00F652B7" w:rsidRPr="00E37A1C">
        <w:rPr>
          <w:sz w:val="28"/>
          <w:szCs w:val="28"/>
          <w:shd w:val="clear" w:color="auto" w:fill="FFFFFF" w:themeFill="background1"/>
        </w:rPr>
        <w:t>7 приложения № 2</w:t>
      </w:r>
      <w:r w:rsidRPr="00CB685B">
        <w:rPr>
          <w:sz w:val="28"/>
          <w:szCs w:val="28"/>
          <w:shd w:val="clear" w:color="auto" w:fill="FFFFFF" w:themeFill="background1"/>
        </w:rPr>
        <w:t xml:space="preserve"> </w:t>
      </w:r>
      <w:r w:rsidRPr="00CB685B">
        <w:rPr>
          <w:sz w:val="28"/>
          <w:szCs w:val="28"/>
        </w:rPr>
        <w:t>к Годовому отчету.</w:t>
      </w:r>
    </w:p>
    <w:p w:rsidR="004A24A6" w:rsidRPr="00CB685B" w:rsidRDefault="004A24A6" w:rsidP="004A24A6">
      <w:pPr>
        <w:ind w:firstLine="360"/>
        <w:jc w:val="both"/>
        <w:rPr>
          <w:sz w:val="28"/>
          <w:szCs w:val="28"/>
        </w:rPr>
      </w:pPr>
    </w:p>
    <w:p w:rsidR="004A24A6" w:rsidRPr="00CB685B" w:rsidRDefault="004A24A6" w:rsidP="008D2A72">
      <w:pPr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 xml:space="preserve">Достижение значений целевых </w:t>
      </w:r>
      <w:r w:rsidR="00F82011" w:rsidRPr="00CB685B">
        <w:rPr>
          <w:sz w:val="28"/>
          <w:szCs w:val="28"/>
        </w:rPr>
        <w:t>индикаторов (показателей) в 2017</w:t>
      </w:r>
      <w:r w:rsidRPr="00CB685B">
        <w:rPr>
          <w:sz w:val="28"/>
          <w:szCs w:val="28"/>
        </w:rPr>
        <w:t xml:space="preserve"> году выглядит следующим образом:</w:t>
      </w:r>
    </w:p>
    <w:p w:rsidR="004A24A6" w:rsidRPr="00CB685B" w:rsidRDefault="004A24A6" w:rsidP="00F82011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>Доля граждан, получивших дополнительные меры социальной поддержки, от общег</w:t>
      </w:r>
      <w:r w:rsidR="00F82011" w:rsidRPr="00CB685B">
        <w:rPr>
          <w:sz w:val="28"/>
          <w:szCs w:val="28"/>
        </w:rPr>
        <w:t xml:space="preserve">о количества обратившихся – 98,2 </w:t>
      </w:r>
      <w:r w:rsidRPr="00CB685B">
        <w:rPr>
          <w:sz w:val="28"/>
          <w:szCs w:val="28"/>
        </w:rPr>
        <w:t>% (при плане – 88,5%).</w:t>
      </w:r>
    </w:p>
    <w:p w:rsidR="006E4AF6" w:rsidRDefault="006E4AF6" w:rsidP="00CB685B">
      <w:pPr>
        <w:pStyle w:val="a6"/>
        <w:numPr>
          <w:ilvl w:val="0"/>
          <w:numId w:val="19"/>
        </w:numPr>
        <w:shd w:val="clear" w:color="auto" w:fill="FFFFFF" w:themeFill="background1"/>
        <w:tabs>
          <w:tab w:val="left" w:pos="993"/>
        </w:tabs>
        <w:spacing w:line="25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граждан с ограниченными физическими возможностями, получивших дополнительные меры социальной поддержки, от общего количества обратившихся – 100,0% (при плане – 88,0%).</w:t>
      </w:r>
    </w:p>
    <w:p w:rsidR="006E4AF6" w:rsidRDefault="006E4AF6" w:rsidP="00CB685B">
      <w:pPr>
        <w:pStyle w:val="a6"/>
        <w:numPr>
          <w:ilvl w:val="0"/>
          <w:numId w:val="19"/>
        </w:numPr>
        <w:shd w:val="clear" w:color="auto" w:fill="FFFFFF" w:themeFill="background1"/>
        <w:tabs>
          <w:tab w:val="left" w:pos="993"/>
        </w:tabs>
        <w:spacing w:line="25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социально ориентированных некоммерческих организаций, которым оказана финансовая поддержка – 7 ед. (при плане – 4 ед.,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8 заявок конкурсный отбор прошли 7 </w:t>
      </w:r>
      <w:r w:rsidRPr="0083275A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275A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275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и). </w:t>
      </w:r>
    </w:p>
    <w:p w:rsidR="006E4AF6" w:rsidRDefault="006E4AF6" w:rsidP="00CB685B">
      <w:pPr>
        <w:pStyle w:val="a6"/>
        <w:numPr>
          <w:ilvl w:val="0"/>
          <w:numId w:val="19"/>
        </w:numPr>
        <w:shd w:val="clear" w:color="auto" w:fill="FFFFFF" w:themeFill="background1"/>
        <w:tabs>
          <w:tab w:val="left" w:pos="993"/>
        </w:tabs>
        <w:spacing w:line="25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социально ориентированных некоммерческих организаций, которым оказана информационная и консультационная поддержка – 36 ед. (при плане – 18 ед.).</w:t>
      </w:r>
    </w:p>
    <w:p w:rsidR="006E4AF6" w:rsidRDefault="006E4AF6" w:rsidP="006073B3">
      <w:pPr>
        <w:ind w:firstLine="851"/>
        <w:jc w:val="both"/>
        <w:rPr>
          <w:sz w:val="28"/>
          <w:szCs w:val="28"/>
          <w:highlight w:val="cyan"/>
        </w:rPr>
      </w:pPr>
    </w:p>
    <w:p w:rsidR="004A24A6" w:rsidRPr="00CB685B" w:rsidRDefault="004A24A6" w:rsidP="006073B3">
      <w:pPr>
        <w:ind w:firstLine="851"/>
        <w:jc w:val="both"/>
        <w:rPr>
          <w:sz w:val="28"/>
          <w:szCs w:val="28"/>
        </w:rPr>
      </w:pPr>
      <w:r w:rsidRPr="00CB685B">
        <w:rPr>
          <w:sz w:val="28"/>
          <w:szCs w:val="28"/>
        </w:rPr>
        <w:t>Сведения о достижении значений целевых и</w:t>
      </w:r>
      <w:r w:rsidR="00F82011" w:rsidRPr="00CB685B">
        <w:rPr>
          <w:sz w:val="28"/>
          <w:szCs w:val="28"/>
        </w:rPr>
        <w:t>ндикаторов (показателей) за 2017</w:t>
      </w:r>
      <w:r w:rsidRPr="00CB685B">
        <w:rPr>
          <w:sz w:val="28"/>
          <w:szCs w:val="28"/>
        </w:rPr>
        <w:t xml:space="preserve"> год по муниципальной программе МОГО «Ухта» «Социальная поддержка населения на 2016-2020 годы» представлены в таблице </w:t>
      </w:r>
      <w:r w:rsidR="00CD26B1" w:rsidRPr="00E37A1C">
        <w:rPr>
          <w:sz w:val="28"/>
          <w:szCs w:val="28"/>
        </w:rPr>
        <w:t>6 приложения № 2</w:t>
      </w:r>
      <w:r w:rsidRPr="00CB685B">
        <w:rPr>
          <w:sz w:val="28"/>
          <w:szCs w:val="28"/>
        </w:rPr>
        <w:t xml:space="preserve"> к Годовому отчету.</w:t>
      </w:r>
    </w:p>
    <w:p w:rsidR="000B76F2" w:rsidRPr="00CB685B" w:rsidRDefault="000B76F2" w:rsidP="004A24A6">
      <w:pPr>
        <w:ind w:firstLine="567"/>
        <w:jc w:val="both"/>
        <w:rPr>
          <w:sz w:val="28"/>
          <w:szCs w:val="28"/>
        </w:rPr>
      </w:pPr>
    </w:p>
    <w:p w:rsidR="000B76F2" w:rsidRPr="00CB685B" w:rsidRDefault="000B76F2" w:rsidP="00B1737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>По результатам оценки эффективности</w:t>
      </w:r>
      <w:r w:rsidR="00091F2A" w:rsidRPr="00CB685B">
        <w:rPr>
          <w:sz w:val="28"/>
          <w:szCs w:val="28"/>
        </w:rPr>
        <w:t xml:space="preserve"> реализации</w:t>
      </w:r>
      <w:r w:rsidRPr="00CB685B">
        <w:rPr>
          <w:sz w:val="28"/>
          <w:szCs w:val="28"/>
        </w:rPr>
        <w:t xml:space="preserve"> </w:t>
      </w:r>
      <w:r w:rsidR="00F82011" w:rsidRPr="00CB685B">
        <w:rPr>
          <w:sz w:val="28"/>
          <w:szCs w:val="28"/>
        </w:rPr>
        <w:t>муниципальной программы за 2017</w:t>
      </w:r>
      <w:r w:rsidR="00091F2A" w:rsidRPr="00CB685B">
        <w:rPr>
          <w:sz w:val="28"/>
          <w:szCs w:val="28"/>
        </w:rPr>
        <w:t xml:space="preserve"> год </w:t>
      </w:r>
      <w:r w:rsidRPr="00CB685B">
        <w:rPr>
          <w:sz w:val="28"/>
          <w:szCs w:val="28"/>
        </w:rPr>
        <w:t>программ</w:t>
      </w:r>
      <w:r w:rsidR="00091F2A" w:rsidRPr="00CB685B">
        <w:rPr>
          <w:sz w:val="28"/>
          <w:szCs w:val="28"/>
        </w:rPr>
        <w:t>а признана</w:t>
      </w:r>
      <w:r w:rsidR="00B17376" w:rsidRPr="00CB685B">
        <w:rPr>
          <w:sz w:val="28"/>
          <w:szCs w:val="28"/>
        </w:rPr>
        <w:t xml:space="preserve"> эффективной. Результаты оценки эффективности представлены в таблице 1</w:t>
      </w:r>
      <w:r w:rsidR="00CD26B1">
        <w:rPr>
          <w:sz w:val="28"/>
          <w:szCs w:val="28"/>
        </w:rPr>
        <w:t xml:space="preserve"> </w:t>
      </w:r>
      <w:r w:rsidR="00CD26B1" w:rsidRPr="00E37A1C">
        <w:rPr>
          <w:sz w:val="28"/>
          <w:szCs w:val="28"/>
        </w:rPr>
        <w:t>приложения № 3</w:t>
      </w:r>
      <w:r w:rsidR="00B17376" w:rsidRPr="00CB685B">
        <w:rPr>
          <w:sz w:val="28"/>
          <w:szCs w:val="28"/>
        </w:rPr>
        <w:t xml:space="preserve"> (формат </w:t>
      </w:r>
      <w:r w:rsidR="00B17376" w:rsidRPr="00CB685B">
        <w:rPr>
          <w:sz w:val="28"/>
          <w:szCs w:val="28"/>
          <w:lang w:val="en-US"/>
        </w:rPr>
        <w:t>Excel</w:t>
      </w:r>
      <w:r w:rsidR="00B17376" w:rsidRPr="00CB685B">
        <w:rPr>
          <w:sz w:val="28"/>
          <w:szCs w:val="28"/>
        </w:rPr>
        <w:t>) «Анкета для оценки эффективности муниципальной программы»</w:t>
      </w:r>
      <w:r w:rsidRPr="00CB685B">
        <w:rPr>
          <w:sz w:val="28"/>
          <w:szCs w:val="28"/>
        </w:rPr>
        <w:t>.</w:t>
      </w:r>
    </w:p>
    <w:p w:rsidR="00CC3A13" w:rsidRPr="00CB685B" w:rsidRDefault="00CC3A13" w:rsidP="004A24A6">
      <w:pPr>
        <w:ind w:firstLine="567"/>
        <w:jc w:val="both"/>
        <w:rPr>
          <w:sz w:val="28"/>
          <w:szCs w:val="28"/>
        </w:rPr>
      </w:pPr>
    </w:p>
    <w:p w:rsidR="005B75D1" w:rsidRPr="00CB685B" w:rsidRDefault="004A24A6" w:rsidP="00B71D17">
      <w:pPr>
        <w:pStyle w:val="a6"/>
        <w:numPr>
          <w:ilvl w:val="0"/>
          <w:numId w:val="17"/>
        </w:numPr>
        <w:tabs>
          <w:tab w:val="left" w:pos="426"/>
        </w:tabs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B">
        <w:rPr>
          <w:rFonts w:ascii="Times New Roman" w:hAnsi="Times New Roman" w:cs="Times New Roman"/>
          <w:b/>
          <w:sz w:val="28"/>
          <w:szCs w:val="28"/>
        </w:rPr>
        <w:t xml:space="preserve">Результаты использования бюджетных ассигнований </w:t>
      </w:r>
    </w:p>
    <w:p w:rsidR="004A24A6" w:rsidRPr="00CB685B" w:rsidRDefault="004A24A6" w:rsidP="005B75D1">
      <w:pPr>
        <w:pStyle w:val="a6"/>
        <w:tabs>
          <w:tab w:val="left" w:pos="426"/>
        </w:tabs>
        <w:spacing w:line="254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B">
        <w:rPr>
          <w:rFonts w:ascii="Times New Roman" w:hAnsi="Times New Roman" w:cs="Times New Roman"/>
          <w:b/>
          <w:sz w:val="28"/>
          <w:szCs w:val="28"/>
        </w:rPr>
        <w:t>и иных средств на реализацию мероприятий муниципальной программы</w:t>
      </w:r>
    </w:p>
    <w:p w:rsidR="006073B3" w:rsidRPr="00CB685B" w:rsidRDefault="006073B3" w:rsidP="00B7319F">
      <w:pPr>
        <w:widowControl/>
        <w:shd w:val="clear" w:color="auto" w:fill="FFFFFF" w:themeFill="background1"/>
        <w:autoSpaceDE/>
        <w:autoSpaceDN/>
        <w:adjustRightInd/>
        <w:ind w:left="20" w:firstLine="689"/>
        <w:jc w:val="both"/>
        <w:rPr>
          <w:sz w:val="28"/>
          <w:szCs w:val="28"/>
          <w:lang w:val="ru"/>
        </w:rPr>
      </w:pPr>
      <w:r w:rsidRPr="00CB685B">
        <w:rPr>
          <w:sz w:val="28"/>
          <w:szCs w:val="28"/>
          <w:shd w:val="clear" w:color="auto" w:fill="FFFFFF" w:themeFill="background1"/>
          <w:lang w:val="ru"/>
        </w:rPr>
        <w:t>П</w:t>
      </w:r>
      <w:r w:rsidR="00B7319F" w:rsidRPr="00CB685B">
        <w:rPr>
          <w:sz w:val="28"/>
          <w:szCs w:val="28"/>
          <w:shd w:val="clear" w:color="auto" w:fill="FFFFFF" w:themeFill="background1"/>
          <w:lang w:val="ru"/>
        </w:rPr>
        <w:t>о итогам 2017</w:t>
      </w:r>
      <w:r w:rsidRPr="00CB685B">
        <w:rPr>
          <w:sz w:val="28"/>
          <w:szCs w:val="28"/>
          <w:shd w:val="clear" w:color="auto" w:fill="FFFFFF" w:themeFill="background1"/>
          <w:lang w:val="ru"/>
        </w:rPr>
        <w:t xml:space="preserve"> года расходы на реализацию мероприятий муниципальной программы составили </w:t>
      </w:r>
      <w:r w:rsidR="00607EF8" w:rsidRPr="00CB685B">
        <w:rPr>
          <w:sz w:val="28"/>
          <w:szCs w:val="28"/>
          <w:shd w:val="clear" w:color="auto" w:fill="FFFFFF" w:themeFill="background1"/>
          <w:lang w:val="ru"/>
        </w:rPr>
        <w:t>1 501</w:t>
      </w:r>
      <w:r w:rsidR="001D3DFF" w:rsidRPr="00CB685B">
        <w:rPr>
          <w:sz w:val="28"/>
          <w:szCs w:val="28"/>
          <w:shd w:val="clear" w:color="auto" w:fill="FFFFFF" w:themeFill="background1"/>
          <w:lang w:val="ru"/>
        </w:rPr>
        <w:t> </w:t>
      </w:r>
      <w:r w:rsidR="00607EF8" w:rsidRPr="00CB685B">
        <w:rPr>
          <w:sz w:val="28"/>
          <w:szCs w:val="28"/>
          <w:shd w:val="clear" w:color="auto" w:fill="FFFFFF" w:themeFill="background1"/>
          <w:lang w:val="ru"/>
        </w:rPr>
        <w:t>713</w:t>
      </w:r>
      <w:r w:rsidR="001D3DFF" w:rsidRPr="00CB685B">
        <w:rPr>
          <w:sz w:val="28"/>
          <w:szCs w:val="28"/>
          <w:shd w:val="clear" w:color="auto" w:fill="FFFFFF" w:themeFill="background1"/>
          <w:lang w:val="ru"/>
        </w:rPr>
        <w:t>,00</w:t>
      </w:r>
      <w:r w:rsidRPr="00CB685B">
        <w:rPr>
          <w:sz w:val="28"/>
          <w:szCs w:val="28"/>
          <w:shd w:val="clear" w:color="auto" w:fill="FFFFFF" w:themeFill="background1"/>
          <w:lang w:val="ru"/>
        </w:rPr>
        <w:t xml:space="preserve"> руб.</w:t>
      </w:r>
      <w:r w:rsidR="00CD26B1">
        <w:rPr>
          <w:sz w:val="28"/>
          <w:szCs w:val="28"/>
          <w:shd w:val="clear" w:color="auto" w:fill="FFFFFF" w:themeFill="background1"/>
          <w:lang w:val="ru"/>
        </w:rPr>
        <w:t>,</w:t>
      </w:r>
      <w:r w:rsidRPr="00CB685B">
        <w:rPr>
          <w:sz w:val="28"/>
          <w:szCs w:val="28"/>
          <w:shd w:val="clear" w:color="auto" w:fill="FFFFFF" w:themeFill="background1"/>
          <w:lang w:val="ru"/>
        </w:rPr>
        <w:t xml:space="preserve"> или </w:t>
      </w:r>
      <w:r w:rsidR="001D3DFF" w:rsidRPr="00CB685B">
        <w:rPr>
          <w:sz w:val="28"/>
          <w:szCs w:val="28"/>
          <w:shd w:val="clear" w:color="auto" w:fill="FFFFFF" w:themeFill="background1"/>
          <w:lang w:val="ru"/>
        </w:rPr>
        <w:t>99,6</w:t>
      </w:r>
      <w:r w:rsidRPr="00CB685B">
        <w:rPr>
          <w:sz w:val="28"/>
          <w:szCs w:val="28"/>
          <w:shd w:val="clear" w:color="auto" w:fill="FFFFFF" w:themeFill="background1"/>
          <w:lang w:val="ru"/>
        </w:rPr>
        <w:t xml:space="preserve"> % </w:t>
      </w:r>
      <w:r w:rsidR="00CD26B1" w:rsidRPr="00E37A1C">
        <w:rPr>
          <w:sz w:val="28"/>
          <w:szCs w:val="28"/>
          <w:shd w:val="clear" w:color="auto" w:fill="FFFFFF" w:themeFill="background1"/>
          <w:lang w:val="ru"/>
        </w:rPr>
        <w:t>при плане 1 507 713,00 руб., из них:</w:t>
      </w:r>
    </w:p>
    <w:p w:rsidR="006073B3" w:rsidRPr="00CB685B" w:rsidRDefault="008345A0" w:rsidP="008345A0">
      <w:pPr>
        <w:widowControl/>
        <w:shd w:val="clear" w:color="auto" w:fill="FFFFFF" w:themeFill="background1"/>
        <w:tabs>
          <w:tab w:val="left" w:pos="1134"/>
        </w:tabs>
        <w:autoSpaceDE/>
        <w:autoSpaceDN/>
        <w:adjustRightInd/>
        <w:ind w:right="20" w:firstLine="709"/>
        <w:jc w:val="both"/>
        <w:rPr>
          <w:sz w:val="28"/>
          <w:szCs w:val="28"/>
          <w:lang w:val="ru"/>
        </w:rPr>
      </w:pPr>
      <w:r w:rsidRPr="00CB685B">
        <w:rPr>
          <w:sz w:val="28"/>
          <w:szCs w:val="28"/>
        </w:rPr>
        <w:t xml:space="preserve">– </w:t>
      </w:r>
      <w:r w:rsidR="006073B3" w:rsidRPr="00CB685B">
        <w:rPr>
          <w:sz w:val="28"/>
          <w:szCs w:val="28"/>
          <w:lang w:val="ru"/>
        </w:rPr>
        <w:t>за счет средств республиканского бюджета Р</w:t>
      </w:r>
      <w:r w:rsidRPr="00CB685B">
        <w:rPr>
          <w:sz w:val="28"/>
          <w:szCs w:val="28"/>
          <w:lang w:val="ru"/>
        </w:rPr>
        <w:t xml:space="preserve">еспублики Коми – </w:t>
      </w:r>
      <w:r w:rsidR="001D3DFF" w:rsidRPr="00CB685B">
        <w:rPr>
          <w:sz w:val="28"/>
          <w:szCs w:val="28"/>
          <w:lang w:val="ru"/>
        </w:rPr>
        <w:t>160 653</w:t>
      </w:r>
      <w:r w:rsidR="00CD26B1">
        <w:rPr>
          <w:sz w:val="28"/>
          <w:szCs w:val="28"/>
          <w:lang w:val="ru"/>
        </w:rPr>
        <w:t xml:space="preserve">,00 руб., </w:t>
      </w:r>
      <w:r w:rsidR="00CD26B1" w:rsidRPr="00E37A1C">
        <w:rPr>
          <w:sz w:val="28"/>
          <w:szCs w:val="28"/>
          <w:lang w:val="ru"/>
        </w:rPr>
        <w:t>или 100 % при плане 160 653,00 руб.;</w:t>
      </w:r>
    </w:p>
    <w:p w:rsidR="006073B3" w:rsidRPr="00CB685B" w:rsidRDefault="008345A0" w:rsidP="008345A0">
      <w:pPr>
        <w:widowControl/>
        <w:shd w:val="clear" w:color="auto" w:fill="FFFFFF" w:themeFill="background1"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  <w:lang w:val="ru"/>
        </w:rPr>
      </w:pPr>
      <w:r w:rsidRPr="00CB685B">
        <w:rPr>
          <w:sz w:val="28"/>
          <w:szCs w:val="28"/>
        </w:rPr>
        <w:t>–</w:t>
      </w:r>
      <w:r w:rsidR="001D3DFF" w:rsidRPr="00CB685B">
        <w:rPr>
          <w:sz w:val="28"/>
          <w:szCs w:val="28"/>
        </w:rPr>
        <w:t xml:space="preserve">  </w:t>
      </w:r>
      <w:r w:rsidR="006073B3" w:rsidRPr="00CB685B">
        <w:rPr>
          <w:sz w:val="28"/>
          <w:szCs w:val="28"/>
          <w:lang w:val="ru"/>
        </w:rPr>
        <w:t>за сче</w:t>
      </w:r>
      <w:r w:rsidRPr="00CB685B">
        <w:rPr>
          <w:sz w:val="28"/>
          <w:szCs w:val="28"/>
          <w:lang w:val="ru"/>
        </w:rPr>
        <w:t xml:space="preserve">т средств бюджета МОГО «Ухта» </w:t>
      </w:r>
      <w:r w:rsidRPr="00CB685B">
        <w:rPr>
          <w:sz w:val="28"/>
          <w:szCs w:val="28"/>
        </w:rPr>
        <w:t xml:space="preserve">– </w:t>
      </w:r>
      <w:r w:rsidR="001D3DFF" w:rsidRPr="00CB685B">
        <w:rPr>
          <w:sz w:val="28"/>
          <w:szCs w:val="28"/>
          <w:lang w:val="ru"/>
        </w:rPr>
        <w:t>1 341 060,00</w:t>
      </w:r>
      <w:r w:rsidR="006073B3" w:rsidRPr="00CB685B">
        <w:rPr>
          <w:sz w:val="28"/>
          <w:szCs w:val="28"/>
          <w:lang w:val="ru"/>
        </w:rPr>
        <w:t xml:space="preserve"> руб.</w:t>
      </w:r>
      <w:r w:rsidR="00CD26B1">
        <w:rPr>
          <w:sz w:val="28"/>
          <w:szCs w:val="28"/>
          <w:lang w:val="ru"/>
        </w:rPr>
        <w:t xml:space="preserve">, </w:t>
      </w:r>
      <w:r w:rsidR="00CD26B1" w:rsidRPr="00E37A1C">
        <w:rPr>
          <w:sz w:val="28"/>
          <w:szCs w:val="28"/>
          <w:lang w:val="ru"/>
        </w:rPr>
        <w:t>или 99,6 % при плане 1 347 060,00 руб.</w:t>
      </w:r>
    </w:p>
    <w:p w:rsidR="004A24A6" w:rsidRPr="00CB685B" w:rsidRDefault="004A24A6" w:rsidP="00C92954">
      <w:pPr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B685B">
        <w:rPr>
          <w:rFonts w:eastAsiaTheme="minorHAnsi"/>
          <w:sz w:val="28"/>
          <w:szCs w:val="28"/>
          <w:lang w:eastAsia="en-US"/>
        </w:rPr>
        <w:t xml:space="preserve">Информация о расходах средств федерального бюджета, республиканского бюджета Республики Коми, бюджета МОГО «Ухта» и от приносящей доход деятельности на реализацию целей </w:t>
      </w:r>
      <w:r w:rsidRPr="00CB685B">
        <w:rPr>
          <w:sz w:val="28"/>
          <w:szCs w:val="28"/>
        </w:rPr>
        <w:t xml:space="preserve">муниципальной программы МОГО «Ухта» «Социальная поддержка населения на 2016-2020 годы» </w:t>
      </w:r>
      <w:r w:rsidR="001D3DFF" w:rsidRPr="00CB685B">
        <w:rPr>
          <w:sz w:val="28"/>
          <w:szCs w:val="28"/>
        </w:rPr>
        <w:t>за 2017</w:t>
      </w:r>
      <w:r w:rsidRPr="00CB685B">
        <w:rPr>
          <w:sz w:val="28"/>
          <w:szCs w:val="28"/>
        </w:rPr>
        <w:t xml:space="preserve"> год представлена в таблице </w:t>
      </w:r>
      <w:r w:rsidR="003F04EE" w:rsidRPr="00E37A1C">
        <w:rPr>
          <w:sz w:val="28"/>
          <w:szCs w:val="28"/>
        </w:rPr>
        <w:t>8 приложения № 2</w:t>
      </w:r>
      <w:r w:rsidRPr="00CB685B">
        <w:rPr>
          <w:sz w:val="28"/>
          <w:szCs w:val="28"/>
        </w:rPr>
        <w:t xml:space="preserve"> к Годовому отчету.</w:t>
      </w:r>
    </w:p>
    <w:p w:rsidR="00280D01" w:rsidRPr="00CB685B" w:rsidRDefault="00280D01" w:rsidP="004A24A6">
      <w:pPr>
        <w:ind w:firstLine="540"/>
        <w:jc w:val="both"/>
        <w:rPr>
          <w:sz w:val="28"/>
          <w:szCs w:val="28"/>
        </w:rPr>
      </w:pPr>
    </w:p>
    <w:p w:rsidR="00280D01" w:rsidRPr="00CB685B" w:rsidRDefault="004A24A6" w:rsidP="00B71D17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B">
        <w:rPr>
          <w:rFonts w:ascii="Times New Roman" w:hAnsi="Times New Roman" w:cs="Times New Roman"/>
          <w:b/>
          <w:sz w:val="28"/>
          <w:szCs w:val="28"/>
        </w:rPr>
        <w:t xml:space="preserve">Информация о внесенных ответственным исполнителем изменениях </w:t>
      </w:r>
    </w:p>
    <w:p w:rsidR="004A24A6" w:rsidRPr="00CB685B" w:rsidRDefault="004A24A6" w:rsidP="00280D01">
      <w:pPr>
        <w:pStyle w:val="a6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B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</w:p>
    <w:p w:rsidR="004A24A6" w:rsidRPr="00CB685B" w:rsidRDefault="004A24A6" w:rsidP="008D2A72">
      <w:pPr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  <w:shd w:val="clear" w:color="auto" w:fill="FFFFFF" w:themeFill="background1"/>
        </w:rPr>
        <w:t>В течение</w:t>
      </w:r>
      <w:r w:rsidR="00280D01" w:rsidRPr="00CB685B">
        <w:rPr>
          <w:sz w:val="28"/>
          <w:szCs w:val="28"/>
          <w:shd w:val="clear" w:color="auto" w:fill="FFFFFF" w:themeFill="background1"/>
        </w:rPr>
        <w:t xml:space="preserve"> отчетного</w:t>
      </w:r>
      <w:r w:rsidRPr="00CB685B">
        <w:rPr>
          <w:sz w:val="28"/>
          <w:szCs w:val="28"/>
          <w:shd w:val="clear" w:color="auto" w:fill="FFFFFF" w:themeFill="background1"/>
        </w:rPr>
        <w:t xml:space="preserve"> года</w:t>
      </w:r>
      <w:r w:rsidR="00975AC0" w:rsidRPr="00CB685B">
        <w:rPr>
          <w:sz w:val="28"/>
          <w:szCs w:val="28"/>
          <w:shd w:val="clear" w:color="auto" w:fill="FFFFFF" w:themeFill="background1"/>
        </w:rPr>
        <w:t xml:space="preserve"> муниципальная</w:t>
      </w:r>
      <w:r w:rsidRPr="00CB685B">
        <w:rPr>
          <w:sz w:val="28"/>
          <w:szCs w:val="28"/>
          <w:shd w:val="clear" w:color="auto" w:fill="FFFFFF" w:themeFill="background1"/>
        </w:rPr>
        <w:t xml:space="preserve"> программа </w:t>
      </w:r>
      <w:r w:rsidRPr="00CB685B">
        <w:rPr>
          <w:bCs/>
          <w:sz w:val="28"/>
          <w:szCs w:val="28"/>
          <w:shd w:val="clear" w:color="auto" w:fill="FFFFFF" w:themeFill="background1"/>
        </w:rPr>
        <w:t>«Социальная</w:t>
      </w:r>
      <w:r w:rsidRPr="00CB685B">
        <w:rPr>
          <w:bCs/>
          <w:sz w:val="28"/>
          <w:szCs w:val="28"/>
        </w:rPr>
        <w:t xml:space="preserve"> поддержка населения на 2016-2020 годы»</w:t>
      </w:r>
      <w:r w:rsidRPr="00CB685B">
        <w:rPr>
          <w:sz w:val="28"/>
          <w:szCs w:val="28"/>
        </w:rPr>
        <w:t xml:space="preserve"> корректировалась</w:t>
      </w:r>
      <w:r w:rsidR="003F04EE">
        <w:rPr>
          <w:sz w:val="28"/>
          <w:szCs w:val="28"/>
        </w:rPr>
        <w:t xml:space="preserve"> </w:t>
      </w:r>
      <w:r w:rsidR="003F04EE" w:rsidRPr="00E37A1C">
        <w:rPr>
          <w:sz w:val="28"/>
          <w:szCs w:val="28"/>
        </w:rPr>
        <w:t>2 раза</w:t>
      </w:r>
      <w:r w:rsidRPr="00CB685B">
        <w:rPr>
          <w:sz w:val="28"/>
          <w:szCs w:val="28"/>
        </w:rPr>
        <w:t>, путем внесения изменений в постановление администрации МОГО «Ухта» от 02</w:t>
      </w:r>
      <w:r w:rsidR="009D4AAD" w:rsidRPr="00CB685B">
        <w:rPr>
          <w:sz w:val="28"/>
          <w:szCs w:val="28"/>
        </w:rPr>
        <w:t>.11.</w:t>
      </w:r>
      <w:r w:rsidRPr="00CB685B">
        <w:rPr>
          <w:sz w:val="28"/>
          <w:szCs w:val="28"/>
        </w:rPr>
        <w:t xml:space="preserve">2015 № 2338 «Об утверждении муниципальной программы МОГО «Ухта» </w:t>
      </w:r>
      <w:r w:rsidRPr="00CB685B">
        <w:rPr>
          <w:bCs/>
          <w:sz w:val="28"/>
          <w:szCs w:val="28"/>
        </w:rPr>
        <w:t>«Социальная поддержка населения на 2016-2020 годы»</w:t>
      </w:r>
      <w:r w:rsidRPr="00CB685B">
        <w:rPr>
          <w:sz w:val="28"/>
          <w:szCs w:val="28"/>
        </w:rPr>
        <w:t xml:space="preserve">. </w:t>
      </w:r>
    </w:p>
    <w:p w:rsidR="004A24A6" w:rsidRPr="00CB685B" w:rsidRDefault="004A24A6" w:rsidP="008D2A72">
      <w:pPr>
        <w:widowControl/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>Сведения о внесенных в муниципальную программу МОГО «Ухта» «Социальная поддержка населения на 2</w:t>
      </w:r>
      <w:r w:rsidR="00702414" w:rsidRPr="00CB685B">
        <w:rPr>
          <w:sz w:val="28"/>
          <w:szCs w:val="28"/>
        </w:rPr>
        <w:t>016-2020 годы» изменениях в 2017</w:t>
      </w:r>
      <w:r w:rsidRPr="00CB685B">
        <w:rPr>
          <w:sz w:val="28"/>
          <w:szCs w:val="28"/>
        </w:rPr>
        <w:t xml:space="preserve"> году представлены в таблице </w:t>
      </w:r>
      <w:r w:rsidR="003F04EE" w:rsidRPr="00E37A1C">
        <w:rPr>
          <w:sz w:val="28"/>
          <w:szCs w:val="28"/>
        </w:rPr>
        <w:t>9 приложения № 2</w:t>
      </w:r>
      <w:r w:rsidRPr="00CB685B">
        <w:rPr>
          <w:sz w:val="28"/>
          <w:szCs w:val="28"/>
        </w:rPr>
        <w:t xml:space="preserve"> к Годовому отчету.</w:t>
      </w:r>
    </w:p>
    <w:p w:rsidR="004A24A6" w:rsidRPr="00CB685B" w:rsidRDefault="004A24A6" w:rsidP="004A24A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4A6" w:rsidRPr="00CB685B" w:rsidRDefault="004A24A6" w:rsidP="00B71D17">
      <w:pPr>
        <w:ind w:firstLine="567"/>
        <w:jc w:val="center"/>
        <w:rPr>
          <w:sz w:val="28"/>
          <w:szCs w:val="28"/>
        </w:rPr>
      </w:pPr>
      <w:r w:rsidRPr="00CB685B">
        <w:rPr>
          <w:sz w:val="28"/>
          <w:szCs w:val="28"/>
        </w:rPr>
        <w:tab/>
      </w:r>
    </w:p>
    <w:p w:rsidR="004A24A6" w:rsidRPr="00CB685B" w:rsidRDefault="004A24A6" w:rsidP="00B71D17">
      <w:pPr>
        <w:pStyle w:val="a6"/>
        <w:keepNext/>
        <w:keepLines/>
        <w:numPr>
          <w:ilvl w:val="0"/>
          <w:numId w:val="17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4" w:name="bookmark17"/>
      <w:bookmarkEnd w:id="0"/>
      <w:bookmarkEnd w:id="1"/>
      <w:r w:rsidRPr="00CB68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 xml:space="preserve">Предложения по дальнейшей реализации </w:t>
      </w:r>
      <w:bookmarkEnd w:id="4"/>
    </w:p>
    <w:p w:rsidR="004A24A6" w:rsidRPr="00CB685B" w:rsidRDefault="004A24A6" w:rsidP="00B71D17">
      <w:pPr>
        <w:keepNext/>
        <w:keepLines/>
        <w:widowControl/>
        <w:autoSpaceDE/>
        <w:adjustRightInd/>
        <w:jc w:val="center"/>
        <w:outlineLvl w:val="0"/>
        <w:rPr>
          <w:b/>
          <w:bCs/>
          <w:sz w:val="28"/>
          <w:szCs w:val="28"/>
        </w:rPr>
      </w:pPr>
      <w:r w:rsidRPr="00CB685B">
        <w:rPr>
          <w:b/>
          <w:bCs/>
          <w:sz w:val="28"/>
          <w:szCs w:val="28"/>
        </w:rPr>
        <w:t>муниципальной</w:t>
      </w:r>
      <w:bookmarkStart w:id="5" w:name="bookmark18"/>
      <w:r w:rsidRPr="00CB685B">
        <w:rPr>
          <w:b/>
          <w:bCs/>
          <w:sz w:val="28"/>
          <w:szCs w:val="28"/>
        </w:rPr>
        <w:t xml:space="preserve"> программы</w:t>
      </w:r>
      <w:bookmarkEnd w:id="5"/>
    </w:p>
    <w:p w:rsidR="004A24A6" w:rsidRPr="00CB685B" w:rsidRDefault="004A24A6" w:rsidP="00B71D17">
      <w:pPr>
        <w:keepNext/>
        <w:keepLines/>
        <w:widowControl/>
        <w:autoSpaceDE/>
        <w:adjustRightInd/>
        <w:jc w:val="center"/>
        <w:outlineLvl w:val="0"/>
        <w:rPr>
          <w:b/>
          <w:bCs/>
          <w:sz w:val="28"/>
          <w:szCs w:val="28"/>
        </w:rPr>
      </w:pPr>
    </w:p>
    <w:p w:rsidR="004A24A6" w:rsidRDefault="004A24A6" w:rsidP="00C92954">
      <w:pPr>
        <w:widowControl/>
        <w:shd w:val="clear" w:color="auto" w:fill="FFFFFF" w:themeFill="background1"/>
        <w:autoSpaceDE/>
        <w:adjustRightInd/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 xml:space="preserve">Дальнейшая реализация </w:t>
      </w:r>
      <w:r w:rsidR="009D4AAD" w:rsidRPr="00CB685B">
        <w:rPr>
          <w:sz w:val="28"/>
          <w:szCs w:val="28"/>
        </w:rPr>
        <w:t>муниципальной программы</w:t>
      </w:r>
      <w:r w:rsidRPr="00CB685B">
        <w:rPr>
          <w:sz w:val="28"/>
          <w:szCs w:val="28"/>
        </w:rPr>
        <w:t xml:space="preserve"> продолжится в соответствии с Комплексным планом действий по реализации муниципальной программы МОГО «Ухта» «Социальная поддержка населения на 2016-2020 годы»</w:t>
      </w:r>
      <w:r w:rsidR="009D4AAD" w:rsidRPr="00CB685B">
        <w:rPr>
          <w:sz w:val="28"/>
          <w:szCs w:val="28"/>
        </w:rPr>
        <w:t xml:space="preserve"> </w:t>
      </w:r>
      <w:r w:rsidR="00702414" w:rsidRPr="00CB685B">
        <w:rPr>
          <w:sz w:val="28"/>
          <w:szCs w:val="28"/>
          <w:shd w:val="clear" w:color="auto" w:fill="FFFFFF" w:themeFill="background1"/>
        </w:rPr>
        <w:t>на 2018 год и плановый период 2019</w:t>
      </w:r>
      <w:r w:rsidR="009D4AAD" w:rsidRPr="00CB685B">
        <w:rPr>
          <w:sz w:val="28"/>
          <w:szCs w:val="28"/>
          <w:shd w:val="clear" w:color="auto" w:fill="FFFFFF" w:themeFill="background1"/>
        </w:rPr>
        <w:t xml:space="preserve"> и 20</w:t>
      </w:r>
      <w:r w:rsidR="00702414" w:rsidRPr="00CB685B">
        <w:rPr>
          <w:sz w:val="28"/>
          <w:szCs w:val="28"/>
          <w:shd w:val="clear" w:color="auto" w:fill="FFFFFF" w:themeFill="background1"/>
        </w:rPr>
        <w:t>20</w:t>
      </w:r>
      <w:r w:rsidR="009D4AAD" w:rsidRPr="00CB685B">
        <w:rPr>
          <w:sz w:val="28"/>
          <w:szCs w:val="28"/>
          <w:shd w:val="clear" w:color="auto" w:fill="FFFFFF" w:themeFill="background1"/>
        </w:rPr>
        <w:t xml:space="preserve"> годов</w:t>
      </w:r>
      <w:r w:rsidRPr="00CB685B">
        <w:rPr>
          <w:sz w:val="28"/>
          <w:szCs w:val="28"/>
          <w:shd w:val="clear" w:color="auto" w:fill="FFFFFF" w:themeFill="background1"/>
        </w:rPr>
        <w:t>.</w:t>
      </w:r>
      <w:r>
        <w:rPr>
          <w:sz w:val="28"/>
          <w:szCs w:val="28"/>
        </w:rPr>
        <w:t xml:space="preserve"> </w:t>
      </w:r>
    </w:p>
    <w:p w:rsidR="004A24A6" w:rsidRDefault="004A24A6" w:rsidP="004A24A6">
      <w:pPr>
        <w:widowControl/>
        <w:autoSpaceDE/>
        <w:adjustRightInd/>
        <w:spacing w:line="322" w:lineRule="exact"/>
        <w:ind w:firstLine="580"/>
        <w:jc w:val="both"/>
        <w:rPr>
          <w:sz w:val="28"/>
          <w:szCs w:val="28"/>
        </w:rPr>
      </w:pPr>
    </w:p>
    <w:p w:rsidR="00A668EA" w:rsidRDefault="00A668EA" w:rsidP="00A668EA">
      <w:pPr>
        <w:jc w:val="right"/>
        <w:outlineLvl w:val="2"/>
        <w:rPr>
          <w:sz w:val="28"/>
          <w:szCs w:val="28"/>
        </w:rPr>
      </w:pPr>
    </w:p>
    <w:p w:rsidR="00A668EA" w:rsidRDefault="00A668EA" w:rsidP="00A668EA">
      <w:pPr>
        <w:jc w:val="right"/>
        <w:outlineLvl w:val="2"/>
        <w:rPr>
          <w:sz w:val="28"/>
          <w:szCs w:val="28"/>
        </w:rPr>
      </w:pPr>
    </w:p>
    <w:p w:rsidR="009D4AAD" w:rsidRDefault="009D4AAD" w:rsidP="00A668EA">
      <w:pPr>
        <w:jc w:val="right"/>
        <w:outlineLvl w:val="2"/>
        <w:rPr>
          <w:sz w:val="28"/>
          <w:szCs w:val="28"/>
        </w:rPr>
      </w:pPr>
    </w:p>
    <w:p w:rsidR="009D4AAD" w:rsidRDefault="009D4AAD" w:rsidP="00A668EA">
      <w:pPr>
        <w:jc w:val="right"/>
        <w:outlineLvl w:val="2"/>
        <w:rPr>
          <w:sz w:val="28"/>
          <w:szCs w:val="28"/>
        </w:rPr>
      </w:pPr>
    </w:p>
    <w:p w:rsidR="009D4AAD" w:rsidRDefault="009D4AAD" w:rsidP="00A668EA">
      <w:pPr>
        <w:jc w:val="right"/>
        <w:outlineLvl w:val="2"/>
        <w:rPr>
          <w:sz w:val="28"/>
          <w:szCs w:val="28"/>
        </w:rPr>
      </w:pPr>
    </w:p>
    <w:p w:rsidR="009D4AAD" w:rsidRDefault="009D4AAD" w:rsidP="00A668EA">
      <w:pPr>
        <w:jc w:val="right"/>
        <w:outlineLvl w:val="2"/>
        <w:rPr>
          <w:sz w:val="28"/>
          <w:szCs w:val="28"/>
        </w:rPr>
      </w:pPr>
    </w:p>
    <w:p w:rsidR="009D4AAD" w:rsidRDefault="009D4AAD" w:rsidP="00A668EA">
      <w:pPr>
        <w:jc w:val="right"/>
        <w:outlineLvl w:val="2"/>
        <w:rPr>
          <w:sz w:val="28"/>
          <w:szCs w:val="28"/>
        </w:rPr>
      </w:pPr>
    </w:p>
    <w:p w:rsidR="009D4AAD" w:rsidRDefault="009D4AAD" w:rsidP="00A668EA">
      <w:pPr>
        <w:jc w:val="right"/>
        <w:outlineLvl w:val="2"/>
        <w:rPr>
          <w:sz w:val="28"/>
          <w:szCs w:val="28"/>
        </w:rPr>
      </w:pPr>
    </w:p>
    <w:p w:rsidR="009D4AAD" w:rsidRDefault="009D4AAD" w:rsidP="00A668EA">
      <w:pPr>
        <w:jc w:val="right"/>
        <w:outlineLvl w:val="2"/>
        <w:rPr>
          <w:sz w:val="28"/>
          <w:szCs w:val="28"/>
        </w:rPr>
      </w:pPr>
    </w:p>
    <w:p w:rsidR="009D4AAD" w:rsidRDefault="009D4AAD" w:rsidP="00A668EA">
      <w:pPr>
        <w:jc w:val="right"/>
        <w:outlineLvl w:val="2"/>
        <w:rPr>
          <w:sz w:val="28"/>
          <w:szCs w:val="28"/>
        </w:rPr>
      </w:pPr>
    </w:p>
    <w:p w:rsidR="009D4AAD" w:rsidRDefault="009D4AAD" w:rsidP="00A668EA">
      <w:pPr>
        <w:jc w:val="right"/>
        <w:outlineLvl w:val="2"/>
        <w:rPr>
          <w:sz w:val="28"/>
          <w:szCs w:val="28"/>
        </w:rPr>
      </w:pPr>
    </w:p>
    <w:p w:rsidR="009D4AAD" w:rsidRDefault="009D4AAD" w:rsidP="00A668EA">
      <w:pPr>
        <w:jc w:val="right"/>
        <w:outlineLvl w:val="2"/>
        <w:rPr>
          <w:sz w:val="28"/>
          <w:szCs w:val="28"/>
        </w:rPr>
      </w:pPr>
    </w:p>
    <w:p w:rsidR="009D4AAD" w:rsidRDefault="009D4AAD" w:rsidP="00A668EA">
      <w:pPr>
        <w:jc w:val="right"/>
        <w:outlineLvl w:val="2"/>
        <w:rPr>
          <w:sz w:val="28"/>
          <w:szCs w:val="28"/>
        </w:rPr>
      </w:pPr>
    </w:p>
    <w:p w:rsidR="009D4AAD" w:rsidRDefault="009D4AAD" w:rsidP="00A668EA">
      <w:pPr>
        <w:jc w:val="right"/>
        <w:outlineLvl w:val="2"/>
        <w:rPr>
          <w:sz w:val="28"/>
          <w:szCs w:val="28"/>
        </w:rPr>
      </w:pPr>
    </w:p>
    <w:p w:rsidR="009D4AAD" w:rsidRDefault="009D4AAD" w:rsidP="00A668EA">
      <w:pPr>
        <w:jc w:val="right"/>
        <w:outlineLvl w:val="2"/>
        <w:rPr>
          <w:sz w:val="28"/>
          <w:szCs w:val="28"/>
        </w:rPr>
      </w:pPr>
    </w:p>
    <w:p w:rsidR="009D4AAD" w:rsidRDefault="009D4AAD" w:rsidP="00A668EA">
      <w:pPr>
        <w:jc w:val="right"/>
        <w:outlineLvl w:val="2"/>
        <w:rPr>
          <w:sz w:val="28"/>
          <w:szCs w:val="28"/>
        </w:rPr>
      </w:pPr>
    </w:p>
    <w:p w:rsidR="009D4AAD" w:rsidRDefault="009D4AAD" w:rsidP="00A668EA">
      <w:pPr>
        <w:jc w:val="right"/>
        <w:outlineLvl w:val="2"/>
        <w:rPr>
          <w:sz w:val="28"/>
          <w:szCs w:val="28"/>
        </w:rPr>
      </w:pPr>
    </w:p>
    <w:p w:rsidR="009D4AAD" w:rsidRDefault="009D4AAD" w:rsidP="00A668EA">
      <w:pPr>
        <w:jc w:val="right"/>
        <w:outlineLvl w:val="2"/>
        <w:rPr>
          <w:sz w:val="28"/>
          <w:szCs w:val="28"/>
        </w:rPr>
      </w:pPr>
    </w:p>
    <w:p w:rsidR="00A668EA" w:rsidRPr="00AD2FEB" w:rsidRDefault="00A668EA" w:rsidP="00A668EA">
      <w:pPr>
        <w:jc w:val="right"/>
        <w:outlineLvl w:val="2"/>
        <w:rPr>
          <w:color w:val="FF0000"/>
          <w:sz w:val="28"/>
          <w:szCs w:val="28"/>
        </w:rPr>
      </w:pPr>
    </w:p>
    <w:p w:rsidR="004A24A6" w:rsidRDefault="004A24A6" w:rsidP="004A24A6">
      <w:pPr>
        <w:widowControl/>
        <w:autoSpaceDE/>
        <w:autoSpaceDN/>
        <w:adjustRightInd/>
        <w:rPr>
          <w:sz w:val="22"/>
          <w:szCs w:val="22"/>
        </w:rPr>
        <w:sectPr w:rsidR="004A24A6">
          <w:pgSz w:w="11906" w:h="16838"/>
          <w:pgMar w:top="851" w:right="567" w:bottom="851" w:left="1134" w:header="720" w:footer="720" w:gutter="0"/>
          <w:cols w:space="720"/>
        </w:sectPr>
      </w:pPr>
    </w:p>
    <w:p w:rsidR="003F04EE" w:rsidRPr="003F04EE" w:rsidRDefault="003F04EE" w:rsidP="004A24A6">
      <w:pPr>
        <w:jc w:val="right"/>
        <w:rPr>
          <w:sz w:val="28"/>
          <w:szCs w:val="28"/>
        </w:rPr>
      </w:pPr>
      <w:bookmarkStart w:id="6" w:name="Par995"/>
      <w:bookmarkEnd w:id="6"/>
      <w:r w:rsidRPr="00E37A1C">
        <w:rPr>
          <w:sz w:val="28"/>
          <w:szCs w:val="28"/>
        </w:rPr>
        <w:lastRenderedPageBreak/>
        <w:t>Приложение № 2</w:t>
      </w:r>
    </w:p>
    <w:p w:rsidR="003F04EE" w:rsidRDefault="003F04EE" w:rsidP="004A24A6">
      <w:pPr>
        <w:jc w:val="right"/>
        <w:rPr>
          <w:sz w:val="8"/>
          <w:szCs w:val="8"/>
          <w:highlight w:val="yellow"/>
        </w:rPr>
      </w:pPr>
    </w:p>
    <w:p w:rsidR="004A24A6" w:rsidRPr="00A668EA" w:rsidRDefault="003F04EE" w:rsidP="004A24A6">
      <w:pPr>
        <w:jc w:val="right"/>
        <w:rPr>
          <w:sz w:val="28"/>
          <w:szCs w:val="28"/>
        </w:rPr>
      </w:pPr>
      <w:r w:rsidRPr="000024A7">
        <w:rPr>
          <w:sz w:val="28"/>
          <w:szCs w:val="28"/>
        </w:rPr>
        <w:t xml:space="preserve">Таблица </w:t>
      </w:r>
      <w:r w:rsidRPr="00E37A1C">
        <w:rPr>
          <w:sz w:val="28"/>
          <w:szCs w:val="28"/>
        </w:rPr>
        <w:t>6</w:t>
      </w:r>
    </w:p>
    <w:p w:rsidR="004A24A6" w:rsidRPr="003F04EE" w:rsidRDefault="004A24A6" w:rsidP="004A24A6">
      <w:pPr>
        <w:jc w:val="center"/>
        <w:rPr>
          <w:sz w:val="12"/>
          <w:szCs w:val="12"/>
        </w:rPr>
      </w:pPr>
    </w:p>
    <w:p w:rsidR="004A24A6" w:rsidRPr="00A668EA" w:rsidRDefault="004A24A6" w:rsidP="004A24A6">
      <w:pPr>
        <w:jc w:val="center"/>
        <w:rPr>
          <w:sz w:val="28"/>
          <w:szCs w:val="28"/>
        </w:rPr>
      </w:pPr>
      <w:r w:rsidRPr="00A668EA">
        <w:rPr>
          <w:sz w:val="28"/>
          <w:szCs w:val="28"/>
        </w:rPr>
        <w:t>Сведения о достижении значений целевых и</w:t>
      </w:r>
      <w:r w:rsidR="008133CB">
        <w:rPr>
          <w:sz w:val="28"/>
          <w:szCs w:val="28"/>
        </w:rPr>
        <w:t>ндикаторов (показателей) за 2017</w:t>
      </w:r>
      <w:r w:rsidRPr="00A668EA">
        <w:rPr>
          <w:sz w:val="28"/>
          <w:szCs w:val="28"/>
        </w:rPr>
        <w:t xml:space="preserve"> год </w:t>
      </w:r>
    </w:p>
    <w:p w:rsidR="004A24A6" w:rsidRPr="00A668EA" w:rsidRDefault="004A24A6" w:rsidP="004A24A6">
      <w:pPr>
        <w:jc w:val="center"/>
        <w:rPr>
          <w:sz w:val="28"/>
          <w:szCs w:val="28"/>
        </w:rPr>
      </w:pPr>
      <w:r w:rsidRPr="00A668EA">
        <w:rPr>
          <w:sz w:val="28"/>
          <w:szCs w:val="28"/>
        </w:rPr>
        <w:t>по муниципальной программе МОГО «Ухта» «Социальная поддержка населения на 2016-2020 годы»</w:t>
      </w:r>
    </w:p>
    <w:p w:rsidR="004A24A6" w:rsidRPr="004F59E1" w:rsidRDefault="004A24A6" w:rsidP="004A24A6">
      <w:pPr>
        <w:jc w:val="center"/>
        <w:rPr>
          <w:sz w:val="12"/>
          <w:szCs w:val="12"/>
        </w:rPr>
      </w:pPr>
    </w:p>
    <w:tbl>
      <w:tblPr>
        <w:tblW w:w="1573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092"/>
        <w:gridCol w:w="1683"/>
        <w:gridCol w:w="1349"/>
        <w:gridCol w:w="1262"/>
        <w:gridCol w:w="1456"/>
        <w:gridCol w:w="5182"/>
      </w:tblGrid>
      <w:tr w:rsidR="004A24A6" w:rsidRPr="00102E94" w:rsidTr="004A24A6">
        <w:trPr>
          <w:trHeight w:val="126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 xml:space="preserve">N </w:t>
            </w:r>
            <w:r w:rsidRPr="00102E94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Индикатор (показатель) (наименование)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 xml:space="preserve">Ед.   </w:t>
            </w:r>
            <w:r w:rsidRPr="00102E94">
              <w:rPr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 w:rsidP="00102E94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Значения целевых индикаторов (показателей) муниципальной программы, подпрограммы муниципальной программы</w:t>
            </w:r>
          </w:p>
        </w:tc>
        <w:tc>
          <w:tcPr>
            <w:tcW w:w="5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 xml:space="preserve">Обоснование отклонений значений </w:t>
            </w:r>
          </w:p>
          <w:p w:rsidR="004A24A6" w:rsidRPr="00102E94" w:rsidRDefault="004A24A6" w:rsidP="00102E94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 xml:space="preserve">целевых индикаторов (показателей) </w:t>
            </w:r>
            <w:r w:rsidRPr="00102E94">
              <w:rPr>
                <w:sz w:val="24"/>
                <w:szCs w:val="24"/>
                <w:lang w:eastAsia="en-US"/>
              </w:rPr>
              <w:br/>
              <w:t xml:space="preserve">на конец отчетного года </w:t>
            </w:r>
            <w:r w:rsidRPr="00102E94">
              <w:rPr>
                <w:sz w:val="24"/>
                <w:szCs w:val="24"/>
                <w:lang w:eastAsia="en-US"/>
              </w:rPr>
              <w:br/>
              <w:t>(при наличии)</w:t>
            </w:r>
          </w:p>
        </w:tc>
      </w:tr>
      <w:tr w:rsidR="004A24A6" w:rsidRPr="00102E94" w:rsidTr="00484A86">
        <w:trPr>
          <w:trHeight w:val="294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C973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4A24A6" w:rsidRPr="00102E94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C97382" w:rsidP="00484A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="004A24A6" w:rsidRPr="00102E9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4A24A6" w:rsidRPr="00102E94" w:rsidTr="00484A86">
        <w:trPr>
          <w:trHeight w:val="42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6" w:rsidRPr="00102E94" w:rsidRDefault="00484A86" w:rsidP="00484A8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 xml:space="preserve">факт </w:t>
            </w:r>
          </w:p>
        </w:tc>
        <w:tc>
          <w:tcPr>
            <w:tcW w:w="5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4A24A6" w:rsidRPr="00102E94" w:rsidTr="004A24A6">
        <w:trPr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4A24A6" w:rsidRPr="00102E94" w:rsidTr="004A24A6">
        <w:tc>
          <w:tcPr>
            <w:tcW w:w="15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Муниципальная программа МОГО «Ухта» «Социальная поддержка населения на 2016-2020 годы»</w:t>
            </w:r>
          </w:p>
        </w:tc>
      </w:tr>
      <w:tr w:rsidR="004A24A6" w:rsidRPr="00102E94" w:rsidTr="004A24A6">
        <w:tc>
          <w:tcPr>
            <w:tcW w:w="15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1. Предоставление дополнительных мер социальной поддержки отдельным категориям граждан</w:t>
            </w:r>
          </w:p>
        </w:tc>
      </w:tr>
      <w:tr w:rsidR="004A24A6" w:rsidRPr="00102E94" w:rsidTr="004A24A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4F59E1" w:rsidRDefault="004A24A6" w:rsidP="00B2392C">
            <w:pPr>
              <w:jc w:val="center"/>
              <w:rPr>
                <w:sz w:val="24"/>
                <w:szCs w:val="24"/>
                <w:lang w:eastAsia="en-US"/>
              </w:rPr>
            </w:pPr>
            <w:r w:rsidRPr="004F59E1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6" w:rsidRPr="004F59E1" w:rsidRDefault="004A24A6" w:rsidP="004F59E1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F59E1">
              <w:rPr>
                <w:sz w:val="24"/>
                <w:szCs w:val="24"/>
                <w:lang w:eastAsia="en-US"/>
              </w:rPr>
              <w:t>Доля граждан, получивших дополнительные меры социальной поддержки, от общего количества обратившихся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9F0E6B" w:rsidRDefault="004A24A6">
            <w:pPr>
              <w:jc w:val="center"/>
              <w:rPr>
                <w:sz w:val="24"/>
                <w:szCs w:val="24"/>
                <w:highlight w:val="cyan"/>
                <w:lang w:eastAsia="en-US"/>
              </w:rPr>
            </w:pPr>
            <w:r w:rsidRPr="004F59E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9F0E6B">
            <w:pPr>
              <w:jc w:val="center"/>
              <w:rPr>
                <w:sz w:val="24"/>
                <w:szCs w:val="24"/>
                <w:lang w:eastAsia="en-US"/>
              </w:rPr>
            </w:pPr>
            <w:r w:rsidRPr="00CB685B">
              <w:rPr>
                <w:sz w:val="24"/>
                <w:szCs w:val="24"/>
                <w:lang w:eastAsia="en-US"/>
              </w:rPr>
              <w:t>92,9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B685B">
              <w:rPr>
                <w:sz w:val="24"/>
                <w:szCs w:val="24"/>
                <w:lang w:eastAsia="en-US"/>
              </w:rPr>
              <w:t>88,5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9F0E6B">
            <w:pPr>
              <w:jc w:val="center"/>
              <w:rPr>
                <w:sz w:val="24"/>
                <w:szCs w:val="24"/>
                <w:lang w:eastAsia="en-US"/>
              </w:rPr>
            </w:pPr>
            <w:r w:rsidRPr="00CB685B">
              <w:rPr>
                <w:sz w:val="24"/>
                <w:szCs w:val="24"/>
                <w:lang w:eastAsia="en-US"/>
              </w:rPr>
              <w:t>98,2</w:t>
            </w:r>
          </w:p>
        </w:tc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94" w:rsidRPr="00CB685B" w:rsidRDefault="004A24A6" w:rsidP="009F0E6B">
            <w:pPr>
              <w:jc w:val="both"/>
              <w:rPr>
                <w:sz w:val="24"/>
                <w:szCs w:val="24"/>
                <w:lang w:eastAsia="en-US"/>
              </w:rPr>
            </w:pPr>
            <w:r w:rsidRPr="00CB685B">
              <w:rPr>
                <w:sz w:val="24"/>
                <w:szCs w:val="24"/>
                <w:lang w:eastAsia="en-US"/>
              </w:rPr>
              <w:t>Количество граждан, обратившихся за оказанием материальной помощи, превысило запланированн</w:t>
            </w:r>
            <w:r w:rsidR="00102E94" w:rsidRPr="00CB685B">
              <w:rPr>
                <w:sz w:val="24"/>
                <w:szCs w:val="24"/>
                <w:lang w:eastAsia="en-US"/>
              </w:rPr>
              <w:t>о</w:t>
            </w:r>
            <w:r w:rsidRPr="00CB685B">
              <w:rPr>
                <w:sz w:val="24"/>
                <w:szCs w:val="24"/>
                <w:lang w:eastAsia="en-US"/>
              </w:rPr>
              <w:t>е значени</w:t>
            </w:r>
            <w:r w:rsidR="00102E94" w:rsidRPr="00CB685B">
              <w:rPr>
                <w:sz w:val="24"/>
                <w:szCs w:val="24"/>
                <w:lang w:eastAsia="en-US"/>
              </w:rPr>
              <w:t xml:space="preserve">е </w:t>
            </w:r>
            <w:r w:rsidR="009F0E6B" w:rsidRPr="00CB685B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и значение показателя за 2016</w:t>
            </w:r>
            <w:r w:rsidR="00102E94" w:rsidRPr="00CB685B">
              <w:rPr>
                <w:sz w:val="24"/>
                <w:szCs w:val="24"/>
                <w:shd w:val="clear" w:color="auto" w:fill="FFFFFF" w:themeFill="background1"/>
                <w:lang w:eastAsia="en-US"/>
              </w:rPr>
              <w:t xml:space="preserve"> год</w:t>
            </w:r>
            <w:r w:rsidRPr="00CB685B">
              <w:rPr>
                <w:sz w:val="24"/>
                <w:szCs w:val="24"/>
                <w:shd w:val="clear" w:color="auto" w:fill="FFFFFF" w:themeFill="background1"/>
                <w:lang w:eastAsia="en-US"/>
              </w:rPr>
              <w:t xml:space="preserve">. </w:t>
            </w:r>
          </w:p>
        </w:tc>
      </w:tr>
      <w:tr w:rsidR="004A24A6" w:rsidRPr="00102E94" w:rsidTr="004A24A6">
        <w:trPr>
          <w:trHeight w:val="8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 w:rsidP="00B2392C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94" w:rsidRPr="00102E94" w:rsidRDefault="004A24A6" w:rsidP="00102E94">
            <w:pPr>
              <w:jc w:val="both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Доля граждан с ограниченными физическими возможностями, получивших дополнительные меры социальной поддержки, от общего количества обратившихся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F59E1">
            <w:pPr>
              <w:jc w:val="center"/>
              <w:rPr>
                <w:sz w:val="24"/>
                <w:szCs w:val="24"/>
                <w:lang w:eastAsia="en-US"/>
              </w:rPr>
            </w:pPr>
            <w:r w:rsidRPr="00CB685B">
              <w:rPr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F59E1">
            <w:pPr>
              <w:jc w:val="center"/>
              <w:rPr>
                <w:sz w:val="24"/>
                <w:szCs w:val="24"/>
                <w:lang w:eastAsia="en-US"/>
              </w:rPr>
            </w:pPr>
            <w:r w:rsidRPr="00CB685B">
              <w:rPr>
                <w:sz w:val="24"/>
                <w:szCs w:val="24"/>
                <w:lang w:eastAsia="en-US"/>
              </w:rPr>
              <w:t>88,5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6812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6812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граждан с ограниченными физическими возможностями обратившихся за оказанием дополнительных мер социальной поддержки – 28чел.</w:t>
            </w:r>
          </w:p>
        </w:tc>
      </w:tr>
      <w:tr w:rsidR="004A24A6" w:rsidRPr="00102E94" w:rsidTr="004A24A6">
        <w:tc>
          <w:tcPr>
            <w:tcW w:w="15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Задача 2.Совершенстоввание системы поддержки социально ориентированных некоммерческих организаций</w:t>
            </w:r>
          </w:p>
        </w:tc>
      </w:tr>
      <w:tr w:rsidR="004A24A6" w:rsidRPr="00102E94" w:rsidTr="004F59E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 w:rsidP="00B2392C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>
            <w:pPr>
              <w:pStyle w:val="ConsPlusCell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601EFE">
            <w:pPr>
              <w:jc w:val="center"/>
              <w:rPr>
                <w:color w:val="0070C0"/>
                <w:sz w:val="24"/>
                <w:szCs w:val="24"/>
                <w:lang w:eastAsia="en-US"/>
              </w:rPr>
            </w:pPr>
            <w:r w:rsidRPr="00CB685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color w:val="0070C0"/>
                <w:sz w:val="24"/>
                <w:szCs w:val="24"/>
                <w:lang w:eastAsia="en-US"/>
              </w:rPr>
            </w:pPr>
            <w:r w:rsidRPr="00CB685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601E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6" w:rsidRPr="00102E94" w:rsidRDefault="00601EFE" w:rsidP="0059027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2017 году организовано и поведено 2 конкурса на предоставление субсидии из бюджета МОГО «Ухта».</w:t>
            </w:r>
          </w:p>
        </w:tc>
      </w:tr>
      <w:tr w:rsidR="004A24A6" w:rsidRPr="00102E94" w:rsidTr="004A24A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 w:rsidP="00B2392C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6" w:rsidRPr="00102E94" w:rsidRDefault="004A24A6">
            <w:pPr>
              <w:jc w:val="both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Количество социально ориентированных некоммерческих организаций, которым оказана информационная и консультационная поддержка</w:t>
            </w:r>
          </w:p>
          <w:p w:rsidR="004A24A6" w:rsidRPr="00102E94" w:rsidRDefault="004A24A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F59E1">
            <w:pPr>
              <w:jc w:val="center"/>
              <w:rPr>
                <w:sz w:val="24"/>
                <w:szCs w:val="24"/>
                <w:lang w:eastAsia="en-US"/>
              </w:rPr>
            </w:pPr>
            <w:r w:rsidRPr="00CB685B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F59E1">
            <w:pPr>
              <w:jc w:val="center"/>
              <w:rPr>
                <w:sz w:val="24"/>
                <w:szCs w:val="24"/>
                <w:lang w:eastAsia="en-US"/>
              </w:rPr>
            </w:pPr>
            <w:r w:rsidRPr="00CB685B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601E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7E2E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2017 году организовано и поведено 2 конкурса на предоставление субсидии из бюджета МОГО «Ухта».</w:t>
            </w:r>
          </w:p>
        </w:tc>
      </w:tr>
    </w:tbl>
    <w:p w:rsidR="00091F2A" w:rsidRDefault="00091F2A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4A24A6" w:rsidRPr="00AD07CA" w:rsidRDefault="003F04EE" w:rsidP="004A24A6">
      <w:pPr>
        <w:tabs>
          <w:tab w:val="left" w:pos="393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Pr="00E37A1C">
        <w:rPr>
          <w:sz w:val="28"/>
          <w:szCs w:val="28"/>
        </w:rPr>
        <w:t>7</w:t>
      </w:r>
    </w:p>
    <w:p w:rsidR="004A24A6" w:rsidRDefault="004A24A6" w:rsidP="004A24A6">
      <w:pPr>
        <w:jc w:val="right"/>
      </w:pPr>
    </w:p>
    <w:p w:rsidR="004A24A6" w:rsidRDefault="004A24A6" w:rsidP="004A24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степени выполнения основных мероприятий </w:t>
      </w:r>
    </w:p>
    <w:p w:rsidR="004A24A6" w:rsidRDefault="004A24A6" w:rsidP="004A24A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МОГО «Ухта» «Социальная поддержка насе</w:t>
      </w:r>
      <w:r w:rsidR="00B35D47">
        <w:rPr>
          <w:sz w:val="28"/>
          <w:szCs w:val="28"/>
        </w:rPr>
        <w:t>ления на 2016-2020 годы» за 2017</w:t>
      </w:r>
      <w:r>
        <w:rPr>
          <w:sz w:val="28"/>
          <w:szCs w:val="28"/>
        </w:rPr>
        <w:t xml:space="preserve"> год</w:t>
      </w:r>
    </w:p>
    <w:p w:rsidR="004A24A6" w:rsidRDefault="004A24A6" w:rsidP="004A24A6">
      <w:pPr>
        <w:jc w:val="center"/>
        <w:rPr>
          <w:sz w:val="24"/>
          <w:szCs w:val="24"/>
        </w:rPr>
      </w:pPr>
    </w:p>
    <w:tbl>
      <w:tblPr>
        <w:tblW w:w="16019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2093"/>
        <w:gridCol w:w="1559"/>
        <w:gridCol w:w="1319"/>
        <w:gridCol w:w="1330"/>
        <w:gridCol w:w="1344"/>
        <w:gridCol w:w="1358"/>
        <w:gridCol w:w="2162"/>
        <w:gridCol w:w="2672"/>
        <w:gridCol w:w="1583"/>
      </w:tblGrid>
      <w:tr w:rsidR="004A24A6" w:rsidRPr="00C324C7" w:rsidTr="00C324C7">
        <w:trPr>
          <w:tblHeader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 xml:space="preserve">N </w:t>
            </w:r>
            <w:r w:rsidRPr="00C324C7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Наименован</w:t>
            </w:r>
            <w:r w:rsidR="00C324C7">
              <w:rPr>
                <w:sz w:val="24"/>
                <w:szCs w:val="24"/>
                <w:lang w:eastAsia="en-US"/>
              </w:rPr>
              <w:t xml:space="preserve">ие </w:t>
            </w:r>
            <w:r w:rsidR="00C324C7">
              <w:rPr>
                <w:sz w:val="24"/>
                <w:szCs w:val="24"/>
                <w:lang w:eastAsia="en-US"/>
              </w:rPr>
              <w:br/>
              <w:t xml:space="preserve">  основного  </w:t>
            </w:r>
            <w:r w:rsidR="00C324C7">
              <w:rPr>
                <w:sz w:val="24"/>
                <w:szCs w:val="24"/>
                <w:lang w:eastAsia="en-US"/>
              </w:rPr>
              <w:br/>
              <w:t xml:space="preserve">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 w:rsidP="00C324C7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Ответствен</w:t>
            </w:r>
            <w:r w:rsidR="00C324C7">
              <w:rPr>
                <w:sz w:val="24"/>
                <w:szCs w:val="24"/>
                <w:lang w:eastAsia="en-US"/>
              </w:rPr>
              <w:t>-н</w:t>
            </w:r>
            <w:r w:rsidRPr="00C324C7">
              <w:rPr>
                <w:sz w:val="24"/>
                <w:szCs w:val="24"/>
                <w:lang w:eastAsia="en-US"/>
              </w:rPr>
              <w:t>ый</w:t>
            </w:r>
            <w:r w:rsidRPr="00C324C7">
              <w:rPr>
                <w:sz w:val="24"/>
                <w:szCs w:val="24"/>
                <w:lang w:eastAsia="en-US"/>
              </w:rPr>
              <w:br/>
              <w:t>исполнитель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 xml:space="preserve">Проблемы, </w:t>
            </w:r>
            <w:r w:rsidRPr="00C324C7">
              <w:rPr>
                <w:sz w:val="24"/>
                <w:szCs w:val="24"/>
                <w:lang w:eastAsia="en-US"/>
              </w:rPr>
              <w:br/>
              <w:t>возникшие в</w:t>
            </w:r>
            <w:r w:rsidRPr="00C324C7">
              <w:rPr>
                <w:sz w:val="24"/>
                <w:szCs w:val="24"/>
                <w:lang w:eastAsia="en-US"/>
              </w:rPr>
              <w:br/>
              <w:t xml:space="preserve">ходе    </w:t>
            </w:r>
            <w:r w:rsidRPr="00C324C7">
              <w:rPr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C324C7">
              <w:rPr>
                <w:sz w:val="24"/>
                <w:szCs w:val="24"/>
                <w:lang w:eastAsia="en-US"/>
              </w:rPr>
              <w:br/>
              <w:t xml:space="preserve">программы, </w:t>
            </w:r>
            <w:r w:rsidRPr="00C324C7">
              <w:rPr>
                <w:sz w:val="24"/>
                <w:szCs w:val="24"/>
                <w:lang w:eastAsia="en-US"/>
              </w:rPr>
              <w:br/>
              <w:t xml:space="preserve">основного </w:t>
            </w:r>
            <w:r w:rsidRPr="00C324C7">
              <w:rPr>
                <w:sz w:val="24"/>
                <w:szCs w:val="24"/>
                <w:lang w:eastAsia="en-US"/>
              </w:rPr>
              <w:br/>
              <w:t>мероприятия</w:t>
            </w:r>
          </w:p>
        </w:tc>
      </w:tr>
      <w:tr w:rsidR="004A24A6" w:rsidRPr="00C324C7" w:rsidTr="00C324C7">
        <w:trPr>
          <w:tblHeader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плановые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фактические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запланированные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4A24A6" w:rsidRPr="00C324C7" w:rsidTr="00C324C7">
        <w:trPr>
          <w:tblHeader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4A24A6" w:rsidRPr="00C324C7" w:rsidTr="00C324C7">
        <w:trPr>
          <w:tblHeader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A24A6" w:rsidRPr="00C324C7" w:rsidTr="00C324C7"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Муниципальная программа МОГО «Ухта» «Социальная поддержка населения на 2016-2020 годы»</w:t>
            </w:r>
          </w:p>
        </w:tc>
      </w:tr>
      <w:tr w:rsidR="004A24A6" w:rsidRPr="00C324C7" w:rsidTr="00C324C7"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Задача 1. Обеспечение предоставления дополнительных мер социальной поддержки отдельным категориям граждан</w:t>
            </w:r>
          </w:p>
        </w:tc>
      </w:tr>
      <w:tr w:rsidR="004A24A6" w:rsidRPr="00C324C7" w:rsidTr="00C324C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A60D59">
            <w:pPr>
              <w:jc w:val="center"/>
              <w:rPr>
                <w:sz w:val="24"/>
                <w:szCs w:val="24"/>
                <w:lang w:eastAsia="en-US"/>
              </w:rPr>
            </w:pPr>
            <w:r w:rsidRPr="00CB685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rPr>
                <w:sz w:val="24"/>
                <w:szCs w:val="24"/>
                <w:lang w:eastAsia="en-US"/>
              </w:rPr>
            </w:pPr>
            <w:r w:rsidRPr="00CB685B">
              <w:rPr>
                <w:sz w:val="24"/>
                <w:szCs w:val="24"/>
                <w:lang w:eastAsia="en-US"/>
              </w:rPr>
              <w:t>1.1. Предоставление дополнительных мер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pStyle w:val="ConsPlusCel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685B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отдел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7350B2">
            <w:pPr>
              <w:jc w:val="center"/>
              <w:rPr>
                <w:sz w:val="24"/>
                <w:szCs w:val="24"/>
                <w:lang w:eastAsia="en-US"/>
              </w:rPr>
            </w:pPr>
            <w:r w:rsidRPr="00CB685B"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7350B2">
            <w:pPr>
              <w:jc w:val="center"/>
              <w:rPr>
                <w:sz w:val="24"/>
                <w:szCs w:val="24"/>
                <w:lang w:eastAsia="en-US"/>
              </w:rPr>
            </w:pPr>
            <w:r w:rsidRPr="00CB685B"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7350B2">
            <w:pPr>
              <w:jc w:val="center"/>
              <w:rPr>
                <w:sz w:val="24"/>
                <w:szCs w:val="24"/>
                <w:lang w:eastAsia="en-US"/>
              </w:rPr>
            </w:pPr>
            <w:r w:rsidRPr="00CB685B"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7350B2">
            <w:pPr>
              <w:jc w:val="center"/>
              <w:rPr>
                <w:sz w:val="24"/>
                <w:szCs w:val="24"/>
                <w:lang w:eastAsia="en-US"/>
              </w:rPr>
            </w:pPr>
            <w:r w:rsidRPr="00CB685B"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rPr>
                <w:sz w:val="24"/>
                <w:szCs w:val="24"/>
                <w:lang w:eastAsia="en-US"/>
              </w:rPr>
            </w:pPr>
            <w:r w:rsidRPr="00CB685B">
              <w:rPr>
                <w:sz w:val="24"/>
                <w:szCs w:val="24"/>
                <w:lang w:eastAsia="en-US"/>
              </w:rPr>
              <w:t>Снижение социальной напряженности, улучшение состояния жизни социально -незащищенных категорий граждан, проживающих на территории МОГО «Ухта»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6" w:rsidRPr="00CB685B" w:rsidRDefault="004A24A6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85B">
              <w:rPr>
                <w:rFonts w:ascii="Times New Roman" w:hAnsi="Times New Roman"/>
                <w:sz w:val="24"/>
                <w:szCs w:val="24"/>
              </w:rPr>
              <w:t xml:space="preserve">За отчетный период рассмотрено </w:t>
            </w:r>
            <w:r w:rsidR="00F32DC5" w:rsidRPr="00CB685B">
              <w:rPr>
                <w:rFonts w:ascii="Times New Roman" w:hAnsi="Times New Roman"/>
                <w:sz w:val="24"/>
                <w:szCs w:val="24"/>
              </w:rPr>
              <w:t>70</w:t>
            </w:r>
            <w:r w:rsidRPr="00CB685B">
              <w:rPr>
                <w:rFonts w:ascii="Times New Roman" w:hAnsi="Times New Roman"/>
                <w:sz w:val="24"/>
                <w:szCs w:val="24"/>
              </w:rPr>
              <w:t xml:space="preserve"> дел об оказании материальной помощи гражданам (</w:t>
            </w:r>
            <w:r w:rsidR="00F32DC5" w:rsidRPr="00CB685B">
              <w:rPr>
                <w:rFonts w:ascii="Times New Roman" w:hAnsi="Times New Roman"/>
                <w:sz w:val="24"/>
                <w:szCs w:val="24"/>
              </w:rPr>
              <w:t>53 заявления граждан</w:t>
            </w:r>
            <w:r w:rsidRPr="00CB68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2DC5" w:rsidRPr="00CB685B">
              <w:rPr>
                <w:rFonts w:ascii="Times New Roman" w:hAnsi="Times New Roman"/>
                <w:sz w:val="24"/>
                <w:szCs w:val="24"/>
              </w:rPr>
              <w:t xml:space="preserve">17 ходатайств </w:t>
            </w:r>
            <w:r w:rsidR="0097782C" w:rsidRPr="00CB685B">
              <w:rPr>
                <w:rFonts w:ascii="Times New Roman" w:hAnsi="Times New Roman"/>
                <w:sz w:val="24"/>
                <w:szCs w:val="24"/>
              </w:rPr>
              <w:t xml:space="preserve">организаций). </w:t>
            </w:r>
            <w:r w:rsidRPr="00CB685B">
              <w:rPr>
                <w:rFonts w:ascii="Times New Roman" w:hAnsi="Times New Roman"/>
                <w:sz w:val="24"/>
                <w:szCs w:val="24"/>
              </w:rPr>
              <w:t xml:space="preserve">Материальную помощь </w:t>
            </w:r>
            <w:r w:rsidR="00F20950" w:rsidRPr="00CB685B">
              <w:rPr>
                <w:rFonts w:ascii="Times New Roman" w:hAnsi="Times New Roman"/>
                <w:sz w:val="24"/>
                <w:szCs w:val="24"/>
              </w:rPr>
              <w:t>получили</w:t>
            </w:r>
            <w:r w:rsidRPr="00CB6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950" w:rsidRPr="00CB685B">
              <w:rPr>
                <w:rFonts w:ascii="Times New Roman" w:hAnsi="Times New Roman"/>
                <w:sz w:val="24"/>
                <w:szCs w:val="24"/>
              </w:rPr>
              <w:t>78 человек, из них 3</w:t>
            </w:r>
            <w:r w:rsidRPr="00CB685B">
              <w:rPr>
                <w:rFonts w:ascii="Times New Roman" w:hAnsi="Times New Roman"/>
                <w:sz w:val="24"/>
                <w:szCs w:val="24"/>
              </w:rPr>
              <w:t>3 несовершеннолетних ребенка.</w:t>
            </w:r>
          </w:p>
          <w:p w:rsidR="004A24A6" w:rsidRPr="00CB685B" w:rsidRDefault="0097782C" w:rsidP="0097782C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85B">
              <w:rPr>
                <w:rFonts w:ascii="Times New Roman" w:hAnsi="Times New Roman"/>
                <w:sz w:val="24"/>
                <w:szCs w:val="24"/>
              </w:rPr>
              <w:t xml:space="preserve">Материальная помощь оказана: родителям военнослужащих, погибших при исполнении служебного долга – 9 человек; инвалидам вследствие Чернобыльской катастрофы – 16 человек; многодетной </w:t>
            </w:r>
            <w:r w:rsidRPr="00CB685B">
              <w:rPr>
                <w:rFonts w:ascii="Times New Roman" w:hAnsi="Times New Roman"/>
                <w:sz w:val="24"/>
                <w:szCs w:val="24"/>
              </w:rPr>
              <w:lastRenderedPageBreak/>
              <w:t>семье в связи с присуждением премии Правительства Республики Коми лучшим многодетным семьям в Республике Коми; ветеранам Великой Отечественной войны в связи с юбилейными датами – 49 человек; гражданам, удостоенным звания «Почетный гражданин г. Ухты»</w:t>
            </w:r>
            <w:r w:rsidR="000776D8" w:rsidRPr="00CB685B">
              <w:rPr>
                <w:rFonts w:ascii="Times New Roman" w:hAnsi="Times New Roman"/>
                <w:sz w:val="24"/>
                <w:szCs w:val="24"/>
              </w:rPr>
              <w:t xml:space="preserve"> и гражданам, награжденным знаком отличия «За заслуги перед Ухтой» в связи с индивидуальными юбилейными датами – 3 человека.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6" w:rsidRPr="00C324C7" w:rsidRDefault="004A24A6">
            <w:pPr>
              <w:rPr>
                <w:sz w:val="24"/>
                <w:szCs w:val="24"/>
                <w:lang w:eastAsia="en-US"/>
              </w:rPr>
            </w:pPr>
            <w:r w:rsidRPr="00CB685B">
              <w:rPr>
                <w:sz w:val="24"/>
                <w:szCs w:val="24"/>
                <w:lang w:eastAsia="en-US"/>
              </w:rPr>
              <w:lastRenderedPageBreak/>
              <w:t>Нет</w:t>
            </w:r>
          </w:p>
          <w:p w:rsidR="004A24A6" w:rsidRPr="00C324C7" w:rsidRDefault="004A24A6">
            <w:pPr>
              <w:rPr>
                <w:sz w:val="24"/>
                <w:szCs w:val="24"/>
                <w:lang w:eastAsia="en-US"/>
              </w:rPr>
            </w:pPr>
          </w:p>
          <w:p w:rsidR="004A24A6" w:rsidRPr="00C324C7" w:rsidRDefault="004A24A6">
            <w:pPr>
              <w:rPr>
                <w:sz w:val="24"/>
                <w:szCs w:val="24"/>
                <w:lang w:eastAsia="en-US"/>
              </w:rPr>
            </w:pPr>
          </w:p>
        </w:tc>
      </w:tr>
      <w:tr w:rsidR="004A24A6" w:rsidRPr="000828B3" w:rsidTr="0070217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 w:rsidP="00A60D59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C324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1.2. </w:t>
            </w:r>
            <w:r w:rsidR="004A24A6" w:rsidRPr="00C324C7">
              <w:rPr>
                <w:sz w:val="24"/>
                <w:szCs w:val="24"/>
                <w:lang w:eastAsia="en-US"/>
              </w:rPr>
              <w:t>Предоставление дополнительных мер социальной поддержки гражданам с ограниченными физическими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pStyle w:val="ConsPlusCel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4C7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отдел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F10D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F10DE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F10DE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F10DE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 xml:space="preserve">Снижение социальной напряженности, улучшение состояния жизни социально -незащищенных категорий граждан, проживающих на </w:t>
            </w:r>
            <w:r w:rsidRPr="00C324C7">
              <w:rPr>
                <w:sz w:val="24"/>
                <w:szCs w:val="24"/>
                <w:lang w:eastAsia="en-US"/>
              </w:rPr>
              <w:lastRenderedPageBreak/>
              <w:t>территории МОГО «Ухта»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E9" w:rsidRDefault="00F43BE9" w:rsidP="00F43BE9">
            <w:pPr>
              <w:pStyle w:val="a9"/>
              <w:shd w:val="clear" w:color="auto" w:fill="FFFFFF" w:themeFill="background1"/>
              <w:spacing w:after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lastRenderedPageBreak/>
              <w:t xml:space="preserve">-дополнительные меры социальной поддержки гражданам с ограниченными возможностями оказаны; </w:t>
            </w:r>
          </w:p>
          <w:p w:rsidR="00F43BE9" w:rsidRDefault="00F43BE9" w:rsidP="00F43BE9">
            <w:pPr>
              <w:pStyle w:val="a9"/>
              <w:shd w:val="clear" w:color="auto" w:fill="FFFFFF" w:themeFill="background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-</w:t>
            </w:r>
            <w:r w:rsidRPr="00702173">
              <w:rPr>
                <w:sz w:val="24"/>
                <w:szCs w:val="24"/>
              </w:rPr>
              <w:t xml:space="preserve">актуализирован единый информационный банк </w:t>
            </w:r>
            <w:r w:rsidRPr="00702173">
              <w:rPr>
                <w:sz w:val="24"/>
                <w:szCs w:val="24"/>
              </w:rPr>
              <w:lastRenderedPageBreak/>
              <w:t>данных инвалидов, нуждающихся в обустройстве жилого помещения пандусом</w:t>
            </w:r>
            <w:r>
              <w:rPr>
                <w:sz w:val="24"/>
                <w:szCs w:val="24"/>
              </w:rPr>
              <w:t>;</w:t>
            </w:r>
          </w:p>
          <w:p w:rsidR="004A24A6" w:rsidRPr="00702173" w:rsidRDefault="00F43BE9" w:rsidP="00702173">
            <w:pPr>
              <w:pStyle w:val="a9"/>
              <w:shd w:val="clear" w:color="auto" w:fill="FFFFFF" w:themeFill="background1"/>
              <w:spacing w:after="0"/>
              <w:jc w:val="both"/>
              <w:rPr>
                <w:sz w:val="24"/>
                <w:szCs w:val="24"/>
              </w:rPr>
            </w:pPr>
            <w:r w:rsidRPr="00702173">
              <w:rPr>
                <w:sz w:val="24"/>
                <w:szCs w:val="24"/>
              </w:rPr>
              <w:t xml:space="preserve">- представители администрации МОГО «Ухта» приняли участие в </w:t>
            </w:r>
            <w:r>
              <w:rPr>
                <w:sz w:val="24"/>
                <w:szCs w:val="24"/>
              </w:rPr>
              <w:t>пяти мероприятиях, посвящённых</w:t>
            </w:r>
            <w:r w:rsidRPr="00702173">
              <w:rPr>
                <w:sz w:val="24"/>
                <w:szCs w:val="24"/>
              </w:rPr>
              <w:t xml:space="preserve"> вопросам создания доступной среды для инвалидов.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pStyle w:val="ConsPlusCel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4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Нет</w:t>
            </w:r>
          </w:p>
        </w:tc>
      </w:tr>
      <w:tr w:rsidR="004A24A6" w:rsidRPr="00C324C7" w:rsidTr="00C324C7"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Задача 2. Совершенствование системы поддержки социально ориентированных некоммерческих организаций</w:t>
            </w:r>
          </w:p>
        </w:tc>
      </w:tr>
      <w:tr w:rsidR="004A24A6" w:rsidRPr="00C324C7" w:rsidTr="00B2304A">
        <w:trPr>
          <w:trHeight w:val="3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 w:rsidP="00A60D59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6" w:rsidRPr="00C324C7" w:rsidRDefault="004A24A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2.1. Предоставление муниципальной финансовой поддержки социально ориентированным некоммерческим организациям</w:t>
            </w:r>
          </w:p>
          <w:p w:rsidR="004A24A6" w:rsidRPr="00C324C7" w:rsidRDefault="004A24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pStyle w:val="ConsPlusCel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4C7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отдел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763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763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763F9B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763F9B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Повышение эффективности деятельности социально ориентированных некоммерческих организаций в решении социально экономических задач муниципального образования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C" w:rsidRPr="00C324C7" w:rsidRDefault="0047084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Проведен</w:t>
            </w:r>
            <w:r>
              <w:rPr>
                <w:sz w:val="24"/>
                <w:szCs w:val="24"/>
                <w:lang w:eastAsia="en-US"/>
              </w:rPr>
              <w:t>ы два</w:t>
            </w:r>
            <w:r w:rsidRPr="00102E94">
              <w:rPr>
                <w:sz w:val="24"/>
                <w:szCs w:val="24"/>
                <w:lang w:eastAsia="en-US"/>
              </w:rPr>
              <w:t xml:space="preserve"> конкурс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102E94">
              <w:rPr>
                <w:sz w:val="24"/>
                <w:szCs w:val="24"/>
                <w:lang w:eastAsia="en-US"/>
              </w:rPr>
              <w:t xml:space="preserve"> среди </w:t>
            </w:r>
            <w:r w:rsidRPr="00702173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социально ориентированных некоммерческих организаций.</w:t>
            </w:r>
            <w:r w:rsidRPr="00102E94">
              <w:rPr>
                <w:sz w:val="24"/>
                <w:szCs w:val="24"/>
                <w:lang w:eastAsia="en-US"/>
              </w:rPr>
              <w:t xml:space="preserve"> Из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102E94">
              <w:rPr>
                <w:sz w:val="24"/>
                <w:szCs w:val="24"/>
                <w:lang w:eastAsia="en-US"/>
              </w:rPr>
              <w:t xml:space="preserve"> поданных заявок, финансовая поддержка оказана 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102E94">
              <w:rPr>
                <w:sz w:val="24"/>
                <w:szCs w:val="24"/>
                <w:lang w:eastAsia="en-US"/>
              </w:rPr>
              <w:t xml:space="preserve"> </w:t>
            </w:r>
            <w:r w:rsidRPr="00702173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социально ориентированным некоммерческим организациям.</w:t>
            </w:r>
            <w:r w:rsidRPr="00102E94">
              <w:rPr>
                <w:sz w:val="24"/>
                <w:szCs w:val="24"/>
                <w:lang w:eastAsia="en-US"/>
              </w:rPr>
              <w:t xml:space="preserve"> Причина отказа</w:t>
            </w:r>
            <w:r>
              <w:rPr>
                <w:sz w:val="24"/>
                <w:szCs w:val="24"/>
                <w:lang w:eastAsia="en-US"/>
              </w:rPr>
              <w:t xml:space="preserve"> по 1 заявке</w:t>
            </w:r>
            <w:r w:rsidRPr="00102E94">
              <w:rPr>
                <w:sz w:val="24"/>
                <w:szCs w:val="24"/>
                <w:lang w:eastAsia="en-US"/>
              </w:rPr>
              <w:t>:</w:t>
            </w:r>
            <w:r w:rsidR="00D7149C">
              <w:rPr>
                <w:sz w:val="24"/>
                <w:szCs w:val="24"/>
                <w:lang w:eastAsia="en-US"/>
              </w:rPr>
              <w:t xml:space="preserve"> </w:t>
            </w:r>
            <w:r w:rsidR="00D7149C" w:rsidRPr="00E37A1C">
              <w:rPr>
                <w:sz w:val="24"/>
                <w:szCs w:val="24"/>
                <w:lang w:eastAsia="en-US"/>
              </w:rPr>
              <w:t>неактуальность заявленной темы,</w:t>
            </w:r>
            <w:r w:rsidRPr="00102E94">
              <w:rPr>
                <w:sz w:val="24"/>
                <w:szCs w:val="24"/>
                <w:lang w:eastAsia="en-US"/>
              </w:rPr>
              <w:t xml:space="preserve"> социальный проект </w:t>
            </w:r>
            <w:r>
              <w:rPr>
                <w:sz w:val="24"/>
                <w:szCs w:val="24"/>
                <w:lang w:eastAsia="en-US"/>
              </w:rPr>
              <w:t xml:space="preserve">направлен в адрес </w:t>
            </w:r>
            <w:r>
              <w:rPr>
                <w:sz w:val="24"/>
                <w:szCs w:val="24"/>
                <w:lang w:eastAsia="en-US"/>
              </w:rPr>
              <w:lastRenderedPageBreak/>
              <w:t>заявителя на доработку.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lastRenderedPageBreak/>
              <w:t xml:space="preserve">Нет </w:t>
            </w:r>
          </w:p>
        </w:tc>
      </w:tr>
      <w:tr w:rsidR="004A24A6" w:rsidRPr="00C324C7" w:rsidTr="00F81AAF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 w:rsidP="00A60D59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6" w:rsidRPr="00C324C7" w:rsidRDefault="004A24A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2.2. Предоставление информационной и консультативной поддержки социально ориентированным некоммерческим организациям</w:t>
            </w:r>
          </w:p>
          <w:p w:rsidR="004A24A6" w:rsidRPr="00C324C7" w:rsidRDefault="004A24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pStyle w:val="ConsPlusCel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4C7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отдел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055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055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055A3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055A3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Повышение эффективности деятельности социально ориентированных некоммерческих организаций в решении социально экономических задач муниципального образования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6" w:rsidRPr="00C324C7" w:rsidRDefault="00F81AAF" w:rsidP="00090577">
            <w:pPr>
              <w:jc w:val="both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 xml:space="preserve">В ходе подготовки к участию в </w:t>
            </w:r>
            <w:r w:rsidRPr="00702173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конкурсе на получение муниципальной финансовой поддержки среди социально ориентированных некоммерческих организаций, в т.ч. по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324C7">
              <w:rPr>
                <w:sz w:val="24"/>
                <w:szCs w:val="24"/>
                <w:lang w:eastAsia="en-US"/>
              </w:rPr>
              <w:t xml:space="preserve">сбору необходимых документов, подготовки к заключению Соглашений, оказывалась информационная и консультативная поддержка </w:t>
            </w:r>
            <w:r w:rsidRPr="00F40D87">
              <w:rPr>
                <w:sz w:val="24"/>
                <w:szCs w:val="24"/>
                <w:lang w:eastAsia="en-US"/>
              </w:rPr>
              <w:t>социально ориентированны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40D87">
              <w:rPr>
                <w:sz w:val="24"/>
                <w:szCs w:val="24"/>
                <w:lang w:eastAsia="en-US"/>
              </w:rPr>
              <w:t xml:space="preserve"> некоммерчески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40D87">
              <w:rPr>
                <w:sz w:val="24"/>
                <w:szCs w:val="24"/>
                <w:lang w:eastAsia="en-US"/>
              </w:rPr>
              <w:t xml:space="preserve"> организаци</w:t>
            </w:r>
            <w:r>
              <w:rPr>
                <w:sz w:val="24"/>
                <w:szCs w:val="24"/>
                <w:lang w:eastAsia="en-US"/>
              </w:rPr>
              <w:t>ям</w:t>
            </w:r>
            <w:r w:rsidRPr="00C324C7">
              <w:rPr>
                <w:sz w:val="24"/>
                <w:szCs w:val="24"/>
                <w:lang w:eastAsia="en-US"/>
              </w:rPr>
              <w:t xml:space="preserve">. Информация о деятельности </w:t>
            </w:r>
            <w:r w:rsidRPr="00702173">
              <w:rPr>
                <w:sz w:val="24"/>
                <w:szCs w:val="24"/>
                <w:shd w:val="clear" w:color="auto" w:fill="FFFFFF" w:themeFill="background1"/>
                <w:lang w:eastAsia="en-US"/>
              </w:rPr>
              <w:t xml:space="preserve">таких </w:t>
            </w:r>
            <w:r w:rsidRPr="001703C5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организаций размещалась на Официальном</w:t>
            </w:r>
            <w:r w:rsidRPr="00C324C7">
              <w:rPr>
                <w:sz w:val="24"/>
                <w:szCs w:val="24"/>
                <w:lang w:eastAsia="en-US"/>
              </w:rPr>
              <w:t xml:space="preserve"> портале администрации МОГО «Ухта», аккредитованных </w:t>
            </w:r>
            <w:r w:rsidRPr="00C324C7">
              <w:rPr>
                <w:sz w:val="24"/>
                <w:szCs w:val="24"/>
                <w:lang w:eastAsia="en-US"/>
              </w:rPr>
              <w:lastRenderedPageBreak/>
              <w:t xml:space="preserve">средствах массовой информации. </w:t>
            </w:r>
            <w:r>
              <w:rPr>
                <w:sz w:val="24"/>
                <w:szCs w:val="24"/>
                <w:lang w:eastAsia="en-US"/>
              </w:rPr>
              <w:t>Четырем НКО предоставлена имущественная поддержка СОНКО в виде пользованием муниципальным имуществом: заключен один договор аренды, три договора безвозмездного пользования.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pStyle w:val="ConsPlusCell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Нет </w:t>
            </w:r>
          </w:p>
        </w:tc>
      </w:tr>
    </w:tbl>
    <w:p w:rsidR="004A24A6" w:rsidRDefault="004A24A6" w:rsidP="004A24A6">
      <w:pPr>
        <w:ind w:left="900"/>
        <w:jc w:val="both"/>
      </w:pPr>
    </w:p>
    <w:p w:rsidR="004A24A6" w:rsidRDefault="004A24A6" w:rsidP="004A24A6">
      <w:pPr>
        <w:outlineLvl w:val="2"/>
      </w:pPr>
      <w:bookmarkStart w:id="7" w:name="Par1102"/>
      <w:bookmarkEnd w:id="7"/>
    </w:p>
    <w:p w:rsidR="00E01272" w:rsidRDefault="00E01272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E01272" w:rsidRDefault="00E01272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E01272" w:rsidRDefault="00E01272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E01272" w:rsidRDefault="00E01272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B90F38" w:rsidRDefault="00B90F38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B90F38" w:rsidRDefault="00B90F38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B90F38" w:rsidRDefault="00B90F38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B90F38" w:rsidRDefault="00B90F38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B90F38" w:rsidRDefault="00B90F38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B90F38" w:rsidRDefault="00B90F38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B90F38" w:rsidRDefault="00B90F38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B90F38" w:rsidRDefault="00B90F38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B90F38" w:rsidRDefault="00B90F38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B90F38" w:rsidRDefault="00B90F38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B90F38" w:rsidRDefault="00B90F38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B90F38" w:rsidRDefault="00B90F38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4A24A6" w:rsidRPr="00AD07CA" w:rsidRDefault="004A24A6" w:rsidP="004A24A6">
      <w:pPr>
        <w:tabs>
          <w:tab w:val="left" w:pos="3934"/>
        </w:tabs>
        <w:jc w:val="right"/>
        <w:rPr>
          <w:sz w:val="28"/>
          <w:szCs w:val="28"/>
        </w:rPr>
      </w:pPr>
      <w:r w:rsidRPr="00AD07CA">
        <w:rPr>
          <w:sz w:val="28"/>
          <w:szCs w:val="28"/>
        </w:rPr>
        <w:t xml:space="preserve">Таблица </w:t>
      </w:r>
      <w:r w:rsidR="0069227A" w:rsidRPr="00E37A1C">
        <w:rPr>
          <w:sz w:val="28"/>
          <w:szCs w:val="28"/>
        </w:rPr>
        <w:t>8</w:t>
      </w:r>
    </w:p>
    <w:p w:rsidR="004A24A6" w:rsidRDefault="004A24A6" w:rsidP="004A24A6">
      <w:pPr>
        <w:tabs>
          <w:tab w:val="left" w:pos="3934"/>
        </w:tabs>
        <w:jc w:val="right"/>
        <w:rPr>
          <w:sz w:val="24"/>
          <w:szCs w:val="24"/>
        </w:rPr>
      </w:pPr>
    </w:p>
    <w:p w:rsidR="004A24A6" w:rsidRDefault="004A24A6" w:rsidP="004A24A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 о расходах средств федерального бюджета, республиканского</w:t>
      </w:r>
    </w:p>
    <w:p w:rsidR="004A24A6" w:rsidRDefault="004A24A6" w:rsidP="004A24A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бюджета Республики Коми, бюджета МОГО </w:t>
      </w:r>
      <w:r w:rsidR="00F15B3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Ухта</w:t>
      </w:r>
      <w:r w:rsidR="00F15B3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от приносящей доход деятельности на реализацию целей</w:t>
      </w:r>
    </w:p>
    <w:p w:rsidR="004A24A6" w:rsidRDefault="004A24A6" w:rsidP="004A24A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МОГО «Ухта» «Социальная поддержка насе</w:t>
      </w:r>
      <w:r w:rsidR="00B90F38">
        <w:rPr>
          <w:sz w:val="28"/>
          <w:szCs w:val="28"/>
        </w:rPr>
        <w:t>ления на 2016-2020 годы» за 2017</w:t>
      </w:r>
      <w:r>
        <w:rPr>
          <w:sz w:val="28"/>
          <w:szCs w:val="28"/>
        </w:rPr>
        <w:t xml:space="preserve"> год</w:t>
      </w:r>
    </w:p>
    <w:p w:rsidR="004A24A6" w:rsidRDefault="004A24A6" w:rsidP="004A24A6">
      <w:pPr>
        <w:widowControl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1573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36"/>
        <w:gridCol w:w="3514"/>
        <w:gridCol w:w="1843"/>
        <w:gridCol w:w="2126"/>
        <w:gridCol w:w="1843"/>
        <w:gridCol w:w="1701"/>
        <w:gridCol w:w="1843"/>
        <w:gridCol w:w="2126"/>
      </w:tblGrid>
      <w:tr w:rsidR="004A24A6" w:rsidRPr="00CB685B" w:rsidTr="00F46515">
        <w:trPr>
          <w:trHeight w:val="267"/>
          <w:tblHeader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A9" w:rsidRPr="00CB685B" w:rsidRDefault="00F258A9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258A9" w:rsidRPr="00CB685B" w:rsidRDefault="00F258A9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A9" w:rsidRPr="00CB685B" w:rsidRDefault="00F258A9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258A9" w:rsidRPr="00CB685B" w:rsidRDefault="00F258A9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Расходы, руб.</w:t>
            </w:r>
          </w:p>
        </w:tc>
      </w:tr>
      <w:tr w:rsidR="004A24A6" w:rsidRPr="002A0857" w:rsidTr="00F46515">
        <w:trPr>
          <w:trHeight w:val="1054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A9" w:rsidRPr="00CB685B" w:rsidRDefault="00F258A9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сводная бюджетная роспись на 1 января отчетного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сводная бюджетная роспись на 31 декабря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кассовое исполнение на 31 декабря отчетного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фактическое исполнение на 31 декабря отчетного года</w:t>
            </w:r>
          </w:p>
        </w:tc>
      </w:tr>
      <w:tr w:rsidR="004A24A6" w:rsidRPr="00CB685B" w:rsidTr="00E777BA">
        <w:trPr>
          <w:trHeight w:val="153"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4A24A6" w:rsidRPr="00CB685B" w:rsidTr="004A24A6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2" w:rsidRPr="00CB685B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B685B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Муниципальная программа МОГО </w:t>
            </w:r>
            <w:r w:rsidR="00F258A9" w:rsidRPr="00CB685B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CB685B">
              <w:rPr>
                <w:rFonts w:eastAsiaTheme="minorHAnsi"/>
                <w:sz w:val="24"/>
                <w:szCs w:val="24"/>
                <w:lang w:eastAsia="en-US"/>
              </w:rPr>
              <w:t>Ухта</w:t>
            </w:r>
            <w:r w:rsidR="00F258A9" w:rsidRPr="00CB685B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r w:rsidRPr="00CB685B">
              <w:rPr>
                <w:sz w:val="24"/>
                <w:szCs w:val="24"/>
                <w:lang w:eastAsia="en-US"/>
              </w:rPr>
              <w:t xml:space="preserve">«Социальная поддержка населения на 2016-2020 годы» </w:t>
            </w:r>
          </w:p>
          <w:p w:rsidR="004A24A6" w:rsidRPr="00CB685B" w:rsidRDefault="00B90F38">
            <w:pPr>
              <w:jc w:val="center"/>
              <w:rPr>
                <w:sz w:val="24"/>
                <w:szCs w:val="24"/>
                <w:lang w:eastAsia="en-US"/>
              </w:rPr>
            </w:pPr>
            <w:r w:rsidRPr="00CB685B">
              <w:rPr>
                <w:sz w:val="24"/>
                <w:szCs w:val="24"/>
                <w:lang w:eastAsia="en-US"/>
              </w:rPr>
              <w:t>за 2017</w:t>
            </w:r>
            <w:r w:rsidR="004A24A6" w:rsidRPr="00CB685B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4A24A6" w:rsidRPr="00CB685B" w:rsidRDefault="004A24A6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F4CF0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2 000 000</w:t>
            </w:r>
            <w:r w:rsidR="004A24A6" w:rsidRPr="00CB685B">
              <w:rPr>
                <w:rFonts w:eastAsiaTheme="minorHAns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8334C1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1 507 713,00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355573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1 501 713,00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355573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1 501 713,00</w:t>
            </w:r>
          </w:p>
        </w:tc>
      </w:tr>
      <w:tr w:rsidR="004A24A6" w:rsidRPr="00CB685B" w:rsidTr="004A24A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4A24A6" w:rsidRPr="00CB685B" w:rsidTr="004A24A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8334C1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160 653</w:t>
            </w:r>
            <w:r w:rsidR="004A24A6" w:rsidRPr="00CB685B">
              <w:rPr>
                <w:rFonts w:eastAsiaTheme="minorHAns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355573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160 653,00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355573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160 653,00</w:t>
            </w:r>
          </w:p>
        </w:tc>
      </w:tr>
      <w:tr w:rsidR="004A24A6" w:rsidRPr="00CB685B" w:rsidTr="004A24A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МОГО "Ухта"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F4CF0" w:rsidRPr="00CB685B">
              <w:rPr>
                <w:rFonts w:eastAsiaTheme="minorHAnsi"/>
                <w:sz w:val="22"/>
                <w:szCs w:val="22"/>
                <w:lang w:eastAsia="en-US"/>
              </w:rPr>
              <w:t> 000 000</w:t>
            </w: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8334C1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1 347 060,00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0B4A68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1 341 060,00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0B4A68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1 341 060,00</w:t>
            </w:r>
          </w:p>
        </w:tc>
      </w:tr>
      <w:tr w:rsidR="004A24A6" w:rsidRPr="00CB685B" w:rsidTr="004A24A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4A24A6" w:rsidRPr="002A0857" w:rsidTr="004A24A6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Задача 1.  Предоставление дополнительных мер социальной поддержки отдельным категориям граждан</w:t>
            </w:r>
          </w:p>
        </w:tc>
      </w:tr>
      <w:tr w:rsidR="004A24A6" w:rsidRPr="00CB685B" w:rsidTr="004A24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E777BA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Социальный </w:t>
            </w:r>
          </w:p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отдел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 w:rsidP="004F4C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B685B">
              <w:rPr>
                <w:bCs/>
                <w:sz w:val="22"/>
                <w:szCs w:val="22"/>
                <w:lang w:eastAsia="en-US"/>
              </w:rPr>
              <w:t>1</w:t>
            </w:r>
            <w:r w:rsidR="004F4CF0" w:rsidRPr="00CB685B">
              <w:rPr>
                <w:bCs/>
                <w:sz w:val="22"/>
                <w:szCs w:val="22"/>
                <w:lang w:eastAsia="en-US"/>
              </w:rPr>
              <w:t> 000 000</w:t>
            </w:r>
            <w:r w:rsidRPr="00CB685B">
              <w:rPr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8334C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B685B">
              <w:rPr>
                <w:bCs/>
                <w:sz w:val="22"/>
                <w:szCs w:val="22"/>
                <w:lang w:eastAsia="en-US"/>
              </w:rPr>
              <w:t>347 060,00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21247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341 060,00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21247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341 060,00</w:t>
            </w:r>
          </w:p>
        </w:tc>
      </w:tr>
      <w:tr w:rsidR="004A24A6" w:rsidRPr="002A0857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CB685B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 w:rsidP="0021247B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CB685B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МОГО "Ухта"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 w:rsidP="004F4C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B685B">
              <w:rPr>
                <w:bCs/>
                <w:sz w:val="22"/>
                <w:szCs w:val="22"/>
                <w:lang w:eastAsia="en-US"/>
              </w:rPr>
              <w:t>1</w:t>
            </w:r>
            <w:r w:rsidR="004F4CF0" w:rsidRPr="00CB685B">
              <w:rPr>
                <w:bCs/>
                <w:sz w:val="22"/>
                <w:szCs w:val="22"/>
                <w:lang w:eastAsia="en-US"/>
              </w:rPr>
              <w:t> 000 000</w:t>
            </w:r>
            <w:r w:rsidRPr="00CB685B">
              <w:rPr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8334C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B685B">
              <w:rPr>
                <w:bCs/>
                <w:sz w:val="22"/>
                <w:szCs w:val="22"/>
                <w:lang w:eastAsia="en-US"/>
              </w:rPr>
              <w:t>347 060,00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21247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B685B">
              <w:rPr>
                <w:bCs/>
                <w:sz w:val="22"/>
                <w:szCs w:val="22"/>
                <w:lang w:eastAsia="en-US"/>
              </w:rPr>
              <w:t>341 060,00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21247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B685B">
              <w:rPr>
                <w:bCs/>
                <w:sz w:val="22"/>
                <w:szCs w:val="22"/>
                <w:lang w:eastAsia="en-US"/>
              </w:rPr>
              <w:t>341 060,00</w:t>
            </w:r>
          </w:p>
        </w:tc>
      </w:tr>
      <w:tr w:rsidR="004A24A6" w:rsidRPr="002A0857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CB685B" w:rsidTr="004A24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E777BA">
            <w:pPr>
              <w:widowControl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Предоставление дополнительных мер социальной поддержки гражданам с ограниченными физическими возможностями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Социальный </w:t>
            </w:r>
          </w:p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отдел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CB685B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CB685B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CB685B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МОГО "Ухта"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2A0857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CB685B" w:rsidTr="004A24A6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Задача 2.</w:t>
            </w:r>
            <w:r w:rsidRPr="00CB685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B685B">
              <w:rPr>
                <w:sz w:val="22"/>
                <w:szCs w:val="22"/>
                <w:lang w:eastAsia="en-US"/>
              </w:rPr>
              <w:t>Совершенствование системы поддержки социально ориентированных некоммерческих организаций</w:t>
            </w:r>
          </w:p>
        </w:tc>
      </w:tr>
      <w:tr w:rsidR="004A24A6" w:rsidRPr="00CB685B" w:rsidTr="009E7E3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E777BA">
            <w:pPr>
              <w:widowControl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Предоставление муниципальной финансовой поддержки социально ориентированным некоммерческим организациям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Социальный </w:t>
            </w:r>
          </w:p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отдел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 w:rsidP="004F4CF0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1 </w:t>
            </w:r>
            <w:r w:rsidR="004F4CF0" w:rsidRPr="00CB685B">
              <w:rPr>
                <w:sz w:val="22"/>
                <w:szCs w:val="22"/>
                <w:lang w:eastAsia="en-US"/>
              </w:rPr>
              <w:t>0</w:t>
            </w:r>
            <w:r w:rsidRPr="00CB685B">
              <w:rPr>
                <w:sz w:val="22"/>
                <w:szCs w:val="22"/>
                <w:lang w:eastAsia="en-US"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8334C1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1 160 653,00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6" w:rsidRPr="00CB685B" w:rsidRDefault="009E7E32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1 160 653,00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6" w:rsidRPr="00CB685B" w:rsidRDefault="009E7E32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1 160 653,00</w:t>
            </w:r>
          </w:p>
        </w:tc>
      </w:tr>
      <w:tr w:rsidR="004A24A6" w:rsidRPr="00CB685B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2A0857" w:rsidTr="009E7E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8334C1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160 653,00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6" w:rsidRPr="00CB685B" w:rsidRDefault="009E7E32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160 653,00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6" w:rsidRPr="00CB685B" w:rsidRDefault="009E7E32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160 653,00</w:t>
            </w:r>
          </w:p>
        </w:tc>
      </w:tr>
      <w:tr w:rsidR="004A24A6" w:rsidRPr="00CB685B" w:rsidTr="009E7E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МОГО "Ухта"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 w:rsidP="004F4CF0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1 </w:t>
            </w:r>
            <w:r w:rsidR="004F4CF0" w:rsidRPr="00CB685B">
              <w:rPr>
                <w:sz w:val="22"/>
                <w:szCs w:val="22"/>
                <w:lang w:eastAsia="en-US"/>
              </w:rPr>
              <w:t>0</w:t>
            </w:r>
            <w:r w:rsidRPr="00CB685B">
              <w:rPr>
                <w:sz w:val="22"/>
                <w:szCs w:val="22"/>
                <w:lang w:eastAsia="en-US"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8334C1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1 000 000,00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6" w:rsidRPr="00CB685B" w:rsidRDefault="009E7E32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1 000 000,00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6" w:rsidRPr="00CB685B" w:rsidRDefault="009E7E32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1 000 000,00</w:t>
            </w:r>
          </w:p>
        </w:tc>
      </w:tr>
      <w:tr w:rsidR="004A24A6" w:rsidRPr="002A0857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CB685B" w:rsidTr="004A24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E777BA">
            <w:pPr>
              <w:widowControl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Предоставление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Социальный </w:t>
            </w:r>
          </w:p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отдел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CB685B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CB685B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CB685B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МОГО "Ухта"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4A24A6" w:rsidRDefault="004A24A6" w:rsidP="004A24A6">
      <w:pPr>
        <w:jc w:val="both"/>
        <w:outlineLvl w:val="2"/>
        <w:rPr>
          <w:sz w:val="28"/>
          <w:szCs w:val="28"/>
        </w:rPr>
      </w:pPr>
    </w:p>
    <w:p w:rsidR="004A24A6" w:rsidRDefault="004A24A6" w:rsidP="004A24A6">
      <w:pPr>
        <w:jc w:val="right"/>
        <w:outlineLvl w:val="2"/>
        <w:rPr>
          <w:sz w:val="28"/>
          <w:szCs w:val="28"/>
        </w:rPr>
      </w:pPr>
    </w:p>
    <w:p w:rsidR="004A24A6" w:rsidRDefault="004A24A6" w:rsidP="004A24A6">
      <w:pPr>
        <w:jc w:val="right"/>
        <w:outlineLvl w:val="2"/>
        <w:rPr>
          <w:sz w:val="28"/>
          <w:szCs w:val="28"/>
        </w:rPr>
      </w:pPr>
    </w:p>
    <w:p w:rsidR="004A24A6" w:rsidRDefault="004A24A6" w:rsidP="004A24A6">
      <w:pPr>
        <w:jc w:val="right"/>
        <w:outlineLvl w:val="2"/>
        <w:rPr>
          <w:sz w:val="28"/>
          <w:szCs w:val="28"/>
        </w:rPr>
      </w:pPr>
    </w:p>
    <w:p w:rsidR="004A24A6" w:rsidRDefault="004A24A6" w:rsidP="004A24A6">
      <w:pPr>
        <w:jc w:val="right"/>
        <w:outlineLvl w:val="2"/>
        <w:rPr>
          <w:sz w:val="28"/>
          <w:szCs w:val="28"/>
        </w:rPr>
      </w:pPr>
    </w:p>
    <w:p w:rsidR="004A24A6" w:rsidRDefault="004A24A6" w:rsidP="004A24A6">
      <w:pPr>
        <w:widowControl/>
        <w:autoSpaceDE/>
        <w:autoSpaceDN/>
        <w:adjustRightInd/>
        <w:rPr>
          <w:sz w:val="28"/>
          <w:szCs w:val="28"/>
        </w:rPr>
        <w:sectPr w:rsidR="004A24A6" w:rsidSect="003F04EE">
          <w:pgSz w:w="16838" w:h="11906" w:orient="landscape"/>
          <w:pgMar w:top="993" w:right="851" w:bottom="426" w:left="851" w:header="720" w:footer="720" w:gutter="0"/>
          <w:cols w:space="720"/>
        </w:sectPr>
      </w:pPr>
    </w:p>
    <w:p w:rsidR="004A24A6" w:rsidRPr="00AD07CA" w:rsidRDefault="0069227A" w:rsidP="004A24A6">
      <w:p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Pr="00E37A1C">
        <w:rPr>
          <w:sz w:val="28"/>
          <w:szCs w:val="28"/>
        </w:rPr>
        <w:t>9</w:t>
      </w:r>
    </w:p>
    <w:p w:rsidR="004A24A6" w:rsidRDefault="004A24A6" w:rsidP="004A24A6">
      <w:pPr>
        <w:jc w:val="center"/>
        <w:rPr>
          <w:sz w:val="22"/>
          <w:szCs w:val="22"/>
        </w:rPr>
      </w:pPr>
    </w:p>
    <w:p w:rsidR="004A24A6" w:rsidRDefault="004A24A6" w:rsidP="00AD07CA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внесенных в муниципальную программу МОГО «Ухта»</w:t>
      </w:r>
    </w:p>
    <w:p w:rsidR="004A24A6" w:rsidRDefault="004A24A6" w:rsidP="00AD07CA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«Социальная поддержка населения на 2016-2020 годы» </w:t>
      </w:r>
    </w:p>
    <w:p w:rsidR="004A24A6" w:rsidRDefault="00986085" w:rsidP="00AD07CA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изменениях в 2017</w:t>
      </w:r>
      <w:r w:rsidR="004A24A6">
        <w:rPr>
          <w:sz w:val="28"/>
          <w:szCs w:val="28"/>
        </w:rPr>
        <w:t xml:space="preserve"> году</w:t>
      </w:r>
    </w:p>
    <w:p w:rsidR="004A24A6" w:rsidRPr="008418DF" w:rsidRDefault="004A24A6" w:rsidP="004A24A6">
      <w:pPr>
        <w:jc w:val="both"/>
        <w:rPr>
          <w:sz w:val="12"/>
          <w:szCs w:val="12"/>
        </w:rPr>
      </w:pPr>
    </w:p>
    <w:tbl>
      <w:tblPr>
        <w:tblStyle w:val="ab"/>
        <w:tblW w:w="9605" w:type="dxa"/>
        <w:tblInd w:w="1128" w:type="dxa"/>
        <w:tblLook w:val="04A0" w:firstRow="1" w:lastRow="0" w:firstColumn="1" w:lastColumn="0" w:noHBand="0" w:noVBand="1"/>
      </w:tblPr>
      <w:tblGrid>
        <w:gridCol w:w="594"/>
        <w:gridCol w:w="3915"/>
        <w:gridCol w:w="5096"/>
      </w:tblGrid>
      <w:tr w:rsidR="004A24A6" w:rsidRPr="00CB685B" w:rsidTr="008418DF">
        <w:trPr>
          <w:trHeight w:val="8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 w:rsidP="00AC1AFA">
            <w:pPr>
              <w:jc w:val="center"/>
              <w:rPr>
                <w:sz w:val="28"/>
                <w:szCs w:val="28"/>
                <w:lang w:eastAsia="en-US"/>
              </w:rPr>
            </w:pPr>
            <w:r w:rsidRPr="00CB685B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8"/>
                <w:szCs w:val="28"/>
                <w:lang w:eastAsia="en-US"/>
              </w:rPr>
            </w:pPr>
            <w:r w:rsidRPr="00CB685B">
              <w:rPr>
                <w:sz w:val="28"/>
                <w:szCs w:val="28"/>
                <w:lang w:eastAsia="en-US"/>
              </w:rPr>
              <w:t xml:space="preserve">Вид нормативного правового </w:t>
            </w:r>
          </w:p>
          <w:p w:rsidR="004A24A6" w:rsidRPr="00CB685B" w:rsidRDefault="004A24A6">
            <w:pPr>
              <w:jc w:val="center"/>
              <w:rPr>
                <w:sz w:val="28"/>
                <w:szCs w:val="28"/>
                <w:lang w:eastAsia="en-US"/>
              </w:rPr>
            </w:pPr>
            <w:r w:rsidRPr="00CB685B">
              <w:rPr>
                <w:sz w:val="28"/>
                <w:szCs w:val="28"/>
                <w:lang w:eastAsia="en-US"/>
              </w:rPr>
              <w:t>акта, номер и дата принятия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8"/>
                <w:szCs w:val="28"/>
                <w:lang w:eastAsia="en-US"/>
              </w:rPr>
            </w:pPr>
            <w:r w:rsidRPr="00CB685B">
              <w:rPr>
                <w:sz w:val="28"/>
                <w:szCs w:val="28"/>
                <w:lang w:eastAsia="en-US"/>
              </w:rPr>
              <w:t>Суть изменений</w:t>
            </w:r>
          </w:p>
          <w:p w:rsidR="004A24A6" w:rsidRPr="00CB685B" w:rsidRDefault="004A24A6">
            <w:pPr>
              <w:jc w:val="center"/>
              <w:rPr>
                <w:sz w:val="28"/>
                <w:szCs w:val="28"/>
                <w:lang w:eastAsia="en-US"/>
              </w:rPr>
            </w:pPr>
            <w:r w:rsidRPr="00CB685B">
              <w:rPr>
                <w:sz w:val="28"/>
                <w:szCs w:val="28"/>
                <w:lang w:eastAsia="en-US"/>
              </w:rPr>
              <w:t>(краткое изложение)</w:t>
            </w:r>
          </w:p>
        </w:tc>
      </w:tr>
      <w:tr w:rsidR="004A24A6" w:rsidRPr="002C721F" w:rsidTr="00E37A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361BE5" w:rsidP="00AC1AFA">
            <w:pPr>
              <w:jc w:val="center"/>
              <w:rPr>
                <w:sz w:val="28"/>
                <w:szCs w:val="28"/>
                <w:lang w:eastAsia="en-US"/>
              </w:rPr>
            </w:pPr>
            <w:r w:rsidRPr="00CB685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6" w:rsidRPr="00CB685B" w:rsidRDefault="004A24A6">
            <w:pPr>
              <w:jc w:val="both"/>
              <w:rPr>
                <w:sz w:val="28"/>
                <w:szCs w:val="28"/>
                <w:lang w:eastAsia="en-US"/>
              </w:rPr>
            </w:pPr>
            <w:r w:rsidRPr="00CB685B">
              <w:rPr>
                <w:sz w:val="28"/>
                <w:szCs w:val="28"/>
                <w:lang w:eastAsia="en-US"/>
              </w:rPr>
              <w:t xml:space="preserve">Постановление администрации МОГО «Ухта» от </w:t>
            </w:r>
            <w:r w:rsidR="00F94172" w:rsidRPr="00CB685B">
              <w:rPr>
                <w:sz w:val="28"/>
                <w:szCs w:val="28"/>
                <w:lang w:eastAsia="en-US"/>
              </w:rPr>
              <w:t>03 февраля</w:t>
            </w:r>
            <w:r w:rsidRPr="00CB685B">
              <w:rPr>
                <w:sz w:val="28"/>
                <w:szCs w:val="28"/>
                <w:lang w:eastAsia="en-US"/>
              </w:rPr>
              <w:t xml:space="preserve"> 201</w:t>
            </w:r>
            <w:r w:rsidR="00E37A1C">
              <w:rPr>
                <w:sz w:val="28"/>
                <w:szCs w:val="28"/>
                <w:lang w:eastAsia="en-US"/>
              </w:rPr>
              <w:t>7</w:t>
            </w:r>
            <w:r w:rsidRPr="00CB685B">
              <w:rPr>
                <w:sz w:val="28"/>
                <w:szCs w:val="28"/>
                <w:lang w:eastAsia="en-US"/>
              </w:rPr>
              <w:t xml:space="preserve"> № </w:t>
            </w:r>
            <w:r w:rsidR="00F94172" w:rsidRPr="00CB685B">
              <w:rPr>
                <w:sz w:val="28"/>
                <w:szCs w:val="28"/>
                <w:lang w:eastAsia="en-US"/>
              </w:rPr>
              <w:t>230</w:t>
            </w:r>
          </w:p>
          <w:p w:rsidR="004A24A6" w:rsidRPr="00CB685B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6" w:rsidRPr="00CB685B" w:rsidRDefault="00E37A1C" w:rsidP="00C1379F">
            <w:pPr>
              <w:tabs>
                <w:tab w:val="left" w:pos="31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Приведение</w:t>
            </w:r>
            <w:r w:rsidRPr="00CB685B">
              <w:rPr>
                <w:sz w:val="28"/>
                <w:szCs w:val="28"/>
                <w:lang w:eastAsia="en-US"/>
              </w:rPr>
              <w:t xml:space="preserve"> объемов финансирования муниципальной программы на 2017 год</w:t>
            </w:r>
            <w:r>
              <w:rPr>
                <w:sz w:val="28"/>
                <w:szCs w:val="28"/>
                <w:lang w:eastAsia="en-US"/>
              </w:rPr>
              <w:t xml:space="preserve"> и плановый период 2018 и 2019 годов в соответствие с решением Совета МОГО «Ухта» от 14.12.2016 № 98 «О бюджете МОГО «Ухта» на 2017 год и плановый период 2018 и 2019 годов».</w:t>
            </w:r>
          </w:p>
        </w:tc>
      </w:tr>
      <w:tr w:rsidR="004A24A6" w:rsidTr="008418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E37A1C" w:rsidP="00AC1A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F94172">
            <w:pPr>
              <w:jc w:val="both"/>
              <w:rPr>
                <w:sz w:val="28"/>
                <w:szCs w:val="28"/>
                <w:lang w:eastAsia="en-US"/>
              </w:rPr>
            </w:pPr>
            <w:r w:rsidRPr="00CB685B">
              <w:rPr>
                <w:sz w:val="28"/>
                <w:szCs w:val="28"/>
                <w:lang w:eastAsia="en-US"/>
              </w:rPr>
              <w:t xml:space="preserve">Постановление администрации МОГО «Ухта» от </w:t>
            </w:r>
            <w:r w:rsidR="00E37A1C">
              <w:rPr>
                <w:sz w:val="28"/>
                <w:szCs w:val="28"/>
                <w:lang w:eastAsia="en-US"/>
              </w:rPr>
              <w:t>10 ноября 2017</w:t>
            </w:r>
            <w:r w:rsidR="00F94172" w:rsidRPr="00CB685B">
              <w:rPr>
                <w:sz w:val="28"/>
                <w:szCs w:val="28"/>
                <w:lang w:eastAsia="en-US"/>
              </w:rPr>
              <w:t xml:space="preserve"> № 3640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6" w:rsidRDefault="005A0A36" w:rsidP="00AC1AFA">
            <w:pPr>
              <w:jc w:val="both"/>
              <w:rPr>
                <w:sz w:val="28"/>
                <w:szCs w:val="28"/>
                <w:lang w:eastAsia="en-US"/>
              </w:rPr>
            </w:pPr>
            <w:r w:rsidRPr="006F6B91">
              <w:rPr>
                <w:rFonts w:eastAsia="Calibri"/>
                <w:sz w:val="28"/>
                <w:szCs w:val="28"/>
              </w:rPr>
              <w:t xml:space="preserve">В соответствии с постановлением Правительства Республики Коми от </w:t>
            </w:r>
            <w:r>
              <w:rPr>
                <w:rFonts w:eastAsia="Calibri"/>
                <w:sz w:val="28"/>
                <w:szCs w:val="28"/>
              </w:rPr>
              <w:t xml:space="preserve">                0</w:t>
            </w:r>
            <w:r w:rsidRPr="006F6B91">
              <w:rPr>
                <w:rFonts w:eastAsia="Calibri"/>
                <w:sz w:val="28"/>
                <w:szCs w:val="28"/>
              </w:rPr>
              <w:t>7 сентября 2017 № 478 «О распределении в 2017 году из республиканского бюджета Республики Коми субсидий на софинансирование расходных обязательств муниципальных районов (городских округов),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  <w:r>
              <w:rPr>
                <w:rFonts w:eastAsia="Calibri"/>
                <w:sz w:val="28"/>
                <w:szCs w:val="28"/>
              </w:rPr>
              <w:t>» бюджету МОГО «Ухта» выделено софинансирование в размере 160 653,00руб.</w:t>
            </w:r>
          </w:p>
        </w:tc>
      </w:tr>
      <w:tr w:rsidR="00E37A1C" w:rsidTr="008418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C" w:rsidRDefault="00E37A1C" w:rsidP="00E37A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C" w:rsidRPr="00CB685B" w:rsidRDefault="00E37A1C" w:rsidP="00E37A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администрации МОГО «Ухта» от 12.01.2018 № 28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C" w:rsidRPr="00C433AD" w:rsidRDefault="004652B5" w:rsidP="00E37A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</w:t>
            </w:r>
            <w:r w:rsidR="00E37A1C">
              <w:rPr>
                <w:sz w:val="28"/>
                <w:szCs w:val="28"/>
                <w:lang w:eastAsia="en-US"/>
              </w:rPr>
              <w:t xml:space="preserve"> объема финансирования муниципальной программы на сумму 652 940,00 руб. в связи с отсутствием обращений граждан, попавших в трудную жизненную и (или) экстремальную ситуацию, за оказанием материальной помощи.</w:t>
            </w:r>
          </w:p>
        </w:tc>
      </w:tr>
    </w:tbl>
    <w:p w:rsidR="004A24A6" w:rsidRDefault="004A24A6" w:rsidP="008418DF">
      <w:pPr>
        <w:rPr>
          <w:color w:val="0070C0"/>
          <w:sz w:val="24"/>
          <w:szCs w:val="24"/>
        </w:rPr>
      </w:pPr>
    </w:p>
    <w:sectPr w:rsidR="004A24A6" w:rsidSect="00F925A3">
      <w:pgSz w:w="11906" w:h="16838"/>
      <w:pgMar w:top="851" w:right="1134" w:bottom="851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6429"/>
    <w:multiLevelType w:val="hybridMultilevel"/>
    <w:tmpl w:val="A0D0E532"/>
    <w:lvl w:ilvl="0" w:tplc="D8803D0A">
      <w:start w:val="1"/>
      <w:numFmt w:val="bullet"/>
      <w:lvlText w:val="‒"/>
      <w:lvlJc w:val="left"/>
      <w:pPr>
        <w:ind w:left="12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45E3D"/>
    <w:multiLevelType w:val="hybridMultilevel"/>
    <w:tmpl w:val="4D5E8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30ED"/>
    <w:multiLevelType w:val="hybridMultilevel"/>
    <w:tmpl w:val="6A98E178"/>
    <w:lvl w:ilvl="0" w:tplc="4B381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45583"/>
    <w:multiLevelType w:val="hybridMultilevel"/>
    <w:tmpl w:val="0D50F21C"/>
    <w:lvl w:ilvl="0" w:tplc="E160CBD2">
      <w:start w:val="1"/>
      <w:numFmt w:val="decimal"/>
      <w:lvlText w:val="%1)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1E801A2"/>
    <w:multiLevelType w:val="multilevel"/>
    <w:tmpl w:val="C7D6E2D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34254E"/>
    <w:multiLevelType w:val="hybridMultilevel"/>
    <w:tmpl w:val="379CB6A2"/>
    <w:lvl w:ilvl="0" w:tplc="DFA45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13578C"/>
    <w:multiLevelType w:val="hybridMultilevel"/>
    <w:tmpl w:val="A770FE82"/>
    <w:lvl w:ilvl="0" w:tplc="D7B8440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191B04"/>
    <w:multiLevelType w:val="hybridMultilevel"/>
    <w:tmpl w:val="491AFF80"/>
    <w:lvl w:ilvl="0" w:tplc="6FA4444C">
      <w:start w:val="1"/>
      <w:numFmt w:val="bullet"/>
      <w:lvlText w:val="—"/>
      <w:lvlJc w:val="left"/>
      <w:pPr>
        <w:ind w:left="1800" w:hanging="360"/>
      </w:pPr>
      <w:rPr>
        <w:rFonts w:ascii="Agency FB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896963"/>
    <w:multiLevelType w:val="hybridMultilevel"/>
    <w:tmpl w:val="86E0E5E6"/>
    <w:lvl w:ilvl="0" w:tplc="BAC247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667AC"/>
    <w:multiLevelType w:val="hybridMultilevel"/>
    <w:tmpl w:val="D158CCC6"/>
    <w:lvl w:ilvl="0" w:tplc="04F0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6DD4"/>
    <w:multiLevelType w:val="hybridMultilevel"/>
    <w:tmpl w:val="EA60F10C"/>
    <w:lvl w:ilvl="0" w:tplc="84AEA4D4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0D51F6"/>
    <w:multiLevelType w:val="hybridMultilevel"/>
    <w:tmpl w:val="46802C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533C24"/>
    <w:multiLevelType w:val="multilevel"/>
    <w:tmpl w:val="D8720A0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46473C"/>
    <w:multiLevelType w:val="hybridMultilevel"/>
    <w:tmpl w:val="B1C21108"/>
    <w:lvl w:ilvl="0" w:tplc="53E290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DD01EFA"/>
    <w:multiLevelType w:val="hybridMultilevel"/>
    <w:tmpl w:val="32D440AE"/>
    <w:lvl w:ilvl="0" w:tplc="D7B8440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251F2F"/>
    <w:multiLevelType w:val="hybridMultilevel"/>
    <w:tmpl w:val="AE50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33B13"/>
    <w:multiLevelType w:val="hybridMultilevel"/>
    <w:tmpl w:val="04E641FC"/>
    <w:lvl w:ilvl="0" w:tplc="43546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622B5"/>
    <w:multiLevelType w:val="hybridMultilevel"/>
    <w:tmpl w:val="61BCC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B4C55"/>
    <w:multiLevelType w:val="hybridMultilevel"/>
    <w:tmpl w:val="E30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D2171"/>
    <w:multiLevelType w:val="hybridMultilevel"/>
    <w:tmpl w:val="4A34290E"/>
    <w:lvl w:ilvl="0" w:tplc="A68CB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A7169"/>
    <w:multiLevelType w:val="hybridMultilevel"/>
    <w:tmpl w:val="29BECE2E"/>
    <w:lvl w:ilvl="0" w:tplc="62B67D82">
      <w:start w:val="1"/>
      <w:numFmt w:val="decimal"/>
      <w:lvlText w:val="%1."/>
      <w:lvlJc w:val="left"/>
      <w:pPr>
        <w:ind w:left="1271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6"/>
  </w:num>
  <w:num w:numId="7">
    <w:abstractNumId w:val="8"/>
  </w:num>
  <w:num w:numId="8">
    <w:abstractNumId w:val="19"/>
  </w:num>
  <w:num w:numId="9">
    <w:abstractNumId w:val="17"/>
  </w:num>
  <w:num w:numId="10">
    <w:abstractNumId w:val="11"/>
  </w:num>
  <w:num w:numId="11">
    <w:abstractNumId w:val="1"/>
  </w:num>
  <w:num w:numId="12">
    <w:abstractNumId w:val="18"/>
  </w:num>
  <w:num w:numId="13">
    <w:abstractNumId w:val="9"/>
  </w:num>
  <w:num w:numId="14">
    <w:abstractNumId w:val="2"/>
  </w:num>
  <w:num w:numId="15">
    <w:abstractNumId w:val="5"/>
  </w:num>
  <w:num w:numId="16">
    <w:abstractNumId w:val="1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C5"/>
    <w:rsid w:val="000023CE"/>
    <w:rsid w:val="000024A7"/>
    <w:rsid w:val="00004F43"/>
    <w:rsid w:val="00014A80"/>
    <w:rsid w:val="00045639"/>
    <w:rsid w:val="00055A32"/>
    <w:rsid w:val="0005719C"/>
    <w:rsid w:val="000776D8"/>
    <w:rsid w:val="000828B3"/>
    <w:rsid w:val="00090577"/>
    <w:rsid w:val="00091680"/>
    <w:rsid w:val="00091F2A"/>
    <w:rsid w:val="00096AE6"/>
    <w:rsid w:val="000A1A4B"/>
    <w:rsid w:val="000A56FC"/>
    <w:rsid w:val="000B4A68"/>
    <w:rsid w:val="000B76F2"/>
    <w:rsid w:val="000E5037"/>
    <w:rsid w:val="000E5901"/>
    <w:rsid w:val="000E7829"/>
    <w:rsid w:val="00100BB6"/>
    <w:rsid w:val="00102E94"/>
    <w:rsid w:val="001068B2"/>
    <w:rsid w:val="00111313"/>
    <w:rsid w:val="0011270E"/>
    <w:rsid w:val="00113B29"/>
    <w:rsid w:val="001328DD"/>
    <w:rsid w:val="001340A5"/>
    <w:rsid w:val="001349B7"/>
    <w:rsid w:val="001366F6"/>
    <w:rsid w:val="00142BBE"/>
    <w:rsid w:val="00150E59"/>
    <w:rsid w:val="00170789"/>
    <w:rsid w:val="00175B08"/>
    <w:rsid w:val="00182B70"/>
    <w:rsid w:val="001D3DFF"/>
    <w:rsid w:val="001E5127"/>
    <w:rsid w:val="001E747B"/>
    <w:rsid w:val="002014BA"/>
    <w:rsid w:val="0021247B"/>
    <w:rsid w:val="00244145"/>
    <w:rsid w:val="00255C63"/>
    <w:rsid w:val="00280D01"/>
    <w:rsid w:val="00283B94"/>
    <w:rsid w:val="00294F2A"/>
    <w:rsid w:val="00295919"/>
    <w:rsid w:val="002A0857"/>
    <w:rsid w:val="002A5ABA"/>
    <w:rsid w:val="002A68C7"/>
    <w:rsid w:val="002C66FA"/>
    <w:rsid w:val="002C721F"/>
    <w:rsid w:val="002D0C62"/>
    <w:rsid w:val="002D22FB"/>
    <w:rsid w:val="002F123E"/>
    <w:rsid w:val="003049DA"/>
    <w:rsid w:val="00323D8B"/>
    <w:rsid w:val="00355573"/>
    <w:rsid w:val="00361BE5"/>
    <w:rsid w:val="00394A79"/>
    <w:rsid w:val="003C6A30"/>
    <w:rsid w:val="003D6A45"/>
    <w:rsid w:val="003D7F48"/>
    <w:rsid w:val="003E22FB"/>
    <w:rsid w:val="003E3774"/>
    <w:rsid w:val="003F04EE"/>
    <w:rsid w:val="004143FB"/>
    <w:rsid w:val="00426FD5"/>
    <w:rsid w:val="004272DC"/>
    <w:rsid w:val="00451EEE"/>
    <w:rsid w:val="004652B5"/>
    <w:rsid w:val="00470842"/>
    <w:rsid w:val="00470F81"/>
    <w:rsid w:val="00484A86"/>
    <w:rsid w:val="004963FD"/>
    <w:rsid w:val="004A24A6"/>
    <w:rsid w:val="004B5E5B"/>
    <w:rsid w:val="004B5EFA"/>
    <w:rsid w:val="004C171B"/>
    <w:rsid w:val="004C5711"/>
    <w:rsid w:val="004D4C5F"/>
    <w:rsid w:val="004D70F4"/>
    <w:rsid w:val="004E01CE"/>
    <w:rsid w:val="004E33A3"/>
    <w:rsid w:val="004F4CF0"/>
    <w:rsid w:val="004F59E1"/>
    <w:rsid w:val="00503ED8"/>
    <w:rsid w:val="005061A0"/>
    <w:rsid w:val="0051115D"/>
    <w:rsid w:val="00515D38"/>
    <w:rsid w:val="00520EEC"/>
    <w:rsid w:val="00525499"/>
    <w:rsid w:val="00533F60"/>
    <w:rsid w:val="00543385"/>
    <w:rsid w:val="0054373A"/>
    <w:rsid w:val="0054693D"/>
    <w:rsid w:val="00554C49"/>
    <w:rsid w:val="00560C32"/>
    <w:rsid w:val="00565C1E"/>
    <w:rsid w:val="00575796"/>
    <w:rsid w:val="005771E7"/>
    <w:rsid w:val="00590270"/>
    <w:rsid w:val="0059221D"/>
    <w:rsid w:val="005A0A36"/>
    <w:rsid w:val="005A29F8"/>
    <w:rsid w:val="005A3606"/>
    <w:rsid w:val="005A6336"/>
    <w:rsid w:val="005B4D7D"/>
    <w:rsid w:val="005B6745"/>
    <w:rsid w:val="005B75D1"/>
    <w:rsid w:val="005B7E0D"/>
    <w:rsid w:val="005C2F99"/>
    <w:rsid w:val="005C3CEA"/>
    <w:rsid w:val="005E6017"/>
    <w:rsid w:val="005F70AB"/>
    <w:rsid w:val="00601EFE"/>
    <w:rsid w:val="006073B3"/>
    <w:rsid w:val="00607EF8"/>
    <w:rsid w:val="0064031B"/>
    <w:rsid w:val="00643DCB"/>
    <w:rsid w:val="00663933"/>
    <w:rsid w:val="006737AA"/>
    <w:rsid w:val="006779C9"/>
    <w:rsid w:val="006812A9"/>
    <w:rsid w:val="0069227A"/>
    <w:rsid w:val="00694057"/>
    <w:rsid w:val="006A69F7"/>
    <w:rsid w:val="006B20EA"/>
    <w:rsid w:val="006B578F"/>
    <w:rsid w:val="006B68A0"/>
    <w:rsid w:val="006D2E0F"/>
    <w:rsid w:val="006E4AF6"/>
    <w:rsid w:val="006F1A4F"/>
    <w:rsid w:val="006F50C0"/>
    <w:rsid w:val="006F5C76"/>
    <w:rsid w:val="00702173"/>
    <w:rsid w:val="00702414"/>
    <w:rsid w:val="00713195"/>
    <w:rsid w:val="00731AE3"/>
    <w:rsid w:val="007350B2"/>
    <w:rsid w:val="00747389"/>
    <w:rsid w:val="00751496"/>
    <w:rsid w:val="00763F9B"/>
    <w:rsid w:val="00782DB0"/>
    <w:rsid w:val="00784807"/>
    <w:rsid w:val="00792732"/>
    <w:rsid w:val="00793B09"/>
    <w:rsid w:val="007A4D2E"/>
    <w:rsid w:val="007B3FA0"/>
    <w:rsid w:val="007B609F"/>
    <w:rsid w:val="007C126C"/>
    <w:rsid w:val="007C3C67"/>
    <w:rsid w:val="007E2E46"/>
    <w:rsid w:val="00810D7B"/>
    <w:rsid w:val="008133CB"/>
    <w:rsid w:val="0083275A"/>
    <w:rsid w:val="008334C1"/>
    <w:rsid w:val="008345A0"/>
    <w:rsid w:val="008418DF"/>
    <w:rsid w:val="00851226"/>
    <w:rsid w:val="008875F7"/>
    <w:rsid w:val="00895D1F"/>
    <w:rsid w:val="008A41AD"/>
    <w:rsid w:val="008A6A39"/>
    <w:rsid w:val="008D2A72"/>
    <w:rsid w:val="008E0B72"/>
    <w:rsid w:val="008F3906"/>
    <w:rsid w:val="008F3977"/>
    <w:rsid w:val="008F5F1F"/>
    <w:rsid w:val="0093514C"/>
    <w:rsid w:val="009614E9"/>
    <w:rsid w:val="00971A7B"/>
    <w:rsid w:val="009734EF"/>
    <w:rsid w:val="00975AC0"/>
    <w:rsid w:val="00976132"/>
    <w:rsid w:val="0097782C"/>
    <w:rsid w:val="00986085"/>
    <w:rsid w:val="00986B87"/>
    <w:rsid w:val="00990009"/>
    <w:rsid w:val="00992222"/>
    <w:rsid w:val="00992E84"/>
    <w:rsid w:val="009A1384"/>
    <w:rsid w:val="009A572C"/>
    <w:rsid w:val="009C009B"/>
    <w:rsid w:val="009D4AAD"/>
    <w:rsid w:val="009D50C3"/>
    <w:rsid w:val="009E7E32"/>
    <w:rsid w:val="009F0E6B"/>
    <w:rsid w:val="00A05416"/>
    <w:rsid w:val="00A20444"/>
    <w:rsid w:val="00A206BE"/>
    <w:rsid w:val="00A23DEF"/>
    <w:rsid w:val="00A44C8D"/>
    <w:rsid w:val="00A525F7"/>
    <w:rsid w:val="00A53D2B"/>
    <w:rsid w:val="00A5608A"/>
    <w:rsid w:val="00A560AC"/>
    <w:rsid w:val="00A60D59"/>
    <w:rsid w:val="00A629F9"/>
    <w:rsid w:val="00A668EA"/>
    <w:rsid w:val="00A84D94"/>
    <w:rsid w:val="00A90CDF"/>
    <w:rsid w:val="00A91859"/>
    <w:rsid w:val="00A91E8A"/>
    <w:rsid w:val="00AA0485"/>
    <w:rsid w:val="00AB2ED5"/>
    <w:rsid w:val="00AC1AFA"/>
    <w:rsid w:val="00AC7E47"/>
    <w:rsid w:val="00AD07CA"/>
    <w:rsid w:val="00AD2FEB"/>
    <w:rsid w:val="00AD4841"/>
    <w:rsid w:val="00AE1F47"/>
    <w:rsid w:val="00B10FB1"/>
    <w:rsid w:val="00B17121"/>
    <w:rsid w:val="00B17376"/>
    <w:rsid w:val="00B2304A"/>
    <w:rsid w:val="00B2392C"/>
    <w:rsid w:val="00B26A92"/>
    <w:rsid w:val="00B32F63"/>
    <w:rsid w:val="00B35D47"/>
    <w:rsid w:val="00B71D17"/>
    <w:rsid w:val="00B7319F"/>
    <w:rsid w:val="00B80ECF"/>
    <w:rsid w:val="00B84039"/>
    <w:rsid w:val="00B849D8"/>
    <w:rsid w:val="00B90F38"/>
    <w:rsid w:val="00BA2CEF"/>
    <w:rsid w:val="00BB1A51"/>
    <w:rsid w:val="00BD061C"/>
    <w:rsid w:val="00BD0698"/>
    <w:rsid w:val="00BE22B7"/>
    <w:rsid w:val="00C044A5"/>
    <w:rsid w:val="00C06B95"/>
    <w:rsid w:val="00C07F8D"/>
    <w:rsid w:val="00C1379F"/>
    <w:rsid w:val="00C324C7"/>
    <w:rsid w:val="00C46469"/>
    <w:rsid w:val="00C77A4B"/>
    <w:rsid w:val="00C92954"/>
    <w:rsid w:val="00C946DC"/>
    <w:rsid w:val="00C97382"/>
    <w:rsid w:val="00CB4420"/>
    <w:rsid w:val="00CB4CB4"/>
    <w:rsid w:val="00CB685B"/>
    <w:rsid w:val="00CC3A13"/>
    <w:rsid w:val="00CD26B1"/>
    <w:rsid w:val="00CD6897"/>
    <w:rsid w:val="00CE0416"/>
    <w:rsid w:val="00CE7CFD"/>
    <w:rsid w:val="00CF2BD1"/>
    <w:rsid w:val="00D212D1"/>
    <w:rsid w:val="00D21672"/>
    <w:rsid w:val="00D26651"/>
    <w:rsid w:val="00D46FFC"/>
    <w:rsid w:val="00D57597"/>
    <w:rsid w:val="00D61EE6"/>
    <w:rsid w:val="00D7149C"/>
    <w:rsid w:val="00D76EB1"/>
    <w:rsid w:val="00D82C90"/>
    <w:rsid w:val="00D901AA"/>
    <w:rsid w:val="00D9347C"/>
    <w:rsid w:val="00D95133"/>
    <w:rsid w:val="00D95AAD"/>
    <w:rsid w:val="00D96BCF"/>
    <w:rsid w:val="00DA0360"/>
    <w:rsid w:val="00DA2C27"/>
    <w:rsid w:val="00DA7383"/>
    <w:rsid w:val="00DC2274"/>
    <w:rsid w:val="00DD0254"/>
    <w:rsid w:val="00DD6117"/>
    <w:rsid w:val="00DE05E1"/>
    <w:rsid w:val="00E01272"/>
    <w:rsid w:val="00E20501"/>
    <w:rsid w:val="00E25D0A"/>
    <w:rsid w:val="00E37A1C"/>
    <w:rsid w:val="00E37D06"/>
    <w:rsid w:val="00E41BC6"/>
    <w:rsid w:val="00E51D0F"/>
    <w:rsid w:val="00E647C5"/>
    <w:rsid w:val="00E7599E"/>
    <w:rsid w:val="00E7638E"/>
    <w:rsid w:val="00E777BA"/>
    <w:rsid w:val="00E95A14"/>
    <w:rsid w:val="00EE30A6"/>
    <w:rsid w:val="00EF2CAB"/>
    <w:rsid w:val="00F06FD1"/>
    <w:rsid w:val="00F10DEC"/>
    <w:rsid w:val="00F15B3C"/>
    <w:rsid w:val="00F20950"/>
    <w:rsid w:val="00F258A9"/>
    <w:rsid w:val="00F32DC5"/>
    <w:rsid w:val="00F40D87"/>
    <w:rsid w:val="00F4188F"/>
    <w:rsid w:val="00F43BE9"/>
    <w:rsid w:val="00F46515"/>
    <w:rsid w:val="00F630E1"/>
    <w:rsid w:val="00F652B7"/>
    <w:rsid w:val="00F70B56"/>
    <w:rsid w:val="00F73441"/>
    <w:rsid w:val="00F73E79"/>
    <w:rsid w:val="00F752BC"/>
    <w:rsid w:val="00F75EDC"/>
    <w:rsid w:val="00F81AAF"/>
    <w:rsid w:val="00F82011"/>
    <w:rsid w:val="00F925A3"/>
    <w:rsid w:val="00F94172"/>
    <w:rsid w:val="00FD1E6D"/>
    <w:rsid w:val="00FD50B2"/>
    <w:rsid w:val="00FD7B51"/>
    <w:rsid w:val="00FE0BAD"/>
    <w:rsid w:val="00FE6D4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551C2-1D22-4B22-85A3-73EA41B1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8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3D2B"/>
    <w:pPr>
      <w:keepNext/>
      <w:widowControl/>
      <w:autoSpaceDE/>
      <w:autoSpaceDN/>
      <w:adjustRightInd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323D8B"/>
    <w:rPr>
      <w:color w:val="0000FF"/>
      <w:u w:val="single"/>
    </w:rPr>
  </w:style>
  <w:style w:type="paragraph" w:customStyle="1" w:styleId="ConsPlusCell">
    <w:name w:val="ConsPlusCell"/>
    <w:rsid w:val="00323D8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link w:val="1"/>
    <w:uiPriority w:val="99"/>
    <w:locked/>
    <w:rsid w:val="00323D8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323D8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323D8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323D8B"/>
    <w:pPr>
      <w:widowControl/>
      <w:shd w:val="clear" w:color="auto" w:fill="FFFFFF"/>
      <w:autoSpaceDE/>
      <w:autoSpaceDN/>
      <w:adjustRightInd/>
      <w:spacing w:before="240" w:after="60" w:line="240" w:lineRule="atLeast"/>
      <w:jc w:val="center"/>
    </w:pPr>
    <w:rPr>
      <w:rFonts w:eastAsiaTheme="minorHAnsi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323D8B"/>
    <w:pPr>
      <w:widowControl/>
      <w:shd w:val="clear" w:color="auto" w:fill="FFFFFF"/>
      <w:autoSpaceDE/>
      <w:autoSpaceDN/>
      <w:adjustRightInd/>
      <w:spacing w:after="240" w:line="326" w:lineRule="exact"/>
      <w:ind w:hanging="2060"/>
      <w:jc w:val="center"/>
      <w:outlineLvl w:val="0"/>
    </w:pPr>
    <w:rPr>
      <w:rFonts w:eastAsiaTheme="minorHAnsi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323D8B"/>
    <w:pPr>
      <w:widowControl/>
      <w:shd w:val="clear" w:color="auto" w:fill="FFFFFF"/>
      <w:autoSpaceDE/>
      <w:autoSpaceDN/>
      <w:adjustRightInd/>
      <w:spacing w:line="322" w:lineRule="exact"/>
      <w:ind w:firstLine="560"/>
      <w:jc w:val="both"/>
    </w:pPr>
    <w:rPr>
      <w:rFonts w:eastAsiaTheme="minorHAns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323D8B"/>
    <w:pPr>
      <w:widowControl/>
      <w:suppressAutoHyphens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2">
    <w:name w:val="Body Text 2"/>
    <w:basedOn w:val="a"/>
    <w:link w:val="20"/>
    <w:rsid w:val="007C3C67"/>
    <w:pPr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3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5D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D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28DD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3D2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unhideWhenUsed/>
    <w:rsid w:val="004D4C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D4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D4C5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rsid w:val="004E01C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24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525F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aliases w:val="Мой"/>
    <w:qFormat/>
    <w:rsid w:val="00B80ECF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2F12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123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B3F6-DB19-4535-BB77-04E41358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3918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Курбанова Ольга Ивановна</dc:creator>
  <cp:lastModifiedBy>soc1</cp:lastModifiedBy>
  <cp:revision>2</cp:revision>
  <cp:lastPrinted>2018-03-23T11:49:00Z</cp:lastPrinted>
  <dcterms:created xsi:type="dcterms:W3CDTF">2018-04-23T06:25:00Z</dcterms:created>
  <dcterms:modified xsi:type="dcterms:W3CDTF">2018-04-23T06:25:00Z</dcterms:modified>
</cp:coreProperties>
</file>