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53B0" w:rsidRDefault="007753B0" w:rsidP="00775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3B0">
        <w:rPr>
          <w:rFonts w:ascii="Times New Roman" w:hAnsi="Times New Roman" w:cs="Times New Roman"/>
          <w:sz w:val="28"/>
          <w:szCs w:val="28"/>
        </w:rPr>
        <w:t>Информация о нормотворческой деятельности</w:t>
      </w:r>
    </w:p>
    <w:p w:rsidR="007753B0" w:rsidRDefault="007753B0" w:rsidP="00775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3B0">
        <w:rPr>
          <w:rFonts w:ascii="Times New Roman" w:hAnsi="Times New Roman" w:cs="Times New Roman"/>
          <w:sz w:val="28"/>
          <w:szCs w:val="28"/>
        </w:rPr>
        <w:t>административно-хозяйственной службы</w:t>
      </w:r>
    </w:p>
    <w:p w:rsidR="007753B0" w:rsidRDefault="007753B0" w:rsidP="00775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53B0" w:rsidRPr="00165DAB" w:rsidRDefault="007753B0" w:rsidP="007753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размещении заказов на поставку товаров, выполнение работ, оказание услуг для муниципальных нужд размещена на официальном сайте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566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5667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566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566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66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5667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566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65DAB" w:rsidRPr="007753B0" w:rsidRDefault="00165DAB" w:rsidP="007753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административные регламенты и стандарты муниципальных услуг – нет </w:t>
      </w:r>
    </w:p>
    <w:p w:rsidR="007753B0" w:rsidRPr="00165DAB" w:rsidRDefault="007753B0" w:rsidP="007753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5DAB" w:rsidRPr="00165DAB" w:rsidRDefault="00165DAB" w:rsidP="007753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5DAB" w:rsidRPr="00165DAB" w:rsidRDefault="00165DAB" w:rsidP="007753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65DAB" w:rsidRPr="0016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E4BC7"/>
    <w:multiLevelType w:val="hybridMultilevel"/>
    <w:tmpl w:val="CF06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3B0"/>
    <w:rsid w:val="00165DAB"/>
    <w:rsid w:val="0077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5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upki.gov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 "Ухта"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axo1</dc:creator>
  <cp:keywords/>
  <dc:description/>
  <cp:lastModifiedBy>axo1</cp:lastModifiedBy>
  <cp:revision>3</cp:revision>
  <dcterms:created xsi:type="dcterms:W3CDTF">2017-02-10T09:52:00Z</dcterms:created>
  <dcterms:modified xsi:type="dcterms:W3CDTF">2017-02-10T11:46:00Z</dcterms:modified>
</cp:coreProperties>
</file>