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Default="003F6C4A" w:rsidP="003F6C4A">
      <w:pPr>
        <w:pStyle w:val="Default"/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  <w:r w:rsidRPr="008D58C8">
        <w:rPr>
          <w:b/>
          <w:bCs/>
          <w:sz w:val="28"/>
          <w:szCs w:val="28"/>
        </w:rPr>
        <w:t>Администрация МОГО «Ухта»</w:t>
      </w:r>
    </w:p>
    <w:p w:rsidR="00FE3449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  <w:r w:rsidRPr="008D58C8">
        <w:rPr>
          <w:b/>
          <w:bCs/>
          <w:sz w:val="28"/>
          <w:szCs w:val="28"/>
        </w:rPr>
        <w:t>Управление экономического развития</w:t>
      </w: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  <w:jc w:val="center"/>
        <w:rPr>
          <w:b/>
          <w:bCs/>
          <w:sz w:val="28"/>
          <w:szCs w:val="28"/>
        </w:rPr>
      </w:pPr>
    </w:p>
    <w:p w:rsidR="003F6C4A" w:rsidRPr="008D58C8" w:rsidRDefault="003F6C4A" w:rsidP="003F6C4A">
      <w:pPr>
        <w:pStyle w:val="Default"/>
      </w:pPr>
    </w:p>
    <w:p w:rsidR="003F6C4A" w:rsidRPr="008D58C8" w:rsidRDefault="003F6C4A" w:rsidP="003F6C4A">
      <w:pPr>
        <w:pStyle w:val="Default"/>
        <w:jc w:val="center"/>
        <w:rPr>
          <w:sz w:val="48"/>
          <w:szCs w:val="48"/>
        </w:rPr>
      </w:pPr>
      <w:r w:rsidRPr="008D58C8">
        <w:rPr>
          <w:b/>
          <w:bCs/>
          <w:sz w:val="48"/>
          <w:szCs w:val="48"/>
        </w:rPr>
        <w:t>Годовой доклад</w:t>
      </w:r>
    </w:p>
    <w:p w:rsidR="00B819A9" w:rsidRPr="008D58C8" w:rsidRDefault="003F6C4A" w:rsidP="003F6C4A">
      <w:pPr>
        <w:pStyle w:val="Default"/>
        <w:jc w:val="center"/>
        <w:rPr>
          <w:b/>
          <w:bCs/>
          <w:sz w:val="48"/>
          <w:szCs w:val="48"/>
        </w:rPr>
      </w:pPr>
      <w:r w:rsidRPr="008D58C8">
        <w:rPr>
          <w:b/>
          <w:bCs/>
          <w:sz w:val="48"/>
          <w:szCs w:val="48"/>
        </w:rPr>
        <w:t xml:space="preserve">о ходе реализации и оценке эффективности муниципальных программ МОГО «Ухта» </w:t>
      </w:r>
    </w:p>
    <w:p w:rsidR="003F6C4A" w:rsidRPr="008D58C8" w:rsidRDefault="003F6C4A" w:rsidP="003F6C4A">
      <w:pPr>
        <w:pStyle w:val="Default"/>
        <w:jc w:val="center"/>
        <w:rPr>
          <w:b/>
          <w:bCs/>
          <w:sz w:val="48"/>
          <w:szCs w:val="48"/>
        </w:rPr>
      </w:pPr>
      <w:r w:rsidRPr="008D58C8">
        <w:rPr>
          <w:b/>
          <w:bCs/>
          <w:sz w:val="48"/>
          <w:szCs w:val="48"/>
        </w:rPr>
        <w:t>за 201</w:t>
      </w:r>
      <w:r w:rsidR="00E77481" w:rsidRPr="008D58C8">
        <w:rPr>
          <w:b/>
          <w:bCs/>
          <w:sz w:val="48"/>
          <w:szCs w:val="48"/>
        </w:rPr>
        <w:t>9</w:t>
      </w:r>
      <w:r w:rsidRPr="008D58C8">
        <w:rPr>
          <w:b/>
          <w:bCs/>
          <w:sz w:val="48"/>
          <w:szCs w:val="48"/>
        </w:rPr>
        <w:t xml:space="preserve"> год</w:t>
      </w: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161809">
      <w:pPr>
        <w:pStyle w:val="Default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48"/>
          <w:szCs w:val="48"/>
        </w:rPr>
      </w:pPr>
    </w:p>
    <w:p w:rsidR="00916B4D" w:rsidRPr="008D58C8" w:rsidRDefault="00916B4D" w:rsidP="003F6C4A">
      <w:pPr>
        <w:pStyle w:val="Default"/>
        <w:jc w:val="center"/>
        <w:rPr>
          <w:b/>
          <w:bCs/>
          <w:sz w:val="28"/>
          <w:szCs w:val="28"/>
        </w:rPr>
      </w:pPr>
      <w:r w:rsidRPr="008D58C8">
        <w:rPr>
          <w:b/>
          <w:bCs/>
          <w:sz w:val="28"/>
          <w:szCs w:val="28"/>
        </w:rPr>
        <w:t>Ухта, 20</w:t>
      </w:r>
      <w:r w:rsidR="00E77481" w:rsidRPr="008D58C8">
        <w:rPr>
          <w:b/>
          <w:bCs/>
          <w:sz w:val="28"/>
          <w:szCs w:val="28"/>
        </w:rPr>
        <w:t>20</w:t>
      </w:r>
    </w:p>
    <w:p w:rsidR="00B819A9" w:rsidRPr="008D58C8" w:rsidRDefault="00B819A9" w:rsidP="003F6C4A">
      <w:pPr>
        <w:pStyle w:val="Default"/>
        <w:jc w:val="center"/>
        <w:rPr>
          <w:b/>
          <w:bCs/>
          <w:sz w:val="28"/>
          <w:szCs w:val="28"/>
        </w:rPr>
      </w:pPr>
    </w:p>
    <w:p w:rsidR="00916B4D" w:rsidRPr="008D58C8" w:rsidRDefault="00916B4D" w:rsidP="003F6C4A">
      <w:pPr>
        <w:pStyle w:val="Default"/>
        <w:jc w:val="center"/>
      </w:pPr>
    </w:p>
    <w:p w:rsidR="00916B4D" w:rsidRPr="008D58C8" w:rsidRDefault="00916B4D" w:rsidP="003F6C4A">
      <w:pPr>
        <w:pStyle w:val="Default"/>
        <w:jc w:val="center"/>
      </w:pPr>
      <w:r w:rsidRPr="008D58C8">
        <w:lastRenderedPageBreak/>
        <w:t>СОДЕРЖАНИЕ:</w:t>
      </w:r>
    </w:p>
    <w:p w:rsidR="00916B4D" w:rsidRPr="008D58C8" w:rsidRDefault="00916B4D" w:rsidP="00916B4D">
      <w:pPr>
        <w:pStyle w:val="Default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532"/>
      </w:tblGrid>
      <w:tr w:rsidR="00CE74B7" w:rsidRPr="008D58C8" w:rsidTr="006B2B28">
        <w:tc>
          <w:tcPr>
            <w:tcW w:w="9889" w:type="dxa"/>
          </w:tcPr>
          <w:p w:rsidR="00CE74B7" w:rsidRPr="008D58C8" w:rsidRDefault="00CE74B7" w:rsidP="00CE74B7">
            <w:pPr>
              <w:pStyle w:val="Default"/>
            </w:pPr>
            <w:r w:rsidRPr="008D58C8">
              <w:t>ВВЕДЕНИЕ</w:t>
            </w:r>
          </w:p>
        </w:tc>
        <w:tc>
          <w:tcPr>
            <w:tcW w:w="532" w:type="dxa"/>
          </w:tcPr>
          <w:p w:rsidR="00CE74B7" w:rsidRPr="008D58C8" w:rsidRDefault="00CE74B7" w:rsidP="001205E7">
            <w:pPr>
              <w:pStyle w:val="Default"/>
            </w:pPr>
            <w:r w:rsidRPr="008D58C8">
              <w:t>3</w:t>
            </w:r>
          </w:p>
        </w:tc>
      </w:tr>
      <w:tr w:rsidR="00CE74B7" w:rsidRPr="008D58C8" w:rsidTr="006B2B28">
        <w:trPr>
          <w:trHeight w:val="429"/>
        </w:trPr>
        <w:tc>
          <w:tcPr>
            <w:tcW w:w="9889" w:type="dxa"/>
          </w:tcPr>
          <w:p w:rsidR="00CE74B7" w:rsidRPr="008D58C8" w:rsidRDefault="00CE74B7" w:rsidP="001205E7">
            <w:pPr>
              <w:pStyle w:val="Default"/>
              <w:ind w:right="-108"/>
            </w:pPr>
            <w:r w:rsidRPr="008D58C8">
              <w:t>1. Основные результаты реализации муниципальных программ МОГО «Ухта</w:t>
            </w:r>
            <w:r w:rsidR="001205E7" w:rsidRPr="008D58C8">
              <w:t>..............................</w:t>
            </w:r>
          </w:p>
        </w:tc>
        <w:tc>
          <w:tcPr>
            <w:tcW w:w="532" w:type="dxa"/>
          </w:tcPr>
          <w:p w:rsidR="00CE74B7" w:rsidRPr="008D58C8" w:rsidRDefault="002934BF" w:rsidP="001205E7">
            <w:pPr>
              <w:pStyle w:val="Default"/>
            </w:pPr>
            <w:r w:rsidRPr="008D58C8">
              <w:t>7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Итоги реализации муниципальной программы</w:t>
            </w: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«Развитие экономики»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....................................................................................</w:t>
            </w:r>
          </w:p>
        </w:tc>
        <w:tc>
          <w:tcPr>
            <w:tcW w:w="532" w:type="dxa"/>
          </w:tcPr>
          <w:p w:rsidR="002934BF" w:rsidRPr="008D58C8" w:rsidRDefault="002934BF" w:rsidP="001205E7">
            <w:pPr>
              <w:pStyle w:val="Default"/>
            </w:pPr>
          </w:p>
          <w:p w:rsidR="00CE74B7" w:rsidRPr="008D58C8" w:rsidRDefault="002934BF" w:rsidP="001205E7">
            <w:pPr>
              <w:pStyle w:val="Default"/>
            </w:pPr>
            <w:r w:rsidRPr="008D58C8">
              <w:t>7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«Жилье и жилищно-коммунальное хозяйство»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</w:t>
            </w:r>
          </w:p>
        </w:tc>
        <w:tc>
          <w:tcPr>
            <w:tcW w:w="532" w:type="dxa"/>
          </w:tcPr>
          <w:p w:rsidR="002934BF" w:rsidRPr="008D58C8" w:rsidRDefault="002934BF" w:rsidP="001205E7">
            <w:pPr>
              <w:pStyle w:val="Default"/>
            </w:pPr>
          </w:p>
          <w:p w:rsidR="00CE74B7" w:rsidRPr="008D58C8" w:rsidRDefault="002934BF" w:rsidP="001205E7">
            <w:pPr>
              <w:pStyle w:val="Default"/>
            </w:pPr>
            <w:r w:rsidRPr="008D58C8">
              <w:t>9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«Развитие транспортной системы»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...............................................................</w:t>
            </w:r>
          </w:p>
        </w:tc>
        <w:tc>
          <w:tcPr>
            <w:tcW w:w="532" w:type="dxa"/>
          </w:tcPr>
          <w:p w:rsidR="002934BF" w:rsidRPr="008D58C8" w:rsidRDefault="002934BF" w:rsidP="001205E7">
            <w:pPr>
              <w:pStyle w:val="Default"/>
            </w:pPr>
          </w:p>
          <w:p w:rsidR="00CE74B7" w:rsidRPr="008D58C8" w:rsidRDefault="002934BF" w:rsidP="001205E7">
            <w:pPr>
              <w:pStyle w:val="Default"/>
            </w:pPr>
            <w:r w:rsidRPr="008D58C8">
              <w:t>11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«Развитие образования»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.................................................................................</w:t>
            </w:r>
          </w:p>
        </w:tc>
        <w:tc>
          <w:tcPr>
            <w:tcW w:w="532" w:type="dxa"/>
          </w:tcPr>
          <w:p w:rsidR="002934BF" w:rsidRPr="008D58C8" w:rsidRDefault="002934BF" w:rsidP="001205E7">
            <w:pPr>
              <w:pStyle w:val="Default"/>
            </w:pPr>
          </w:p>
          <w:p w:rsidR="00CE74B7" w:rsidRPr="008D58C8" w:rsidRDefault="002934BF" w:rsidP="001205E7">
            <w:pPr>
              <w:pStyle w:val="Default"/>
            </w:pPr>
            <w:r w:rsidRPr="008D58C8">
              <w:t>12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Итоги реализации муниципальной программы МОГО Ухта»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«Культура»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.......................................................................................................</w:t>
            </w:r>
          </w:p>
        </w:tc>
        <w:tc>
          <w:tcPr>
            <w:tcW w:w="532" w:type="dxa"/>
          </w:tcPr>
          <w:p w:rsidR="002934BF" w:rsidRPr="008D58C8" w:rsidRDefault="002934BF" w:rsidP="001205E7">
            <w:pPr>
              <w:pStyle w:val="Default"/>
            </w:pPr>
          </w:p>
          <w:p w:rsidR="00CE74B7" w:rsidRPr="008D58C8" w:rsidRDefault="002934BF" w:rsidP="006631C4">
            <w:pPr>
              <w:pStyle w:val="Default"/>
            </w:pPr>
            <w:r w:rsidRPr="008D58C8">
              <w:t>1</w:t>
            </w:r>
            <w:r w:rsidR="006631C4" w:rsidRPr="008D58C8">
              <w:t>4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«Развитие физической культуры и спорта»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</w:t>
            </w:r>
            <w:r w:rsidRPr="008D58C8">
              <w:t xml:space="preserve"> </w:t>
            </w:r>
          </w:p>
        </w:tc>
        <w:tc>
          <w:tcPr>
            <w:tcW w:w="532" w:type="dxa"/>
          </w:tcPr>
          <w:p w:rsidR="00CE74B7" w:rsidRPr="008D58C8" w:rsidRDefault="00CE74B7" w:rsidP="001205E7">
            <w:pPr>
              <w:pStyle w:val="Default"/>
            </w:pPr>
          </w:p>
          <w:p w:rsidR="002934BF" w:rsidRPr="008D58C8" w:rsidRDefault="002934BF" w:rsidP="0063367B">
            <w:pPr>
              <w:pStyle w:val="Default"/>
            </w:pPr>
            <w:r w:rsidRPr="008D58C8">
              <w:t>1</w:t>
            </w:r>
            <w:r w:rsidR="0063367B" w:rsidRPr="008D58C8">
              <w:t>6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«Развитие системы муниципального управления»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</w:t>
            </w:r>
          </w:p>
        </w:tc>
        <w:tc>
          <w:tcPr>
            <w:tcW w:w="532" w:type="dxa"/>
          </w:tcPr>
          <w:p w:rsidR="00CE74B7" w:rsidRPr="008D58C8" w:rsidRDefault="00CE74B7" w:rsidP="001205E7">
            <w:pPr>
              <w:pStyle w:val="Default"/>
            </w:pPr>
          </w:p>
          <w:p w:rsidR="002934BF" w:rsidRPr="008D58C8" w:rsidRDefault="0063367B" w:rsidP="001205E7">
            <w:pPr>
              <w:pStyle w:val="Default"/>
            </w:pPr>
            <w:r w:rsidRPr="008D58C8">
              <w:t>18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«Безопасность жизнедеятельности населения»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</w:t>
            </w:r>
          </w:p>
        </w:tc>
        <w:tc>
          <w:tcPr>
            <w:tcW w:w="532" w:type="dxa"/>
          </w:tcPr>
          <w:p w:rsidR="00CE74B7" w:rsidRPr="008D58C8" w:rsidRDefault="00CE74B7" w:rsidP="001205E7">
            <w:pPr>
              <w:pStyle w:val="Default"/>
            </w:pPr>
          </w:p>
          <w:p w:rsidR="002934BF" w:rsidRPr="008D58C8" w:rsidRDefault="002934BF" w:rsidP="0063367B">
            <w:pPr>
              <w:pStyle w:val="Default"/>
            </w:pPr>
            <w:r w:rsidRPr="008D58C8">
              <w:t>2</w:t>
            </w:r>
            <w:r w:rsidR="0063367B" w:rsidRPr="008D58C8">
              <w:t>0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E77481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«Социальная поддержка населения»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.............................................................</w:t>
            </w:r>
          </w:p>
        </w:tc>
        <w:tc>
          <w:tcPr>
            <w:tcW w:w="532" w:type="dxa"/>
          </w:tcPr>
          <w:p w:rsidR="009F0192" w:rsidRPr="008D58C8" w:rsidRDefault="009F0192" w:rsidP="001205E7">
            <w:pPr>
              <w:pStyle w:val="Default"/>
            </w:pPr>
          </w:p>
          <w:p w:rsidR="00CE74B7" w:rsidRPr="008D58C8" w:rsidRDefault="009F0192" w:rsidP="006631C4">
            <w:pPr>
              <w:pStyle w:val="Default"/>
            </w:pPr>
            <w:r w:rsidRPr="008D58C8">
              <w:t>2</w:t>
            </w:r>
            <w:r w:rsidR="006631C4" w:rsidRPr="008D58C8">
              <w:t>1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 xml:space="preserve">Итоги реализации муниципальной программы МОГО Ухта» </w:t>
            </w:r>
          </w:p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«Формирование современной городской среды»</w:t>
            </w:r>
            <w:r w:rsidR="00E77481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</w:t>
            </w:r>
            <w:r w:rsidR="001205E7" w:rsidRPr="008D58C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  <w:t>........................................</w:t>
            </w:r>
          </w:p>
          <w:p w:rsidR="00CE74B7" w:rsidRPr="008D58C8" w:rsidRDefault="00CE74B7" w:rsidP="001205E7">
            <w:pPr>
              <w:ind w:left="426"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" w:eastAsia="ru-RU"/>
              </w:rPr>
            </w:pP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</w:pPr>
          </w:p>
          <w:p w:rsidR="00CE74B7" w:rsidRPr="008D58C8" w:rsidRDefault="009F0192" w:rsidP="0063367B">
            <w:pPr>
              <w:pStyle w:val="Default"/>
            </w:pPr>
            <w:r w:rsidRPr="008D58C8">
              <w:t>2</w:t>
            </w:r>
            <w:r w:rsidR="0063367B" w:rsidRPr="008D58C8">
              <w:t>4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pStyle w:val="20"/>
              <w:keepNext/>
              <w:keepLines/>
              <w:spacing w:after="0" w:line="240" w:lineRule="auto"/>
              <w:ind w:left="23" w:right="-108"/>
              <w:jc w:val="left"/>
              <w:rPr>
                <w:sz w:val="24"/>
                <w:szCs w:val="24"/>
              </w:rPr>
            </w:pPr>
            <w:r w:rsidRPr="008D58C8">
              <w:rPr>
                <w:sz w:val="24"/>
                <w:szCs w:val="24"/>
              </w:rPr>
              <w:t>2. Сведения о степени соответствия установленных и достигнутых целевых индикатор</w:t>
            </w:r>
            <w:r w:rsidR="008C0795" w:rsidRPr="008D58C8">
              <w:rPr>
                <w:sz w:val="24"/>
                <w:szCs w:val="24"/>
              </w:rPr>
              <w:t>ах</w:t>
            </w:r>
            <w:r w:rsidRPr="008D58C8">
              <w:rPr>
                <w:sz w:val="24"/>
                <w:szCs w:val="24"/>
              </w:rPr>
              <w:t xml:space="preserve"> (показателей) муниципальных программ МОГО «Ухта» за 201</w:t>
            </w:r>
            <w:r w:rsidR="00E77481" w:rsidRPr="008D58C8">
              <w:rPr>
                <w:sz w:val="24"/>
                <w:szCs w:val="24"/>
              </w:rPr>
              <w:t>9</w:t>
            </w:r>
            <w:r w:rsidRPr="008D58C8">
              <w:rPr>
                <w:sz w:val="24"/>
                <w:szCs w:val="24"/>
              </w:rPr>
              <w:t xml:space="preserve"> год</w:t>
            </w:r>
            <w:r w:rsidR="001205E7" w:rsidRPr="008D58C8">
              <w:rPr>
                <w:sz w:val="24"/>
                <w:szCs w:val="24"/>
              </w:rPr>
              <w:t>...............................................</w:t>
            </w:r>
          </w:p>
          <w:p w:rsidR="00CE74B7" w:rsidRPr="008D58C8" w:rsidRDefault="00CE74B7" w:rsidP="001205E7">
            <w:pPr>
              <w:pStyle w:val="20"/>
              <w:keepNext/>
              <w:keepLines/>
              <w:spacing w:after="0" w:line="240" w:lineRule="auto"/>
              <w:ind w:left="23" w:right="-108"/>
              <w:jc w:val="left"/>
              <w:rPr>
                <w:bCs/>
                <w:iCs/>
                <w:sz w:val="24"/>
                <w:szCs w:val="24"/>
                <w:lang w:val="ru" w:eastAsia="ru-RU"/>
              </w:rPr>
            </w:pP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  <w:rPr>
                <w:color w:val="auto"/>
              </w:rPr>
            </w:pPr>
          </w:p>
          <w:p w:rsidR="00CE74B7" w:rsidRPr="008D58C8" w:rsidRDefault="009F0192" w:rsidP="0063367B">
            <w:pPr>
              <w:pStyle w:val="Default"/>
              <w:rPr>
                <w:color w:val="auto"/>
              </w:rPr>
            </w:pPr>
            <w:r w:rsidRPr="008D58C8">
              <w:rPr>
                <w:color w:val="auto"/>
              </w:rPr>
              <w:t>2</w:t>
            </w:r>
            <w:r w:rsidR="0063367B" w:rsidRPr="008D58C8">
              <w:rPr>
                <w:color w:val="auto"/>
              </w:rPr>
              <w:t>5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20" w:right="-108"/>
              <w:jc w:val="left"/>
              <w:rPr>
                <w:sz w:val="24"/>
                <w:szCs w:val="24"/>
                <w:lang w:eastAsia="x-none"/>
              </w:rPr>
            </w:pPr>
            <w:r w:rsidRPr="008D58C8">
              <w:rPr>
                <w:sz w:val="24"/>
                <w:szCs w:val="24"/>
                <w:lang w:val="ru" w:eastAsia="ru-RU"/>
              </w:rPr>
              <w:t xml:space="preserve">3. </w:t>
            </w:r>
            <w:r w:rsidRPr="008D58C8">
              <w:rPr>
                <w:sz w:val="24"/>
                <w:szCs w:val="24"/>
                <w:lang w:eastAsia="x-none"/>
              </w:rPr>
              <w:t>Сведения о расходах средств федерального бюджета, республиканского бюджета Республики Коми, бюджета МОГО «Ухта» на реализацию муниципальных программ МОГО «Ухта» за 201</w:t>
            </w:r>
            <w:r w:rsidR="00E77481" w:rsidRPr="008D58C8">
              <w:rPr>
                <w:sz w:val="24"/>
                <w:szCs w:val="24"/>
                <w:lang w:eastAsia="x-none"/>
              </w:rPr>
              <w:t>9</w:t>
            </w:r>
            <w:r w:rsidRPr="008D58C8">
              <w:rPr>
                <w:sz w:val="24"/>
                <w:szCs w:val="24"/>
                <w:lang w:eastAsia="x-none"/>
              </w:rPr>
              <w:t xml:space="preserve"> год</w:t>
            </w:r>
            <w:r w:rsidR="001205E7" w:rsidRPr="008D58C8">
              <w:rPr>
                <w:sz w:val="24"/>
                <w:szCs w:val="24"/>
                <w:lang w:eastAsia="x-none"/>
              </w:rPr>
              <w:t>……………………………………………………………………………………..</w:t>
            </w:r>
          </w:p>
          <w:p w:rsidR="00CE74B7" w:rsidRPr="008D58C8" w:rsidRDefault="00CE74B7" w:rsidP="001205E7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20" w:right="-108"/>
              <w:jc w:val="left"/>
              <w:rPr>
                <w:bCs/>
                <w:iCs/>
                <w:sz w:val="24"/>
                <w:szCs w:val="24"/>
                <w:lang w:val="ru" w:eastAsia="ru-RU"/>
              </w:rPr>
            </w:pP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</w:pPr>
          </w:p>
          <w:p w:rsidR="009F0192" w:rsidRPr="008D58C8" w:rsidRDefault="009F0192" w:rsidP="006B2B28">
            <w:pPr>
              <w:pStyle w:val="Default"/>
            </w:pPr>
          </w:p>
          <w:p w:rsidR="00CE74B7" w:rsidRPr="008D58C8" w:rsidRDefault="009F0192" w:rsidP="0063367B">
            <w:pPr>
              <w:pStyle w:val="Default"/>
            </w:pPr>
            <w:r w:rsidRPr="008D58C8">
              <w:t>2</w:t>
            </w:r>
            <w:r w:rsidR="0063367B" w:rsidRPr="008D58C8">
              <w:t>5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 Оценка эффективности реализации муниципальных программ  МОГО «Ухта» за 201</w:t>
            </w:r>
            <w:r w:rsidR="00E77481"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год</w:t>
            </w:r>
            <w:r w:rsidR="001205E7"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.....</w:t>
            </w:r>
          </w:p>
          <w:p w:rsidR="00CE74B7" w:rsidRPr="008D58C8" w:rsidRDefault="00CE74B7" w:rsidP="001205E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532" w:type="dxa"/>
          </w:tcPr>
          <w:p w:rsidR="00CE74B7" w:rsidRPr="008D58C8" w:rsidRDefault="0063367B" w:rsidP="0063367B">
            <w:pPr>
              <w:pStyle w:val="Default"/>
            </w:pPr>
            <w:r w:rsidRPr="008D58C8">
              <w:t>26</w:t>
            </w:r>
          </w:p>
        </w:tc>
      </w:tr>
      <w:tr w:rsidR="00CE74B7" w:rsidRPr="008D58C8" w:rsidTr="006B2B28">
        <w:tc>
          <w:tcPr>
            <w:tcW w:w="9889" w:type="dxa"/>
          </w:tcPr>
          <w:p w:rsidR="00A264B0" w:rsidRPr="008D58C8" w:rsidRDefault="00CE74B7" w:rsidP="00A264B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1. </w:t>
            </w:r>
            <w:r w:rsidR="00A264B0"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количестве целевых индикаторов (показателей), по которым </w:t>
            </w:r>
          </w:p>
          <w:p w:rsidR="00CE74B7" w:rsidRPr="008D58C8" w:rsidRDefault="00A264B0" w:rsidP="00A264B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были достигнуты плановые значения, </w:t>
            </w:r>
            <w:r w:rsidRPr="008D58C8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в разрезе муниципальных программ и  подпрограмм муниципальных программ МОГО «</w:t>
            </w:r>
            <w:r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Ухта</w:t>
            </w:r>
            <w:r w:rsidRPr="008D58C8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» за 2019 год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5E7" w:rsidRPr="008D58C8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1205E7" w:rsidRPr="008D58C8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CE74B7" w:rsidRPr="008D58C8" w:rsidRDefault="00CE74B7" w:rsidP="001205E7">
            <w:pPr>
              <w:pStyle w:val="Default"/>
              <w:ind w:right="-108"/>
            </w:pP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</w:pPr>
          </w:p>
          <w:p w:rsidR="00A264B0" w:rsidRPr="008D58C8" w:rsidRDefault="00A264B0" w:rsidP="006631C4">
            <w:pPr>
              <w:pStyle w:val="Default"/>
            </w:pPr>
          </w:p>
          <w:p w:rsidR="00CE74B7" w:rsidRPr="008D58C8" w:rsidRDefault="009F0192" w:rsidP="006631C4">
            <w:pPr>
              <w:pStyle w:val="Default"/>
            </w:pPr>
            <w:r w:rsidRPr="008D58C8">
              <w:t>2</w:t>
            </w:r>
            <w:r w:rsidR="006631C4" w:rsidRPr="008D58C8">
              <w:t>8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1205E7">
            <w:pPr>
              <w:pStyle w:val="Default"/>
              <w:ind w:right="-108"/>
            </w:pPr>
            <w:r w:rsidRPr="008D58C8">
              <w:t>Приложение 2. Сведения о выполнении расходных обязательств МОГО «Ухта» и использовании иных средств на выполнение мероприятий муниципальных программ МОГО «Ухта»</w:t>
            </w:r>
            <w:r w:rsidR="001205E7" w:rsidRPr="008D58C8">
              <w:t>…………………………………………………………………………………………………..</w:t>
            </w:r>
          </w:p>
          <w:p w:rsidR="00CE74B7" w:rsidRPr="008D58C8" w:rsidRDefault="00CE74B7" w:rsidP="001205E7">
            <w:pPr>
              <w:pStyle w:val="Default"/>
              <w:ind w:right="-108"/>
              <w:rPr>
                <w:rFonts w:eastAsia="Times New Roman"/>
                <w:bCs/>
                <w:iCs/>
                <w:lang w:val="ru" w:eastAsia="ru-RU"/>
              </w:rPr>
            </w:pP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</w:pPr>
          </w:p>
          <w:p w:rsidR="009F0192" w:rsidRPr="008D58C8" w:rsidRDefault="009F0192" w:rsidP="006B2B28">
            <w:pPr>
              <w:pStyle w:val="Default"/>
            </w:pPr>
          </w:p>
          <w:p w:rsidR="00CE74B7" w:rsidRPr="008D58C8" w:rsidRDefault="0063367B" w:rsidP="006631C4">
            <w:pPr>
              <w:pStyle w:val="Default"/>
            </w:pPr>
            <w:r w:rsidRPr="008D58C8">
              <w:t>3</w:t>
            </w:r>
            <w:r w:rsidR="006631C4" w:rsidRPr="008D58C8">
              <w:t>7</w:t>
            </w:r>
          </w:p>
        </w:tc>
      </w:tr>
      <w:tr w:rsidR="00CE74B7" w:rsidRPr="008D58C8" w:rsidTr="006B2B28">
        <w:tc>
          <w:tcPr>
            <w:tcW w:w="9889" w:type="dxa"/>
          </w:tcPr>
          <w:p w:rsidR="00CE74B7" w:rsidRPr="008D58C8" w:rsidRDefault="00CE74B7" w:rsidP="00E77481">
            <w:pPr>
              <w:pStyle w:val="a8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Приложение 3. Результаты оценки эффективности реализации муниципальных программ МОГО «Ухта» за 201</w:t>
            </w:r>
            <w:r w:rsidR="00E77481" w:rsidRPr="008D58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05E7" w:rsidRPr="008D58C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…………………………………………………………………………….</w:t>
            </w:r>
          </w:p>
        </w:tc>
        <w:tc>
          <w:tcPr>
            <w:tcW w:w="532" w:type="dxa"/>
          </w:tcPr>
          <w:p w:rsidR="009F0192" w:rsidRPr="008D58C8" w:rsidRDefault="009F0192" w:rsidP="006B2B28">
            <w:pPr>
              <w:pStyle w:val="Default"/>
            </w:pPr>
          </w:p>
          <w:p w:rsidR="00CE74B7" w:rsidRPr="008D58C8" w:rsidRDefault="009F0192" w:rsidP="006631C4">
            <w:pPr>
              <w:pStyle w:val="Default"/>
            </w:pPr>
            <w:r w:rsidRPr="008D58C8">
              <w:t>4</w:t>
            </w:r>
            <w:r w:rsidR="006631C4" w:rsidRPr="008D58C8">
              <w:t>4</w:t>
            </w:r>
          </w:p>
        </w:tc>
      </w:tr>
    </w:tbl>
    <w:p w:rsidR="00D4498B" w:rsidRPr="008D58C8" w:rsidRDefault="00D4498B" w:rsidP="00916B4D">
      <w:pPr>
        <w:pStyle w:val="Default"/>
      </w:pPr>
    </w:p>
    <w:p w:rsidR="00D4498B" w:rsidRPr="008D58C8" w:rsidRDefault="00D4498B" w:rsidP="00916B4D">
      <w:pPr>
        <w:pStyle w:val="Default"/>
      </w:pPr>
    </w:p>
    <w:p w:rsidR="00D4498B" w:rsidRPr="008D58C8" w:rsidRDefault="00D4498B" w:rsidP="00916B4D">
      <w:pPr>
        <w:pStyle w:val="Default"/>
      </w:pPr>
    </w:p>
    <w:p w:rsidR="00D65EA6" w:rsidRPr="008D58C8" w:rsidRDefault="00D65EA6" w:rsidP="00916B4D">
      <w:pPr>
        <w:pStyle w:val="Default"/>
      </w:pPr>
    </w:p>
    <w:p w:rsidR="00D65EA6" w:rsidRPr="008D58C8" w:rsidRDefault="00D65EA6" w:rsidP="00916B4D">
      <w:pPr>
        <w:pStyle w:val="Default"/>
      </w:pPr>
    </w:p>
    <w:p w:rsidR="00D65EA6" w:rsidRPr="008D58C8" w:rsidRDefault="00D65EA6" w:rsidP="00916B4D">
      <w:pPr>
        <w:pStyle w:val="Default"/>
      </w:pPr>
    </w:p>
    <w:p w:rsidR="00D65EA6" w:rsidRPr="008D58C8" w:rsidRDefault="00D65EA6" w:rsidP="00916B4D">
      <w:pPr>
        <w:pStyle w:val="Default"/>
      </w:pPr>
    </w:p>
    <w:p w:rsidR="00D65EA6" w:rsidRPr="008D58C8" w:rsidRDefault="00D65EA6" w:rsidP="00916B4D">
      <w:pPr>
        <w:pStyle w:val="Default"/>
      </w:pPr>
    </w:p>
    <w:p w:rsidR="00760D9D" w:rsidRPr="008D58C8" w:rsidRDefault="00760D9D" w:rsidP="00760D9D">
      <w:pPr>
        <w:pStyle w:val="Default"/>
        <w:jc w:val="center"/>
        <w:rPr>
          <w:b/>
          <w:sz w:val="28"/>
          <w:szCs w:val="28"/>
        </w:rPr>
      </w:pPr>
      <w:r w:rsidRPr="008D58C8">
        <w:rPr>
          <w:b/>
          <w:sz w:val="28"/>
          <w:szCs w:val="28"/>
        </w:rPr>
        <w:lastRenderedPageBreak/>
        <w:t>ВВЕДЕНИЕ</w:t>
      </w:r>
    </w:p>
    <w:p w:rsidR="00760D9D" w:rsidRPr="008D58C8" w:rsidRDefault="00760D9D" w:rsidP="00916B4D">
      <w:pPr>
        <w:pStyle w:val="Default"/>
        <w:rPr>
          <w:sz w:val="28"/>
          <w:szCs w:val="28"/>
        </w:rPr>
      </w:pPr>
    </w:p>
    <w:p w:rsidR="00760D9D" w:rsidRPr="008D58C8" w:rsidRDefault="00760D9D" w:rsidP="00760D9D">
      <w:pPr>
        <w:pStyle w:val="1"/>
        <w:shd w:val="clear" w:color="auto" w:fill="auto"/>
        <w:spacing w:before="0" w:after="0" w:line="240" w:lineRule="auto"/>
        <w:ind w:left="20" w:right="20" w:firstLine="709"/>
        <w:rPr>
          <w:sz w:val="28"/>
          <w:szCs w:val="28"/>
        </w:rPr>
      </w:pPr>
      <w:proofErr w:type="gramStart"/>
      <w:r w:rsidRPr="008D58C8">
        <w:rPr>
          <w:sz w:val="28"/>
          <w:szCs w:val="28"/>
        </w:rPr>
        <w:t>Разработка, реализация и оценка эффективности реализации муниципальных программ в МОГО «Ухта» осуществляется 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04.09.2013 №</w:t>
      </w:r>
      <w:r w:rsidR="00BD34F3" w:rsidRPr="008D58C8">
        <w:rPr>
          <w:sz w:val="28"/>
          <w:szCs w:val="28"/>
        </w:rPr>
        <w:t xml:space="preserve"> </w:t>
      </w:r>
      <w:r w:rsidRPr="008D58C8">
        <w:rPr>
          <w:sz w:val="28"/>
          <w:szCs w:val="28"/>
        </w:rPr>
        <w:t>1633, и Методическими указаниями по разработке и реализации муниципальных программ МОГО «Ухта», утвержденными постановлением администрации МОГО «Ухта» от 04.09.2013 №</w:t>
      </w:r>
      <w:r w:rsidR="00BD34F3" w:rsidRPr="008D58C8">
        <w:rPr>
          <w:sz w:val="28"/>
          <w:szCs w:val="28"/>
        </w:rPr>
        <w:t>1</w:t>
      </w:r>
      <w:r w:rsidRPr="008D58C8">
        <w:rPr>
          <w:sz w:val="28"/>
          <w:szCs w:val="28"/>
        </w:rPr>
        <w:t>634.</w:t>
      </w:r>
      <w:bookmarkStart w:id="0" w:name="bookmark2"/>
      <w:proofErr w:type="gramEnd"/>
    </w:p>
    <w:p w:rsidR="008B193E" w:rsidRPr="008D58C8" w:rsidRDefault="00760D9D" w:rsidP="009D5056">
      <w:pPr>
        <w:pStyle w:val="32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</w:rPr>
      </w:pPr>
      <w:r w:rsidRPr="008D58C8">
        <w:rPr>
          <w:sz w:val="28"/>
          <w:szCs w:val="28"/>
        </w:rPr>
        <w:t>Годовой доклад о ходе реализации и оценке эффективности муниципаль</w:t>
      </w:r>
      <w:r w:rsidR="00374719" w:rsidRPr="008D58C8">
        <w:rPr>
          <w:sz w:val="28"/>
          <w:szCs w:val="28"/>
        </w:rPr>
        <w:t>ных программ МОГО «Ухта» за 201</w:t>
      </w:r>
      <w:r w:rsidR="00BD34F3" w:rsidRPr="008D58C8">
        <w:rPr>
          <w:sz w:val="28"/>
          <w:szCs w:val="28"/>
        </w:rPr>
        <w:t>9</w:t>
      </w:r>
      <w:r w:rsidRPr="008D58C8">
        <w:rPr>
          <w:sz w:val="28"/>
          <w:szCs w:val="28"/>
        </w:rPr>
        <w:t xml:space="preserve"> год сформирован на основе данных представленных годовых отчетов ответственных исполнителей о ходе реализации и оценке эффективности муниципальных программ.</w:t>
      </w:r>
      <w:bookmarkEnd w:id="0"/>
    </w:p>
    <w:p w:rsidR="009D5056" w:rsidRPr="008D58C8" w:rsidRDefault="009D5056" w:rsidP="009D5056">
      <w:pPr>
        <w:pStyle w:val="32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</w:rPr>
      </w:pPr>
    </w:p>
    <w:p w:rsidR="003C785E" w:rsidRPr="008D58C8" w:rsidRDefault="008B193E" w:rsidP="008B193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Перечень муниципальных программ, </w:t>
      </w:r>
    </w:p>
    <w:p w:rsidR="008B193E" w:rsidRPr="008D58C8" w:rsidRDefault="008B193E" w:rsidP="003C785E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действовавших в 201</w:t>
      </w:r>
      <w:r w:rsidR="00BD34F3"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9</w:t>
      </w: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году на территории МОГО «</w:t>
      </w: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Ухта</w:t>
      </w: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»</w:t>
      </w:r>
    </w:p>
    <w:p w:rsidR="008B193E" w:rsidRPr="008D58C8" w:rsidRDefault="008B193E" w:rsidP="008B193E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77366" w:rsidRPr="008D58C8" w:rsidRDefault="00277366" w:rsidP="008B193E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409"/>
        <w:gridCol w:w="2694"/>
        <w:gridCol w:w="4677"/>
      </w:tblGrid>
      <w:tr w:rsidR="00727554" w:rsidRPr="008D58C8" w:rsidTr="009D5056">
        <w:trPr>
          <w:tblHeader/>
        </w:trPr>
        <w:tc>
          <w:tcPr>
            <w:tcW w:w="428" w:type="dxa"/>
          </w:tcPr>
          <w:p w:rsidR="008B193E" w:rsidRPr="008D58C8" w:rsidRDefault="008B193E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</w:tcPr>
          <w:p w:rsidR="008B193E" w:rsidRPr="008D58C8" w:rsidRDefault="008B193E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  <w:p w:rsidR="008B193E" w:rsidRPr="008D58C8" w:rsidRDefault="008B193E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«Ухта»</w:t>
            </w:r>
          </w:p>
        </w:tc>
        <w:tc>
          <w:tcPr>
            <w:tcW w:w="2694" w:type="dxa"/>
          </w:tcPr>
          <w:p w:rsidR="008B193E" w:rsidRPr="008D58C8" w:rsidRDefault="008B193E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 муниципальной программы МОГО «Ухта»</w:t>
            </w:r>
          </w:p>
        </w:tc>
        <w:tc>
          <w:tcPr>
            <w:tcW w:w="4677" w:type="dxa"/>
          </w:tcPr>
          <w:p w:rsidR="008B193E" w:rsidRPr="008D58C8" w:rsidRDefault="008B193E" w:rsidP="008B193E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исполнитель/соисполнители</w:t>
            </w:r>
          </w:p>
        </w:tc>
      </w:tr>
      <w:tr w:rsidR="00727554" w:rsidRPr="008D58C8" w:rsidTr="009D5056">
        <w:tc>
          <w:tcPr>
            <w:tcW w:w="428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727554" w:rsidRPr="008D58C8" w:rsidRDefault="00F355ED" w:rsidP="00BD34F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hyperlink r:id="rId9" w:history="1">
              <w:r w:rsidR="00727554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Развитие экономики</w:t>
              </w:r>
            </w:hyperlink>
            <w:r w:rsidR="00727554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27554" w:rsidRPr="008D58C8" w:rsidRDefault="00727554" w:rsidP="00727554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экономического развития администрации МОГО «Ухта»</w:t>
            </w:r>
          </w:p>
        </w:tc>
      </w:tr>
      <w:tr w:rsidR="00727554" w:rsidRPr="008D58C8" w:rsidTr="009D5056">
        <w:trPr>
          <w:trHeight w:val="584"/>
        </w:trPr>
        <w:tc>
          <w:tcPr>
            <w:tcW w:w="428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7554" w:rsidRPr="008D58C8" w:rsidRDefault="00727554" w:rsidP="007034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в МОГО «Ухта»</w:t>
            </w:r>
          </w:p>
        </w:tc>
        <w:tc>
          <w:tcPr>
            <w:tcW w:w="4677" w:type="dxa"/>
          </w:tcPr>
          <w:p w:rsidR="00727554" w:rsidRPr="008D58C8" w:rsidRDefault="00727554" w:rsidP="00727554">
            <w:pPr>
              <w:widowControl w:val="0"/>
              <w:autoSpaceDE w:val="0"/>
              <w:autoSpaceDN w:val="0"/>
              <w:spacing w:after="0" w:line="240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554" w:rsidRPr="008D58C8" w:rsidTr="009D5056">
        <w:tc>
          <w:tcPr>
            <w:tcW w:w="428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727554" w:rsidRPr="008D58C8" w:rsidRDefault="00727554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727554" w:rsidRPr="008D58C8" w:rsidRDefault="00727554" w:rsidP="007034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Малое и среднее предпринимательство в МОГО «Ухта»</w:t>
            </w:r>
          </w:p>
        </w:tc>
        <w:tc>
          <w:tcPr>
            <w:tcW w:w="4677" w:type="dxa"/>
          </w:tcPr>
          <w:p w:rsidR="00727554" w:rsidRPr="008D58C8" w:rsidRDefault="00727554" w:rsidP="00412183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культуры администрации МОГО «Ухта»;</w:t>
            </w:r>
          </w:p>
          <w:p w:rsidR="00727554" w:rsidRPr="008D58C8" w:rsidRDefault="007034B0" w:rsidP="00412183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</w:t>
            </w:r>
            <w:r w:rsidR="00727554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имуществом администрации МОГО «Ухта»</w:t>
            </w:r>
          </w:p>
        </w:tc>
      </w:tr>
      <w:tr w:rsidR="00F13D63" w:rsidRPr="008D58C8" w:rsidTr="009D5056">
        <w:trPr>
          <w:trHeight w:val="173"/>
        </w:trPr>
        <w:tc>
          <w:tcPr>
            <w:tcW w:w="428" w:type="dxa"/>
          </w:tcPr>
          <w:p w:rsidR="00F13D63" w:rsidRPr="008D58C8" w:rsidRDefault="00F13D63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</w:tcPr>
          <w:p w:rsidR="00F13D63" w:rsidRPr="008D58C8" w:rsidRDefault="00F355ED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F13D63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Жилье и жилищно-коммунальное хозяйство</w:t>
              </w:r>
            </w:hyperlink>
            <w:r w:rsidR="00F13D63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B649A" w:rsidRPr="008D58C8" w:rsidRDefault="001B649A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13D63" w:rsidRPr="008D58C8" w:rsidRDefault="00F13D63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03B86" w:rsidRPr="008D58C8" w:rsidRDefault="00F13D63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жилищно-коммунального хозяйства» администрации МОГО «Ухта»</w:t>
            </w:r>
          </w:p>
        </w:tc>
      </w:tr>
      <w:tr w:rsidR="00F13D63" w:rsidRPr="008D58C8" w:rsidTr="009D5056">
        <w:tc>
          <w:tcPr>
            <w:tcW w:w="428" w:type="dxa"/>
          </w:tcPr>
          <w:p w:rsidR="00F13D63" w:rsidRPr="008D58C8" w:rsidRDefault="00F13D63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F13D63" w:rsidRPr="008D58C8" w:rsidRDefault="00F13D63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13D63" w:rsidRPr="008D58C8" w:rsidRDefault="00F13D63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Доступное и комфортное жилье</w:t>
            </w:r>
          </w:p>
        </w:tc>
        <w:tc>
          <w:tcPr>
            <w:tcW w:w="4677" w:type="dxa"/>
          </w:tcPr>
          <w:p w:rsidR="005B239D" w:rsidRPr="008D58C8" w:rsidRDefault="005B239D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</w:t>
            </w:r>
            <w:r w:rsidR="009C7819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МОГО «Ухта»;</w:t>
            </w:r>
          </w:p>
          <w:p w:rsidR="005B239D" w:rsidRPr="008D58C8" w:rsidRDefault="005B239D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 администрации МОГО «Ухта»;</w:t>
            </w:r>
          </w:p>
          <w:p w:rsidR="00F13D63" w:rsidRPr="008D58C8" w:rsidRDefault="005B239D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677" w:type="dxa"/>
          </w:tcPr>
          <w:p w:rsidR="00CB16FF" w:rsidRPr="008D58C8" w:rsidRDefault="000677E1" w:rsidP="00CB16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архитектуры и строительства администрации МОГО «Ухта»;</w:t>
            </w:r>
            <w:r w:rsidR="00CB16FF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16FF" w:rsidRPr="008D58C8" w:rsidRDefault="00CB16FF" w:rsidP="00CB16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«Ухта»;</w:t>
            </w:r>
          </w:p>
          <w:p w:rsidR="000677E1" w:rsidRPr="008D58C8" w:rsidRDefault="00CB16FF" w:rsidP="00955E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F13D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F13D63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МОГО «Ухта»</w:t>
            </w:r>
          </w:p>
        </w:tc>
      </w:tr>
      <w:tr w:rsidR="000677E1" w:rsidRPr="008D58C8" w:rsidTr="009D5056">
        <w:trPr>
          <w:trHeight w:val="746"/>
        </w:trPr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E37374">
            <w:pPr>
              <w:widowControl w:val="0"/>
              <w:tabs>
                <w:tab w:val="left" w:pos="22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</w:t>
            </w: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</w:tcPr>
          <w:p w:rsidR="000677E1" w:rsidRPr="008D58C8" w:rsidRDefault="00F355ED" w:rsidP="00AB3E4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Развитие транспортной системы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жилищно-коммунального хозяйства» администрации МОГО «Ухта»/</w:t>
            </w:r>
          </w:p>
          <w:p w:rsidR="000677E1" w:rsidRPr="008D58C8" w:rsidRDefault="000677E1" w:rsidP="004B13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</w:tcPr>
          <w:p w:rsidR="000677E1" w:rsidRPr="008D58C8" w:rsidRDefault="00F355ED" w:rsidP="004D7C4F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hyperlink r:id="rId12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Развитие образования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образования»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E0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E0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E0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4677" w:type="dxa"/>
          </w:tcPr>
          <w:p w:rsidR="000677E1" w:rsidRPr="008D58C8" w:rsidRDefault="006B6A6D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E0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Оздоровление, отдых детей и трудоустройство подростков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культуры администрации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физической культуры и спорта» администрации МОГО «Ухта»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E0B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Программы</w:t>
            </w: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09" w:type="dxa"/>
          </w:tcPr>
          <w:p w:rsidR="000677E1" w:rsidRPr="008D58C8" w:rsidRDefault="00F355ED" w:rsidP="008209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Культура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209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культуры администрации МОГО «Ухта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</w:tcPr>
          <w:p w:rsidR="000677E1" w:rsidRPr="008D58C8" w:rsidRDefault="00F355ED" w:rsidP="005917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Развитие физической культуры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спорта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физической культуры и спорта» администрации МОГО «Ухта»/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жилищно-коммунального хозяйства»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</w:tcPr>
          <w:p w:rsidR="000677E1" w:rsidRPr="008D58C8" w:rsidRDefault="00F355ED" w:rsidP="00914B9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hyperlink r:id="rId15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Развитие системы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управления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МОГО «Ухта»</w:t>
            </w:r>
          </w:p>
        </w:tc>
      </w:tr>
      <w:tr w:rsidR="000677E1" w:rsidRPr="008D58C8" w:rsidTr="009D5056">
        <w:trPr>
          <w:trHeight w:val="229"/>
        </w:trPr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14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муниципалитет</w:t>
            </w: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14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 администрации МОГО «Ухта»</w:t>
            </w: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14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муниципальными финансами и муниципальным долгом</w:t>
            </w: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914C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муниципальным имуществом и земельными ресурсами </w:t>
            </w:r>
          </w:p>
        </w:tc>
        <w:tc>
          <w:tcPr>
            <w:tcW w:w="4677" w:type="dxa"/>
          </w:tcPr>
          <w:p w:rsidR="00BA7938" w:rsidRPr="008D58C8" w:rsidRDefault="00BA7938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архитектуры и строительства администрации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9" w:type="dxa"/>
          </w:tcPr>
          <w:p w:rsidR="000677E1" w:rsidRPr="008D58C8" w:rsidRDefault="00F355ED" w:rsidP="00431D4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hyperlink r:id="rId16" w:history="1">
              <w:r w:rsidR="000677E1" w:rsidRPr="008D58C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Безопасность жизнедеятельности</w:t>
              </w:r>
            </w:hyperlink>
            <w:r w:rsidR="000677E1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населения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по делам ГО и ЧС»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233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городского округа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233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жилищно-коммунального хозяйства»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677E1" w:rsidRPr="008D58C8" w:rsidRDefault="000677E1" w:rsidP="002337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участников дорожного движения на территории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4677" w:type="dxa"/>
          </w:tcPr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 «Управление жилищно-коммунального хозяйства» администрации МОГО «Ухта»;</w:t>
            </w:r>
          </w:p>
          <w:p w:rsidR="000677E1" w:rsidRPr="008D58C8" w:rsidRDefault="000677E1" w:rsidP="004121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«Управление образования» администрации МОГО «Ухта»</w:t>
            </w: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409" w:type="dxa"/>
          </w:tcPr>
          <w:p w:rsidR="000677E1" w:rsidRPr="008D58C8" w:rsidRDefault="000677E1" w:rsidP="004B00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Социальная поддержка населения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Социальный отдел администрации МОГО «Ухта»</w:t>
            </w:r>
          </w:p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77E1" w:rsidRPr="008D58C8" w:rsidTr="009D5056">
        <w:tc>
          <w:tcPr>
            <w:tcW w:w="428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09" w:type="dxa"/>
          </w:tcPr>
          <w:p w:rsidR="000677E1" w:rsidRPr="008D58C8" w:rsidRDefault="000677E1" w:rsidP="00957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современной городской среды </w:t>
            </w:r>
          </w:p>
        </w:tc>
        <w:tc>
          <w:tcPr>
            <w:tcW w:w="2694" w:type="dxa"/>
          </w:tcPr>
          <w:p w:rsidR="000677E1" w:rsidRPr="008D58C8" w:rsidRDefault="000677E1" w:rsidP="008B19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0677E1" w:rsidRPr="008D58C8" w:rsidRDefault="000677E1" w:rsidP="00F609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 «Управление жилищно-коммунального хозяйства» администрации МОГО «Ухта»/</w:t>
            </w:r>
            <w:r w:rsidRPr="008D5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архитектуры и строительства администрации МОГО «Ухта» /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Управление капитального строительства МОГО «Ухта»</w:t>
            </w:r>
          </w:p>
        </w:tc>
      </w:tr>
    </w:tbl>
    <w:p w:rsidR="00BB4B9C" w:rsidRPr="008D58C8" w:rsidRDefault="00BB4B9C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C4299" w:rsidRPr="008D58C8" w:rsidRDefault="001C4299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BB4B9C" w:rsidRPr="008D58C8" w:rsidRDefault="00BB4B9C" w:rsidP="00BB4B9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4A5961" w:rsidRPr="008D58C8" w:rsidRDefault="004A5961" w:rsidP="00BB4B9C">
      <w:pPr>
        <w:tabs>
          <w:tab w:val="left" w:pos="1860"/>
        </w:tabs>
      </w:pPr>
    </w:p>
    <w:p w:rsidR="004A5961" w:rsidRPr="008D58C8" w:rsidRDefault="004A5961" w:rsidP="00BB4B9C">
      <w:pPr>
        <w:tabs>
          <w:tab w:val="left" w:pos="1860"/>
        </w:tabs>
      </w:pPr>
    </w:p>
    <w:p w:rsidR="004A5961" w:rsidRPr="008D58C8" w:rsidRDefault="004A5961" w:rsidP="00BB4B9C">
      <w:pPr>
        <w:tabs>
          <w:tab w:val="left" w:pos="1860"/>
        </w:tabs>
      </w:pPr>
    </w:p>
    <w:p w:rsidR="004A5961" w:rsidRPr="008D58C8" w:rsidRDefault="004A5961" w:rsidP="00BB4B9C">
      <w:pPr>
        <w:tabs>
          <w:tab w:val="left" w:pos="1860"/>
        </w:tabs>
      </w:pPr>
    </w:p>
    <w:p w:rsidR="004A5961" w:rsidRPr="008D58C8" w:rsidRDefault="004A5961" w:rsidP="00BB4B9C">
      <w:pPr>
        <w:tabs>
          <w:tab w:val="left" w:pos="1860"/>
        </w:tabs>
      </w:pPr>
    </w:p>
    <w:p w:rsidR="004A5961" w:rsidRPr="008D58C8" w:rsidRDefault="004A5961" w:rsidP="00BB4B9C">
      <w:pPr>
        <w:tabs>
          <w:tab w:val="left" w:pos="1860"/>
        </w:tabs>
      </w:pPr>
    </w:p>
    <w:p w:rsidR="00BB4B9C" w:rsidRPr="008D58C8" w:rsidRDefault="00BB4B9C" w:rsidP="00BB4B9C">
      <w:pPr>
        <w:tabs>
          <w:tab w:val="left" w:pos="1860"/>
        </w:tabs>
      </w:pPr>
    </w:p>
    <w:p w:rsidR="00DE7EE1" w:rsidRPr="008D58C8" w:rsidRDefault="00DE7EE1" w:rsidP="00BB4B9C">
      <w:pPr>
        <w:tabs>
          <w:tab w:val="left" w:pos="1860"/>
        </w:tabs>
      </w:pPr>
    </w:p>
    <w:p w:rsidR="00FD74EE" w:rsidRPr="008D58C8" w:rsidRDefault="008A75C2" w:rsidP="008A75C2">
      <w:pPr>
        <w:keepNext/>
        <w:keepLines/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1" w:name="bookmark3"/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1.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Основные результаты реализации </w:t>
      </w:r>
    </w:p>
    <w:p w:rsidR="008A75C2" w:rsidRPr="008D58C8" w:rsidRDefault="008A75C2" w:rsidP="008A75C2">
      <w:pPr>
        <w:keepNext/>
        <w:keepLines/>
        <w:spacing w:after="0" w:line="24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муниципальных программ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МОГО</w:t>
      </w:r>
      <w:bookmarkStart w:id="2" w:name="bookmark4"/>
      <w:bookmarkEnd w:id="1"/>
      <w:r w:rsidRPr="008D58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Ухта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» за 201</w:t>
      </w:r>
      <w:r w:rsidR="004A5961" w:rsidRPr="008D58C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</w:t>
      </w:r>
      <w:bookmarkEnd w:id="2"/>
    </w:p>
    <w:p w:rsidR="008A75C2" w:rsidRPr="008D58C8" w:rsidRDefault="008A75C2" w:rsidP="008A75C2">
      <w:pPr>
        <w:keepNext/>
        <w:keepLines/>
        <w:spacing w:after="0" w:line="240" w:lineRule="auto"/>
        <w:ind w:left="3340"/>
        <w:outlineLvl w:val="1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x-none"/>
        </w:rPr>
      </w:pPr>
    </w:p>
    <w:p w:rsidR="008A75C2" w:rsidRPr="008D58C8" w:rsidRDefault="008A75C2" w:rsidP="008A75C2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8A75C2" w:rsidRPr="008D58C8" w:rsidRDefault="008A75C2" w:rsidP="008A75C2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экономики»</w:t>
      </w:r>
    </w:p>
    <w:p w:rsidR="000D30A5" w:rsidRPr="008D58C8" w:rsidRDefault="000D30A5" w:rsidP="00F42E3B">
      <w:pPr>
        <w:pStyle w:val="a8"/>
        <w:jc w:val="both"/>
      </w:pPr>
    </w:p>
    <w:p w:rsidR="005D1852" w:rsidRPr="008D58C8" w:rsidRDefault="00845B97" w:rsidP="00F42E3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tab/>
      </w:r>
      <w:r w:rsidR="00FE4988" w:rsidRPr="008D58C8">
        <w:rPr>
          <w:rFonts w:ascii="Times New Roman" w:hAnsi="Times New Roman" w:cs="Times New Roman"/>
          <w:sz w:val="28"/>
          <w:szCs w:val="28"/>
        </w:rPr>
        <w:t xml:space="preserve">В </w:t>
      </w:r>
      <w:r w:rsidRPr="008D58C8">
        <w:rPr>
          <w:rFonts w:ascii="Times New Roman" w:hAnsi="Times New Roman" w:cs="Times New Roman"/>
          <w:sz w:val="28"/>
          <w:szCs w:val="28"/>
        </w:rPr>
        <w:t xml:space="preserve">результате реализации </w:t>
      </w:r>
      <w:r w:rsidR="00FE4988" w:rsidRPr="008D58C8">
        <w:rPr>
          <w:rFonts w:ascii="Times New Roman" w:hAnsi="Times New Roman" w:cs="Times New Roman"/>
          <w:sz w:val="28"/>
          <w:szCs w:val="28"/>
        </w:rPr>
        <w:t>в 201</w:t>
      </w:r>
      <w:r w:rsidR="009E4286" w:rsidRPr="008D58C8">
        <w:rPr>
          <w:rFonts w:ascii="Times New Roman" w:hAnsi="Times New Roman" w:cs="Times New Roman"/>
          <w:sz w:val="28"/>
          <w:szCs w:val="28"/>
        </w:rPr>
        <w:t>9</w:t>
      </w:r>
      <w:r w:rsidR="00FE4988" w:rsidRPr="008D58C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D58C8">
        <w:rPr>
          <w:rFonts w:ascii="Times New Roman" w:hAnsi="Times New Roman" w:cs="Times New Roman"/>
          <w:sz w:val="28"/>
          <w:szCs w:val="28"/>
        </w:rPr>
        <w:t xml:space="preserve">комплекса мероприятий муниципальной программы были </w:t>
      </w:r>
      <w:r w:rsidR="00652492" w:rsidRPr="008D58C8">
        <w:rPr>
          <w:rFonts w:ascii="Times New Roman" w:hAnsi="Times New Roman" w:cs="Times New Roman"/>
          <w:sz w:val="28"/>
          <w:szCs w:val="28"/>
        </w:rPr>
        <w:t>достигнуты следующие результаты.</w:t>
      </w:r>
    </w:p>
    <w:p w:rsidR="009E4286" w:rsidRPr="008D58C8" w:rsidRDefault="009E4286" w:rsidP="009E4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развития системы стратегического планирования в отчетном году: 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вносились изменения в документы стратегического планирования муниципального образования городского округа «Ухта»;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План мероприятий по реализации Стратегии социально-экономического развития МОГО «Ухта» на период до 2020 года на 2019 год; 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отчет о ходе выполнения Плана мероприятий по реализации Стратегии социально-экономического развития МОГО «Ухта» на период до 2020 года за 2018 год; 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 и одобрен постановлением администрации МОГО «Ухта» Прогноз социально-экономического развития МОГО «Ухта» на 2020 год и на период до 2022 года;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 инвестиционный паспорт МОГО «Ухта».</w:t>
      </w:r>
    </w:p>
    <w:p w:rsidR="009E4286" w:rsidRPr="008D58C8" w:rsidRDefault="0058027D" w:rsidP="0058027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малого и среднего предпринимательства в течение года: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информационная, консультационная поддержка субъектов малого и среднего предпринимательства;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обучающие семинары по вопросам ведения бизнеса, финансовой грамотности и иным навыкам предпринимательской деятельности;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осуществлялась финансовая и имущественная поддержка хозяйствующих субъектов;</w:t>
      </w:r>
    </w:p>
    <w:p w:rsidR="009E4286" w:rsidRPr="008D58C8" w:rsidRDefault="009E4286" w:rsidP="0058027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реализованы и проведены публичные мероприятия «День российского предпринимательства» и «Всемирная неделя предпринимательства». </w:t>
      </w:r>
    </w:p>
    <w:p w:rsidR="00F20F1F" w:rsidRPr="008D58C8" w:rsidRDefault="00B8033B" w:rsidP="00A76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9E4286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«Развитие экономики» 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4F572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72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572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F572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23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в полном объеме.</w:t>
      </w:r>
      <w:r w:rsidR="005F5E3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428E" w:rsidRPr="008D58C8" w:rsidRDefault="00B750B6" w:rsidP="00A76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F5E3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остигнуты плановые значения 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05E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5E3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из 1</w:t>
      </w:r>
      <w:r w:rsidR="009E428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F5E3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6FCD" w:rsidRPr="008D58C8" w:rsidRDefault="00A76FCD" w:rsidP="00A76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B9C" w:rsidRPr="008D58C8" w:rsidRDefault="00BB4B9C" w:rsidP="00BB4B9C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BB4B9C" w:rsidRPr="008D58C8" w:rsidRDefault="00BB4B9C" w:rsidP="00BB4B9C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«Жилье и жилищно-коммунальное хозяйство»</w:t>
      </w:r>
    </w:p>
    <w:p w:rsidR="0033440B" w:rsidRPr="008D58C8" w:rsidRDefault="0033440B" w:rsidP="00BB4B9C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3440B" w:rsidRPr="008D58C8" w:rsidRDefault="0033440B" w:rsidP="00243A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В результате реализации в </w:t>
      </w:r>
      <w:r w:rsidR="00243AE6" w:rsidRPr="008D58C8">
        <w:rPr>
          <w:rFonts w:ascii="Times New Roman" w:hAnsi="Times New Roman" w:cs="Times New Roman"/>
          <w:sz w:val="28"/>
          <w:szCs w:val="28"/>
        </w:rPr>
        <w:t>201</w:t>
      </w:r>
      <w:r w:rsidR="00504F59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комплекса мероприятий муниципальной программы были достигнуты следующие результаты</w:t>
      </w:r>
      <w:r w:rsidR="0039406B" w:rsidRPr="008D58C8">
        <w:rPr>
          <w:rFonts w:ascii="Times New Roman" w:hAnsi="Times New Roman" w:cs="Times New Roman"/>
          <w:sz w:val="28"/>
          <w:szCs w:val="28"/>
        </w:rPr>
        <w:t>:</w:t>
      </w:r>
    </w:p>
    <w:p w:rsidR="0039406B" w:rsidRPr="008D58C8" w:rsidRDefault="0039406B" w:rsidP="00A61270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21 гражданин переселен из аварийного жилищного фонда;</w:t>
      </w:r>
    </w:p>
    <w:p w:rsidR="0039406B" w:rsidRPr="008D58C8" w:rsidRDefault="0039406B" w:rsidP="00A61270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37 молодых  семей  улучшили жилищные условия;</w:t>
      </w:r>
    </w:p>
    <w:p w:rsidR="0039406B" w:rsidRPr="008D58C8" w:rsidRDefault="0039406B" w:rsidP="00A61270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 жилых помещениях, находящихся в муниципальной собственности, выполнены работы по ремонту;</w:t>
      </w:r>
    </w:p>
    <w:p w:rsidR="0039406B" w:rsidRPr="008D58C8" w:rsidRDefault="0039406B" w:rsidP="00A61270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предоставлено 32 жилых  помещения детям </w:t>
      </w:r>
      <w:r w:rsidR="004F2B28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сиротам и детям, оставшимся без попечения родителей;</w:t>
      </w:r>
    </w:p>
    <w:p w:rsidR="0039406B" w:rsidRPr="008D58C8" w:rsidRDefault="0039406B" w:rsidP="00A61270">
      <w:pPr>
        <w:pStyle w:val="aa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осуществлены единовременные денежные выплаты на улучшение жилищных условий двум ветеранам боевых действий и трем инвалидам.</w:t>
      </w:r>
    </w:p>
    <w:p w:rsidR="0039406B" w:rsidRPr="008D58C8" w:rsidRDefault="0039406B" w:rsidP="0058027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средств бюджета МОГО «Ухта» возмещены затраты:</w:t>
      </w:r>
    </w:p>
    <w:p w:rsidR="0039406B" w:rsidRPr="008D58C8" w:rsidRDefault="0039406B" w:rsidP="00A6127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содержание жилья управляющим организациям, возникшие </w:t>
      </w:r>
      <w:r w:rsidR="006F05EB"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из-за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разниц</w:t>
      </w:r>
      <w:r w:rsidR="006F05EB"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размером платы, установленным для нанимателей жилых помещений муниципального жилищного фонда в ветхих и аварийных домах и домах, длительное время находившихся без управления и включенных в перечень домов, утвержденных решением Совета МОГО «Ухта» от 26.12.2016</w:t>
      </w:r>
      <w:r w:rsidR="006F05EB"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 113</w:t>
      </w:r>
      <w:r w:rsidR="00D92C4D"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92C4D" w:rsidRPr="008D58C8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предоставлении из бюджета МОГО «Ухта» субсидии на возмещение выпадающих доходов управляющим организациям, оказывающим услуги</w:t>
      </w:r>
      <w:proofErr w:type="gramEnd"/>
      <w:r w:rsidR="00D92C4D" w:rsidRPr="008D5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управлению, содержанию и текущему ремонту общего имущества в многоквартирных и (или) муниципальных жилых домах, расположенных на территории МОГО «Ухта»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(ред. от 23.05.2017</w:t>
      </w:r>
      <w:r w:rsidR="006F05EB"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и размером платы, установленным договором управления;</w:t>
      </w:r>
    </w:p>
    <w:p w:rsidR="0039406B" w:rsidRPr="008D58C8" w:rsidRDefault="0039406B" w:rsidP="00A61270">
      <w:pPr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транспортировку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 умерших, личность которых не установлена, а также одиноких и криминальных</w:t>
      </w:r>
      <w:r w:rsidR="006F05E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места смерти в морг;</w:t>
      </w:r>
    </w:p>
    <w:p w:rsidR="00243AE6" w:rsidRPr="008D58C8" w:rsidRDefault="0039406B" w:rsidP="00A61270">
      <w:pPr>
        <w:widowControl w:val="0"/>
        <w:numPr>
          <w:ilvl w:val="0"/>
          <w:numId w:val="1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льготное обслуживание в общественных банях отдельных категорий граждан.</w:t>
      </w:r>
      <w:r w:rsidR="00243AE6" w:rsidRPr="008D58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295EBC" w:rsidRPr="008D58C8" w:rsidRDefault="005959E5" w:rsidP="00295EBC">
      <w:pPr>
        <w:pStyle w:val="a8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423EF0" w:rsidRPr="008D58C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423EF0"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5EBC"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F37A04" w:rsidRPr="008D58C8">
        <w:rPr>
          <w:rFonts w:ascii="Times New Roman" w:hAnsi="Times New Roman" w:cs="Times New Roman"/>
          <w:sz w:val="28"/>
          <w:szCs w:val="28"/>
        </w:rPr>
        <w:t>реализации в 2019</w:t>
      </w:r>
      <w:r w:rsidR="00295EBC"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«Жилье и жилищно-коммунальное хозяйство» 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F310F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запланированных основных мероприятий </w:t>
      </w:r>
      <w:r w:rsidR="005F310F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выполнены 3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F310F" w:rsidRPr="008D58C8" w:rsidRDefault="005F310F" w:rsidP="00A61270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«Реконструкция и модернизация муниципального жилищного фонда» в связи с отсутствием необходимости в разработке ПСД (ПИР);</w:t>
      </w:r>
    </w:p>
    <w:p w:rsidR="005F310F" w:rsidRPr="008D58C8" w:rsidRDefault="005F310F" w:rsidP="00A61270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«Межевание и кадастр земельных участков» в связи с отсутствием финансирования данного мероприятия;</w:t>
      </w:r>
    </w:p>
    <w:p w:rsidR="005F310F" w:rsidRPr="008D58C8" w:rsidRDefault="005F310F" w:rsidP="00A61270">
      <w:pPr>
        <w:pStyle w:val="a8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капитального ремонта (ремонта) и содержание объектов коммунальной инфраструктуры», в связи с тем, что соглашения на 2019 год не заключались.</w:t>
      </w:r>
    </w:p>
    <w:p w:rsidR="00C5625E" w:rsidRPr="008D58C8" w:rsidRDefault="002122DC" w:rsidP="00A76FCD">
      <w:pPr>
        <w:pStyle w:val="a8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D58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Достигнуты плановые значения </w:t>
      </w:r>
      <w:r w:rsidR="00AE7C6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AE7C6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AE7C6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AE7C6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295EBC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390C" w:rsidRPr="008D58C8" w:rsidRDefault="0021390C" w:rsidP="00D551EC">
      <w:pPr>
        <w:pStyle w:val="a8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69BB" w:rsidRPr="008D58C8" w:rsidRDefault="00C669BB" w:rsidP="00C669BB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C669BB" w:rsidRPr="008D58C8" w:rsidRDefault="00C669BB" w:rsidP="00C669BB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транспортной систем</w:t>
      </w:r>
      <w:r w:rsidR="007824E2"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»</w:t>
      </w:r>
    </w:p>
    <w:p w:rsidR="00C669BB" w:rsidRPr="008D58C8" w:rsidRDefault="00C669BB" w:rsidP="00C669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F1EC2" w:rsidRPr="008D58C8" w:rsidRDefault="005507A8" w:rsidP="00C72D7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</w:t>
      </w:r>
      <w:r w:rsidR="00C669BB" w:rsidRPr="008D58C8">
        <w:rPr>
          <w:rFonts w:ascii="Times New Roman" w:hAnsi="Times New Roman" w:cs="Times New Roman"/>
          <w:sz w:val="28"/>
          <w:szCs w:val="28"/>
        </w:rPr>
        <w:t xml:space="preserve"> результате реализации </w:t>
      </w:r>
      <w:r w:rsidRPr="008D58C8">
        <w:rPr>
          <w:rFonts w:ascii="Times New Roman" w:hAnsi="Times New Roman" w:cs="Times New Roman"/>
          <w:sz w:val="28"/>
          <w:szCs w:val="28"/>
        </w:rPr>
        <w:t>в 201</w:t>
      </w:r>
      <w:r w:rsidR="0058027D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669BB" w:rsidRPr="008D58C8">
        <w:rPr>
          <w:rFonts w:ascii="Times New Roman" w:hAnsi="Times New Roman" w:cs="Times New Roman"/>
          <w:sz w:val="28"/>
          <w:szCs w:val="28"/>
        </w:rPr>
        <w:t>комплекса мероприятий муниципальной программы</w:t>
      </w:r>
      <w:r w:rsidR="000B6ED9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76241C" w:rsidRPr="008D58C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73989" w:rsidRPr="008D58C8">
        <w:rPr>
          <w:rFonts w:ascii="Times New Roman" w:hAnsi="Times New Roman" w:cs="Times New Roman"/>
          <w:sz w:val="28"/>
          <w:szCs w:val="28"/>
        </w:rPr>
        <w:t>обеспечения потребности населения в качественных и доступных транспортных услугах</w:t>
      </w:r>
      <w:r w:rsidR="000B6ED9" w:rsidRPr="008D58C8">
        <w:rPr>
          <w:rFonts w:ascii="Times New Roman" w:hAnsi="Times New Roman" w:cs="Times New Roman"/>
          <w:sz w:val="28"/>
          <w:szCs w:val="28"/>
        </w:rPr>
        <w:t>,</w:t>
      </w:r>
      <w:r w:rsidR="00C669BB" w:rsidRPr="008D58C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AF1EC2" w:rsidRPr="008D58C8">
        <w:rPr>
          <w:rFonts w:ascii="Times New Roman" w:hAnsi="Times New Roman" w:cs="Times New Roman"/>
          <w:sz w:val="28"/>
          <w:szCs w:val="28"/>
        </w:rPr>
        <w:t>достигнуты следующие результаты:</w:t>
      </w:r>
    </w:p>
    <w:p w:rsidR="004D275F" w:rsidRPr="008D58C8" w:rsidRDefault="004D275F" w:rsidP="004D275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В области строительства дорожной сети: </w:t>
      </w:r>
    </w:p>
    <w:p w:rsidR="00FA4449" w:rsidRPr="008D58C8" w:rsidRDefault="004D275F" w:rsidP="00A61270">
      <w:pPr>
        <w:pStyle w:val="a8"/>
        <w:numPr>
          <w:ilvl w:val="0"/>
          <w:numId w:val="21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внесен</w:t>
      </w:r>
      <w:r w:rsidR="006F05EB" w:rsidRPr="008D58C8">
        <w:rPr>
          <w:rFonts w:ascii="Times New Roman" w:hAnsi="Times New Roman" w:cs="Times New Roman"/>
          <w:sz w:val="28"/>
          <w:szCs w:val="28"/>
        </w:rPr>
        <w:t>ы</w:t>
      </w:r>
      <w:r w:rsidRPr="008D58C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F05EB" w:rsidRPr="008D58C8">
        <w:rPr>
          <w:rFonts w:ascii="Times New Roman" w:hAnsi="Times New Roman" w:cs="Times New Roman"/>
          <w:sz w:val="28"/>
          <w:szCs w:val="28"/>
        </w:rPr>
        <w:t>я</w:t>
      </w:r>
      <w:r w:rsidRPr="008D58C8">
        <w:rPr>
          <w:rFonts w:ascii="Times New Roman" w:hAnsi="Times New Roman" w:cs="Times New Roman"/>
          <w:sz w:val="28"/>
          <w:szCs w:val="28"/>
        </w:rPr>
        <w:t xml:space="preserve"> в проект межевания и постановки на кадастровый учет линейного объекта (дороги, проезды) по объекту «Индивидуальная застройка жилого района «Нагорный» (п. УРМЗ) с инженерными сетями»</w:t>
      </w:r>
      <w:r w:rsidR="00FA4449" w:rsidRPr="008D58C8">
        <w:rPr>
          <w:rFonts w:ascii="Times New Roman" w:hAnsi="Times New Roman" w:cs="Times New Roman"/>
          <w:sz w:val="28"/>
          <w:szCs w:val="28"/>
        </w:rPr>
        <w:t>;</w:t>
      </w:r>
    </w:p>
    <w:p w:rsidR="00FA4449" w:rsidRPr="008D58C8" w:rsidRDefault="00FA4449" w:rsidP="00A61270">
      <w:pPr>
        <w:pStyle w:val="a8"/>
        <w:numPr>
          <w:ilvl w:val="0"/>
          <w:numId w:val="21"/>
        </w:numPr>
        <w:tabs>
          <w:tab w:val="left" w:pos="284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р</w:t>
      </w:r>
      <w:r w:rsidR="004D275F" w:rsidRPr="008D58C8">
        <w:rPr>
          <w:rFonts w:ascii="Times New Roman" w:hAnsi="Times New Roman" w:cs="Times New Roman"/>
          <w:sz w:val="28"/>
          <w:szCs w:val="28"/>
        </w:rPr>
        <w:t>азработаны и утверждены проект планировки территории и проект межевания территории, выполнены кадастровые работы по межеванию земельного участка для размещения объекта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4D275F" w:rsidRPr="008D58C8">
        <w:rPr>
          <w:rFonts w:ascii="Times New Roman" w:hAnsi="Times New Roman" w:cs="Times New Roman"/>
          <w:sz w:val="28"/>
          <w:szCs w:val="28"/>
        </w:rPr>
        <w:t>«Объездная дорога от проспекта А.И. Зерюнова до автодороги Сыктывкар – Ухта»</w:t>
      </w:r>
      <w:r w:rsidRPr="008D58C8">
        <w:rPr>
          <w:rFonts w:ascii="Times New Roman" w:hAnsi="Times New Roman" w:cs="Times New Roman"/>
          <w:sz w:val="28"/>
          <w:szCs w:val="28"/>
        </w:rPr>
        <w:t>.</w:t>
      </w:r>
    </w:p>
    <w:p w:rsidR="00393A3A" w:rsidRPr="008D58C8" w:rsidRDefault="004D275F" w:rsidP="00C527A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области воздушного транспорта</w:t>
      </w:r>
      <w:r w:rsidR="00C527A6" w:rsidRPr="008D58C8">
        <w:rPr>
          <w:rFonts w:ascii="Times New Roman" w:hAnsi="Times New Roman" w:cs="Times New Roman"/>
          <w:sz w:val="28"/>
          <w:szCs w:val="28"/>
        </w:rPr>
        <w:t>:</w:t>
      </w:r>
    </w:p>
    <w:p w:rsidR="004D275F" w:rsidRPr="008D58C8" w:rsidRDefault="00393A3A" w:rsidP="00A61270">
      <w:pPr>
        <w:pStyle w:val="a8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н</w:t>
      </w:r>
      <w:r w:rsidR="004D275F" w:rsidRPr="008D58C8">
        <w:rPr>
          <w:rFonts w:ascii="Times New Roman" w:hAnsi="Times New Roman" w:cs="Times New Roman"/>
          <w:sz w:val="28"/>
          <w:szCs w:val="28"/>
        </w:rPr>
        <w:t xml:space="preserve">а территории МОГО «Ухта» к труднодоступным населенным пунктам отнесены с. Кедвавом и д. Поромес. В соответствии с порядком возмещения из бюджета </w:t>
      </w:r>
      <w:r w:rsidR="004D275F" w:rsidRPr="008D58C8">
        <w:rPr>
          <w:rFonts w:ascii="Times New Roman" w:hAnsi="Times New Roman" w:cs="Times New Roman"/>
          <w:sz w:val="28"/>
          <w:szCs w:val="28"/>
        </w:rPr>
        <w:lastRenderedPageBreak/>
        <w:t xml:space="preserve">МОГО «Ухта» выпадающих доходов организациям воздушного транспорта, осуществляющим </w:t>
      </w:r>
      <w:proofErr w:type="spellStart"/>
      <w:r w:rsidR="004D275F" w:rsidRPr="008D58C8">
        <w:rPr>
          <w:rFonts w:ascii="Times New Roman" w:hAnsi="Times New Roman" w:cs="Times New Roman"/>
          <w:sz w:val="28"/>
          <w:szCs w:val="28"/>
        </w:rPr>
        <w:t>внутримуниципальные</w:t>
      </w:r>
      <w:proofErr w:type="spellEnd"/>
      <w:r w:rsidR="004D275F" w:rsidRPr="008D58C8">
        <w:rPr>
          <w:rFonts w:ascii="Times New Roman" w:hAnsi="Times New Roman" w:cs="Times New Roman"/>
          <w:sz w:val="28"/>
          <w:szCs w:val="28"/>
        </w:rPr>
        <w:t xml:space="preserve"> пассажирские перевозки воздушным транспортом в труднодоступные населенные пункты МОГО «Ухта», утвержденным постановлением администрации МОГО «Ухта» от 31.05.2017 г. № 2174,</w:t>
      </w:r>
      <w:r w:rsidRPr="008D5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75F" w:rsidRPr="008D58C8">
        <w:rPr>
          <w:rFonts w:ascii="Times New Roman" w:hAnsi="Times New Roman" w:cs="Times New Roman"/>
          <w:sz w:val="28"/>
          <w:szCs w:val="28"/>
        </w:rPr>
        <w:t>для осуществления перевозок жителей труднодоступных населенных пунктов в 2019 году были заключены:</w:t>
      </w:r>
    </w:p>
    <w:p w:rsidR="004D275F" w:rsidRPr="008D58C8" w:rsidRDefault="004D275F" w:rsidP="00A61270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соглашение с Министерством инвестиций, промышленности и транспорта Республики Коми от 01.07.2019 г. № 3-ВТ «О предоставлении субсидии из республиканского бюджета Республики Коми бюджету муниципального образования городского округа «Ухта» в Республике Коми; </w:t>
      </w:r>
    </w:p>
    <w:p w:rsidR="002F6FCE" w:rsidRPr="008D58C8" w:rsidRDefault="002F6FCE" w:rsidP="00A61270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Коми от 19.11.2019 г. № 552  «О внесении изменений в постановление Правительства Республики Коми от 05 апреля 2019 г. №177 «О распределении субсидий из республиканского бюджета Республики Коми бюджетам муниципальных образований на возмещение выпадающих доходов организаций воздушного транспорта, осуществляющих 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внутримуниципальные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пассажирские перевозки воздушным транспортом в труднодоступные населенные пункты Республики Коми, и на возмещение выпадающих доходов</w:t>
      </w:r>
      <w:proofErr w:type="gramEnd"/>
      <w:r w:rsidRPr="008D58C8">
        <w:rPr>
          <w:rFonts w:ascii="Times New Roman" w:hAnsi="Times New Roman" w:cs="Times New Roman"/>
          <w:sz w:val="28"/>
          <w:szCs w:val="28"/>
        </w:rPr>
        <w:t xml:space="preserve"> организаций речного транспорта, осуществляющих пассажирские перевозки речным транспортом во 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внутримуниципальном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сообщении на территории Республики Коми, на 2019 год» бюджету МОГО «Ухта предоставлены субсидии в размере 2 797 550,00 рублей;</w:t>
      </w:r>
    </w:p>
    <w:p w:rsidR="004D275F" w:rsidRPr="008D58C8" w:rsidRDefault="004D275F" w:rsidP="00A61270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договор от 19.04.2019 г. № 7.2</w:t>
      </w:r>
      <w:proofErr w:type="gramStart"/>
      <w:r w:rsidRPr="008D58C8">
        <w:rPr>
          <w:rFonts w:ascii="Times New Roman" w:hAnsi="Times New Roman" w:cs="Times New Roman"/>
          <w:sz w:val="28"/>
          <w:szCs w:val="28"/>
        </w:rPr>
        <w:t>/У</w:t>
      </w:r>
      <w:proofErr w:type="gramEnd"/>
      <w:r w:rsidRPr="008D58C8">
        <w:rPr>
          <w:rFonts w:ascii="Times New Roman" w:hAnsi="Times New Roman" w:cs="Times New Roman"/>
          <w:sz w:val="28"/>
          <w:szCs w:val="28"/>
        </w:rPr>
        <w:t>/190649 с АО «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Комиавиатранс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» на осуществление перевозок пассажиров и багажа по 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внутримуниципальным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авиационным маршрутам в МОГО «Ухта».</w:t>
      </w:r>
    </w:p>
    <w:p w:rsidR="004D275F" w:rsidRPr="008D58C8" w:rsidRDefault="004D275F" w:rsidP="00FE260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области автомобильного транспорта</w:t>
      </w:r>
      <w:r w:rsidR="00FE2608" w:rsidRPr="008D58C8">
        <w:rPr>
          <w:rFonts w:ascii="Times New Roman" w:hAnsi="Times New Roman" w:cs="Times New Roman"/>
          <w:sz w:val="28"/>
          <w:szCs w:val="28"/>
        </w:rPr>
        <w:t xml:space="preserve"> с</w:t>
      </w:r>
      <w:r w:rsidRPr="008D58C8">
        <w:rPr>
          <w:rFonts w:ascii="Times New Roman" w:hAnsi="Times New Roman" w:cs="Times New Roman"/>
          <w:sz w:val="28"/>
          <w:szCs w:val="28"/>
        </w:rPr>
        <w:t xml:space="preserve"> целью повышения ценовой доступности услуг пассажирского автомобильного транспорта по перевозке пассажиров на дачных автобусных маршрутах принято решение Совета МОГО «Ухта» от 25 апреля 2019 г. № 333 «О перевозке отдельных категорий граждан на дачных автобусных маршрутах в установленных границах МОГО «Ухта» в 2019 году». Стоимость проезда на дачных автобусных маршрутах составила 12,00 рублей, стоимость проезда на дачном автобусном маршруте №</w:t>
      </w:r>
      <w:r w:rsidR="00FE2608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 xml:space="preserve">120 «ул. 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Сенюкова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– Аэропорт» составила 15,00 рублей.</w:t>
      </w:r>
    </w:p>
    <w:p w:rsidR="004D275F" w:rsidRPr="008D58C8" w:rsidRDefault="004D275F" w:rsidP="00FE260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области дорожного хозяйства</w:t>
      </w:r>
      <w:r w:rsidR="00FE2608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>обеспечено круглогодичное функционирование сети автомобильных дорог общего пользования местного значения.</w:t>
      </w:r>
    </w:p>
    <w:p w:rsidR="0046437B" w:rsidRPr="008D58C8" w:rsidRDefault="0046437B" w:rsidP="0046437B">
      <w:pPr>
        <w:pStyle w:val="a8"/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0B2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440B26"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7824E2" w:rsidRPr="008D58C8">
        <w:rPr>
          <w:rFonts w:ascii="Times New Roman" w:hAnsi="Times New Roman" w:cs="Times New Roman"/>
          <w:sz w:val="28"/>
          <w:szCs w:val="28"/>
        </w:rPr>
        <w:t>9</w:t>
      </w:r>
      <w:r w:rsidR="00440B26"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«Развитие транспортной системы»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6 запланированных основных мероприятий не выполнены 3: </w:t>
      </w:r>
    </w:p>
    <w:p w:rsidR="0046437B" w:rsidRPr="008D58C8" w:rsidRDefault="0046437B" w:rsidP="00A61270">
      <w:pPr>
        <w:pStyle w:val="a8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>«Строительство дорожной сети»</w:t>
      </w:r>
      <w:r w:rsidR="00785F38" w:rsidRPr="008D58C8">
        <w:rPr>
          <w:rFonts w:ascii="Times New Roman" w:hAnsi="Times New Roman" w:cs="Times New Roman"/>
          <w:sz w:val="28"/>
          <w:szCs w:val="28"/>
        </w:rPr>
        <w:t>;</w:t>
      </w:r>
    </w:p>
    <w:p w:rsidR="0046437B" w:rsidRPr="008D58C8" w:rsidRDefault="0046437B" w:rsidP="00A61270">
      <w:pPr>
        <w:pStyle w:val="a8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>«Обустройство объектов дорожной сети», «Реконструкция и модернизация дорог общего пользования местного значения» в связи с отсутствием финансирования</w:t>
      </w:r>
      <w:r w:rsidR="00785F38" w:rsidRPr="008D58C8">
        <w:rPr>
          <w:rFonts w:ascii="Times New Roman" w:hAnsi="Times New Roman" w:cs="Times New Roman"/>
          <w:sz w:val="28"/>
          <w:szCs w:val="28"/>
        </w:rPr>
        <w:t>.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2A7" w:rsidRPr="008D58C8" w:rsidRDefault="00440B26" w:rsidP="005377F7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>Д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остигнут</w:t>
      </w:r>
      <w:r w:rsidR="00785F38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785F38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</w:t>
      </w:r>
      <w:r w:rsidR="00785F38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4E2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7824E2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7824E2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08121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FCE" w:rsidRPr="008D58C8" w:rsidRDefault="002F6FCE" w:rsidP="005377F7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CE" w:rsidRPr="008D58C8" w:rsidRDefault="002F6FCE" w:rsidP="005377F7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7A3" w:rsidRPr="008D58C8" w:rsidRDefault="009657A3" w:rsidP="00440B26">
      <w:pPr>
        <w:pStyle w:val="a8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657A3" w:rsidRPr="008D58C8" w:rsidRDefault="009657A3" w:rsidP="009657A3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lastRenderedPageBreak/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3C3A21" w:rsidRPr="008D58C8" w:rsidRDefault="009657A3" w:rsidP="003C3A21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образования»</w:t>
      </w:r>
    </w:p>
    <w:p w:rsidR="003C3A21" w:rsidRPr="008D58C8" w:rsidRDefault="00F87D31" w:rsidP="00F87D31">
      <w:pPr>
        <w:tabs>
          <w:tab w:val="left" w:pos="4776"/>
        </w:tabs>
        <w:spacing w:after="0" w:line="240" w:lineRule="auto"/>
        <w:ind w:left="2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E061D4" w:rsidRPr="008D58C8" w:rsidRDefault="00E061D4" w:rsidP="00E061D4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По состоянию на 1 января 2020 г. все дети  в возрасте от 1 года до 3 лет  устроены в дошкольные образовательные организации (при обращении родителей (законных представителей) в МУ «Управление образования» администрации МОГО «Ухта»), имеются вакантные места. На 2019-2020 учебный год выделены места всем детям из числа </w:t>
      </w:r>
      <w:proofErr w:type="gramStart"/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состоящих</w:t>
      </w:r>
      <w:proofErr w:type="gramEnd"/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на учете, которым исполняется 1 год.</w:t>
      </w:r>
    </w:p>
    <w:p w:rsidR="00E061D4" w:rsidRPr="008D58C8" w:rsidRDefault="00E061D4" w:rsidP="00E061D4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Одним из основных критериев результативности работы дошкольного образовательного учреждения является уровень удовлетворённости  родителей (законных представителей) качеством предоставляемой услуги. На территории  МОГО «Ухта» данный показатель составляет 94 %.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E061D4" w:rsidRPr="008D58C8" w:rsidRDefault="00E061D4" w:rsidP="00E061D4">
      <w:pPr>
        <w:shd w:val="clear" w:color="auto" w:fill="FFFFFF"/>
        <w:suppressAutoHyphens/>
        <w:spacing w:before="5"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Доля детей-инвалидов в возрасте от 1,5 до 7 лет, охваченных дошкольным образованием, составляет 86,4% в общей численности детей-инвалидов данного возраста. </w:t>
      </w:r>
      <w:proofErr w:type="gramStart"/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2019 году для включения детей - инвалидов со сложными заболеваниями в образовательную деятельность в условиях дошкольной образовательной  организации были реализованы мероприятия по созданию условий для обучения детей-инвалидов в дошкольных образовательных организациях в рамках </w:t>
      </w:r>
      <w:r w:rsidR="007A6E32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проекта «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Народн</w:t>
      </w:r>
      <w:r w:rsidR="007A6E32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ый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бюджет</w:t>
      </w:r>
      <w:r w:rsidR="007A6E32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»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:  в МДОУ «Д/с № 60  комбинированного вида» обеспечена  архитектурная доступность  помещений, приобретено  специальное компьютерное оборудование, специальная мебель,  специальные дидактические пособия,  программы для психологической разгрузки</w:t>
      </w:r>
      <w:proofErr w:type="gramEnd"/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детей </w:t>
      </w:r>
      <w:r w:rsidR="002F6FCE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инвалидов и детей с ограниченными возможностями здоровья.</w:t>
      </w:r>
    </w:p>
    <w:p w:rsidR="00E061D4" w:rsidRPr="008D58C8" w:rsidRDefault="00E061D4" w:rsidP="00E061D4">
      <w:pPr>
        <w:suppressAutoHyphens/>
        <w:spacing w:line="240" w:lineRule="auto"/>
        <w:ind w:firstLine="851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 2019 году 19% воспитанников дошкольных образовательных организаций и 56% обучающихся от общего количества воспитанников и обучающихся  приняли участие в  конкурсах, фестивалях, соревнованиях  федерального, республиканского и городского уровней. В рейтинге муниципальных образований  Республики Коми по количеству победителей и призеров в региональном этапе Всероссийской олимпиады школьников МОГО «Ухта» занимает первое место.</w:t>
      </w:r>
    </w:p>
    <w:p w:rsidR="00E061D4" w:rsidRPr="008D58C8" w:rsidRDefault="00E061D4" w:rsidP="00E061D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2019 году охват педагогических работников в конкурсах, фестивалях, соревнованиях, различных мероприятиях федерального, республиканского и городского уровней составил 44%, из них победителей, призёров, лауреатов </w:t>
      </w:r>
      <w:r w:rsidR="002F6FCE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103 человека.</w:t>
      </w:r>
    </w:p>
    <w:p w:rsidR="00E061D4" w:rsidRPr="008D58C8" w:rsidRDefault="00E061D4" w:rsidP="00E061D4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bCs/>
          <w:kern w:val="36"/>
          <w:sz w:val="28"/>
          <w:szCs w:val="28"/>
          <w:lang w:eastAsia="ar-SA"/>
        </w:rPr>
        <w:t xml:space="preserve">Впервые на базе дошкольных образовательных организаций были организованы консультационные центры по оказанию ранней помощи родителям детей-инвалидов с 0 до 3 лет. 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2019 - 2020 учебном году для детей с ограниченными возможностями здоровья и детей-инвалидов, испытывающих затруднения в освоении общеобразовательных программ, в 11 образовательных организациях открыты классы, в которых обучается 434  ребёнка по адаптированной образовательной программе, в том числе 37 детей  с инвалидностью. </w:t>
      </w:r>
    </w:p>
    <w:p w:rsidR="00E061D4" w:rsidRPr="008D58C8" w:rsidRDefault="00E061D4" w:rsidP="00E061D4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Доля базовых общеобразовательных организаций, в которых созданы условия  для инклюзивного образования детей-инвалидов, по итогам 2019 года составляет 44% .</w:t>
      </w:r>
    </w:p>
    <w:p w:rsidR="00E061D4" w:rsidRPr="008D58C8" w:rsidRDefault="00E061D4" w:rsidP="00E061D4">
      <w:pPr>
        <w:suppressAutoHyphens/>
        <w:spacing w:line="240" w:lineRule="auto"/>
        <w:ind w:firstLine="851"/>
        <w:contextualSpacing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Аттестат с отличием  получили 43 выпускника 9 классов. 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По результатам итоговой аттестации за курс средней школы </w:t>
      </w:r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увеличилось число </w:t>
      </w:r>
      <w:proofErr w:type="gramStart"/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выпускников-высоко</w:t>
      </w:r>
      <w:proofErr w:type="gramEnd"/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lastRenderedPageBreak/>
        <w:t xml:space="preserve">балльников: 30% выпускников получили по итогам ЕГЭ баллы в интервале от 80 до 100. </w:t>
      </w:r>
    </w:p>
    <w:p w:rsidR="00E061D4" w:rsidRPr="008D58C8" w:rsidRDefault="00E061D4" w:rsidP="00E061D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В 2019 году все выпускники получили аттестат о среднем общем образовании.</w:t>
      </w:r>
      <w:r w:rsidRPr="008D58C8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2019-2020 учебном году  медалью  «За особые успехи в учении» Российской Федерации награждены 43 выпускника, медалью «За особые успехи в учении» Республики Коми -16.  </w:t>
      </w:r>
    </w:p>
    <w:p w:rsidR="00E061D4" w:rsidRPr="008D58C8" w:rsidRDefault="00E061D4" w:rsidP="00E061D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По итогам 2019 года увеличилось количество образовательных организаций с односменным режимом работы.  По данным  образовательных учреждений в 2019 году из 12 460 учащихся общеобразовательных учреждений  имели 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val="en-US" w:eastAsia="ar-SA"/>
        </w:rPr>
        <w:t>I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группу здоровья – 9,3%, в 2018- году – 10,6%.</w:t>
      </w:r>
    </w:p>
    <w:p w:rsidR="00E061D4" w:rsidRPr="008D58C8" w:rsidRDefault="00E061D4" w:rsidP="00E061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2019 года охват детей в возрасте от 5 до 18 лет образовательными программами дополнительного образования  составляет 72,2% (плановый показатель - 71%).  </w:t>
      </w:r>
      <w:r w:rsidRPr="008D58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2019 году на территории МОГО «Ухта» продолжилась  реализация проекта персонифицированного финансирования дополнительного образования. Более 5% детей в возрасте от 5 до 18 лет используют сертификаты дополнительного образования в статусе сертификатов персонифицированного финансирования. </w:t>
      </w:r>
    </w:p>
    <w:p w:rsidR="00E061D4" w:rsidRPr="008D58C8" w:rsidRDefault="00E061D4" w:rsidP="00E061D4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2019 году охвачено мероприятиями гражданско-патриотической направленности  9000 молодых людей в возрасте от 14 до 30 лет (при плановом </w:t>
      </w:r>
      <w:r w:rsidR="002F6FCE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значении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7500 человек).</w:t>
      </w:r>
    </w:p>
    <w:p w:rsidR="00E061D4" w:rsidRPr="008D58C8" w:rsidRDefault="00E061D4" w:rsidP="00E061D4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В рамках оздоровительной кампании создаются детские оздоровительные лагеря, лагеря труда и отдыха в г. Ухте, организовывается выезд детей в детские оздоровительные лагеря республики, а также за пределы Республики Коми. Так, в летний период 2019 года муниципальными учреждениями организовано 59 организаций отдыха и оздоровления детей разной формы, охвачено оздоровлением на территории МОГО «Ухта» 2525 детей. Общее количество детей, охваченных отдыхом в каникулярное время </w:t>
      </w:r>
      <w:r w:rsidR="00FB3396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- 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3770 </w:t>
      </w:r>
      <w:r w:rsidR="00FB3396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человек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</w:t>
      </w:r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 xml:space="preserve"> </w:t>
      </w:r>
    </w:p>
    <w:p w:rsidR="00E061D4" w:rsidRPr="008D58C8" w:rsidRDefault="00E061D4" w:rsidP="00E061D4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proofErr w:type="gramStart"/>
      <w:r w:rsidRPr="008D58C8">
        <w:rPr>
          <w:rFonts w:ascii="Times New Roman" w:eastAsia="SimSun" w:hAnsi="Times New Roman" w:cs="Times New Roman"/>
          <w:bCs/>
          <w:kern w:val="2"/>
          <w:sz w:val="28"/>
          <w:szCs w:val="28"/>
          <w:lang w:eastAsia="ar-SA"/>
        </w:rPr>
        <w:t>В период с 01 июня по 31 августа 2019 года на территории МОГО «Ухта» создано 1089 рабочих мест для трудоустройства обучающихся в возрасте от 14 до 18 лет, в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том числе в трудовых отрядах при учреждениях  образования, культуры, физкультуры и спорта - 636 </w:t>
      </w:r>
      <w:r w:rsidR="00FB3396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мест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, в лагерях труда и отдыха при учреждениях образования </w:t>
      </w:r>
      <w:r w:rsidR="002F6FCE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453 места.</w:t>
      </w:r>
      <w:proofErr w:type="gramEnd"/>
    </w:p>
    <w:p w:rsidR="009F5322" w:rsidRPr="008D58C8" w:rsidRDefault="00844F4D" w:rsidP="00124C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</w:r>
      <w:r w:rsidR="00124C0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124C03"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AB7E25" w:rsidRPr="008D58C8">
        <w:rPr>
          <w:rFonts w:ascii="Times New Roman" w:hAnsi="Times New Roman" w:cs="Times New Roman"/>
          <w:sz w:val="28"/>
          <w:szCs w:val="28"/>
        </w:rPr>
        <w:t>9</w:t>
      </w:r>
      <w:r w:rsidR="00124C03"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«Развитие образования» </w:t>
      </w:r>
      <w:r w:rsidR="00124C03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из </w:t>
      </w:r>
      <w:r w:rsidR="009F5322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43</w:t>
      </w:r>
      <w:r w:rsidR="00124C03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запланированных основных мероприятий не выполнены в полном объеме</w:t>
      </w:r>
      <w:r w:rsidR="009F5322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3:</w:t>
      </w:r>
    </w:p>
    <w:p w:rsidR="009F5322" w:rsidRPr="008D58C8" w:rsidRDefault="009F5322" w:rsidP="00A61270">
      <w:pPr>
        <w:pStyle w:val="aa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«Формирование доступной среды в дошкольных учреждениях» - средства предусмотрены на ввод в эксплуатацию МДОУ №50, отдельные виды работ перенесены на 2020 год; </w:t>
      </w:r>
    </w:p>
    <w:p w:rsidR="009F5322" w:rsidRPr="008D58C8" w:rsidRDefault="009F5322" w:rsidP="00A61270">
      <w:pPr>
        <w:pStyle w:val="aa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«Реализация народных проектов общеобразовательными учреждениями»</w:t>
      </w:r>
      <w:r w:rsidR="00A41CDF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,  «Реализация народных проектов»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- народные проекты не прошли конкурсный отбор</w:t>
      </w:r>
      <w:r w:rsidR="00A41CDF"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</w:t>
      </w:r>
      <w:r w:rsidRPr="008D58C8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7349DE" w:rsidRPr="008D58C8" w:rsidRDefault="00124C03" w:rsidP="007349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07F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остигнуты плановые значения 5</w:t>
      </w:r>
      <w:r w:rsidR="00A41CDF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07F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684C7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="00EA07F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</w:t>
      </w:r>
      <w:r w:rsidR="00684C7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A07F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A41CDF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EA07F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F6FCE" w:rsidRPr="008D58C8" w:rsidRDefault="002F6FCE" w:rsidP="007349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CE" w:rsidRPr="008D58C8" w:rsidRDefault="002F6FCE" w:rsidP="007349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FCE" w:rsidRPr="008D58C8" w:rsidRDefault="002F6FCE" w:rsidP="007349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CDF" w:rsidRPr="008D58C8" w:rsidRDefault="00A41CDF" w:rsidP="007349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18" w:rsidRPr="008D58C8" w:rsidRDefault="00804218" w:rsidP="00804218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lastRenderedPageBreak/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804218" w:rsidRPr="008D58C8" w:rsidRDefault="00804218" w:rsidP="00492809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культуры»</w:t>
      </w:r>
    </w:p>
    <w:p w:rsidR="00512D78" w:rsidRPr="008D58C8" w:rsidRDefault="00512D78" w:rsidP="00492809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</w:p>
    <w:p w:rsidR="00751C20" w:rsidRPr="008D58C8" w:rsidRDefault="00751C20" w:rsidP="00751C20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В целях развития культурного потенциала, сохранения культурного наследия и гармонизации культурной жизни населения муниципального образования в 201</w:t>
      </w:r>
      <w:r w:rsidR="00400ADE" w:rsidRPr="008D58C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завершен ремонт кровли МУ «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Водненский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ДК»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завершен ремонт кровли МУ «Ярегский ДК»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завершен ремонт кровли зимнего павильона МУ «Дом молодежи»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завершен текущий ремонт помещений в клубе-филиале «Центр коми культуры им. Б.Ф. Шахова» МУ «Объединенный центр народной культуры»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завершен текущий ремонт помещений музея геологической коллекции и трех экспозиционных залов историко-краеведческого музея МУ «Историко-краеведческий музей с кабинетом-музеем А.Я. Кремса»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установлена пожарная сигнализация в музее геологической коллекции МУ «Историко-краеведческий музей с кабинетом-музеем А.Я. Кремса»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установлена охранная сигнализация в МУ «Объединенный центр народной культуры» МОГО «Ухта» и в МУ «Центральная библиотека» МОГО «Ухта»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завершен ремонт МУ «Центральная детская библиотека им. А.П. Гайдара МОГО «Ухта»;</w:t>
      </w:r>
    </w:p>
    <w:p w:rsidR="005C354B" w:rsidRPr="008D58C8" w:rsidRDefault="005C354B" w:rsidP="00417A58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в рамках реализации народного проекта проведено благоустройство территории клуба-филиала мкр. </w:t>
      </w:r>
      <w:proofErr w:type="gramStart"/>
      <w:r w:rsidRPr="008D58C8">
        <w:rPr>
          <w:rFonts w:ascii="Times New Roman" w:hAnsi="Times New Roman" w:cs="Times New Roman"/>
          <w:sz w:val="28"/>
          <w:szCs w:val="28"/>
        </w:rPr>
        <w:t>Дальний</w:t>
      </w:r>
      <w:proofErr w:type="gramEnd"/>
      <w:r w:rsidRPr="008D58C8">
        <w:rPr>
          <w:rFonts w:ascii="Times New Roman" w:hAnsi="Times New Roman" w:cs="Times New Roman"/>
          <w:sz w:val="28"/>
          <w:szCs w:val="28"/>
        </w:rPr>
        <w:t xml:space="preserve"> МУ «Централизованная клубная система» МОГО «Ухта».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По состоянию на 31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D58C8">
        <w:rPr>
          <w:rFonts w:ascii="Times New Roman" w:hAnsi="Times New Roman" w:cs="Times New Roman"/>
          <w:sz w:val="28"/>
          <w:szCs w:val="28"/>
        </w:rPr>
        <w:t>2019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58C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17A58" w:rsidRPr="008D58C8">
        <w:rPr>
          <w:rFonts w:ascii="Times New Roman" w:hAnsi="Times New Roman" w:cs="Times New Roman"/>
          <w:sz w:val="28"/>
          <w:szCs w:val="28"/>
        </w:rPr>
        <w:t>МОГО</w:t>
      </w:r>
      <w:r w:rsidRPr="008D58C8">
        <w:rPr>
          <w:rFonts w:ascii="Times New Roman" w:hAnsi="Times New Roman" w:cs="Times New Roman"/>
          <w:sz w:val="28"/>
          <w:szCs w:val="28"/>
        </w:rPr>
        <w:t xml:space="preserve"> «Ухта» находятся 39 объектов культурного наследия, включенных в единый государственный реестр памятников истории и культуры народов Российской Федерации, 4 здани</w:t>
      </w:r>
      <w:r w:rsidR="00417A58" w:rsidRPr="008D58C8">
        <w:rPr>
          <w:rFonts w:ascii="Times New Roman" w:hAnsi="Times New Roman" w:cs="Times New Roman"/>
          <w:sz w:val="28"/>
          <w:szCs w:val="28"/>
        </w:rPr>
        <w:t>я</w:t>
      </w:r>
      <w:r w:rsidRPr="008D58C8">
        <w:rPr>
          <w:rFonts w:ascii="Times New Roman" w:hAnsi="Times New Roman" w:cs="Times New Roman"/>
          <w:sz w:val="28"/>
          <w:szCs w:val="28"/>
        </w:rPr>
        <w:t xml:space="preserve"> и сооружени</w:t>
      </w:r>
      <w:r w:rsidR="00417A58" w:rsidRPr="008D58C8">
        <w:rPr>
          <w:rFonts w:ascii="Times New Roman" w:hAnsi="Times New Roman" w:cs="Times New Roman"/>
          <w:sz w:val="28"/>
          <w:szCs w:val="28"/>
        </w:rPr>
        <w:t>я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города были включены в перечень выявленных объектов культурного наследия, находящихся на государственной охране.</w:t>
      </w:r>
    </w:p>
    <w:p w:rsidR="00FB3396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В области реализации государственной национальной политики в </w:t>
      </w:r>
      <w:r w:rsidR="00417A58" w:rsidRPr="008D58C8">
        <w:rPr>
          <w:rFonts w:ascii="Times New Roman" w:hAnsi="Times New Roman" w:cs="Times New Roman"/>
          <w:sz w:val="28"/>
          <w:szCs w:val="28"/>
        </w:rPr>
        <w:t>2019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проведено 1700 мероприятий, в которых приняло участие 73600 человек. 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На территории МОГО «Ухта» в 2019 году осуществляли свою деятельность 20 национально-культурных объединений (автономий), принимавших активное участие во всех значимых культурно-массовых мероприятиях, организованных муниципальными учреждениями культуры.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2019 году МУ «Историко-краеведческий музей с кабинетом-музеем А.Я. Кремса» МОГО «Ухта» проведено 732 музейных мероприятия (тематические, обзорные, выездные экскурсии, лекции, открытие выставок, мастер-классы и индивидуальные посещения), которые посетило 17147 человек. Количество посетителей официального сайта музея (</w:t>
      </w:r>
      <w:hyperlink r:id="rId17" w:history="1">
        <w:r w:rsidRPr="008D58C8">
          <w:rPr>
            <w:rFonts w:ascii="Times New Roman" w:hAnsi="Times New Roman" w:cs="Times New Roman"/>
            <w:sz w:val="28"/>
            <w:szCs w:val="28"/>
          </w:rPr>
          <w:t>www.uhtamuseum.ru</w:t>
        </w:r>
      </w:hyperlink>
      <w:r w:rsidRPr="008D58C8">
        <w:rPr>
          <w:rFonts w:ascii="Times New Roman" w:hAnsi="Times New Roman" w:cs="Times New Roman"/>
          <w:sz w:val="28"/>
          <w:szCs w:val="28"/>
        </w:rPr>
        <w:t>) – 3884 человек</w:t>
      </w:r>
      <w:r w:rsidR="00FB3396" w:rsidRPr="008D58C8">
        <w:rPr>
          <w:rFonts w:ascii="Times New Roman" w:hAnsi="Times New Roman" w:cs="Times New Roman"/>
          <w:sz w:val="28"/>
          <w:szCs w:val="28"/>
        </w:rPr>
        <w:t>а</w:t>
      </w:r>
      <w:r w:rsidRPr="008D58C8">
        <w:rPr>
          <w:rFonts w:ascii="Times New Roman" w:hAnsi="Times New Roman" w:cs="Times New Roman"/>
          <w:sz w:val="28"/>
          <w:szCs w:val="28"/>
        </w:rPr>
        <w:t>.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Фонды МУ «Историко-краеведческий музей с кабинетом-музеем А.Я. Кремса» МОГО «Ухта» на 31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D58C8">
        <w:rPr>
          <w:rFonts w:ascii="Times New Roman" w:hAnsi="Times New Roman" w:cs="Times New Roman"/>
          <w:sz w:val="28"/>
          <w:szCs w:val="28"/>
        </w:rPr>
        <w:t>2019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58C8">
        <w:rPr>
          <w:rFonts w:ascii="Times New Roman" w:hAnsi="Times New Roman" w:cs="Times New Roman"/>
          <w:sz w:val="28"/>
          <w:szCs w:val="28"/>
        </w:rPr>
        <w:t xml:space="preserve"> достигли объема в 221 446 единиц хранения, в том числе основной фонд </w:t>
      </w:r>
      <w:r w:rsidR="002F6FCE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61000 единиц хранения; работали 23 экспозиции.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2019 году в МУ «Центральная библиотека МОГО «Ухта» проведено 1522 мероприятия для разных возрастных групп.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lastRenderedPageBreak/>
        <w:t>Книжный фонд МУ «Центральная библиотека МОГО «Ухта» на 31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D58C8">
        <w:rPr>
          <w:rFonts w:ascii="Times New Roman" w:hAnsi="Times New Roman" w:cs="Times New Roman"/>
          <w:sz w:val="28"/>
          <w:szCs w:val="28"/>
        </w:rPr>
        <w:t xml:space="preserve">2019 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D58C8">
        <w:rPr>
          <w:rFonts w:ascii="Times New Roman" w:hAnsi="Times New Roman" w:cs="Times New Roman"/>
          <w:sz w:val="28"/>
          <w:szCs w:val="28"/>
        </w:rPr>
        <w:t>составил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>320229 экземпляров: 261438</w:t>
      </w:r>
      <w:r w:rsidR="002F6FCE" w:rsidRPr="008D58C8">
        <w:rPr>
          <w:rFonts w:ascii="Times New Roman" w:hAnsi="Times New Roman" w:cs="Times New Roman"/>
          <w:sz w:val="28"/>
          <w:szCs w:val="28"/>
        </w:rPr>
        <w:t xml:space="preserve"> - </w:t>
      </w:r>
      <w:r w:rsidRPr="008D58C8">
        <w:rPr>
          <w:rFonts w:ascii="Times New Roman" w:hAnsi="Times New Roman" w:cs="Times New Roman"/>
          <w:sz w:val="28"/>
          <w:szCs w:val="28"/>
        </w:rPr>
        <w:t xml:space="preserve">книги, 55291 </w:t>
      </w:r>
      <w:r w:rsidR="002F6FCE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журналы и брошюры, 1471 </w:t>
      </w:r>
      <w:r w:rsidR="002F6FCE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аудио и видео документы, 2029 </w:t>
      </w:r>
      <w:r w:rsidR="002F6FCE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электронные документы, 264 </w:t>
      </w:r>
      <w:r w:rsidR="002F6FCE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документы в специальных форматах для слепых. Действующий в 11 филиалах системы электронный каталог насчитывает 2192061 библиографическ</w:t>
      </w:r>
      <w:r w:rsidR="00133413" w:rsidRPr="008D58C8">
        <w:rPr>
          <w:rFonts w:ascii="Times New Roman" w:hAnsi="Times New Roman" w:cs="Times New Roman"/>
          <w:sz w:val="28"/>
          <w:szCs w:val="28"/>
        </w:rPr>
        <w:t>ую</w:t>
      </w:r>
      <w:r w:rsidRPr="008D58C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133413" w:rsidRPr="008D58C8">
        <w:rPr>
          <w:rFonts w:ascii="Times New Roman" w:hAnsi="Times New Roman" w:cs="Times New Roman"/>
          <w:sz w:val="28"/>
          <w:szCs w:val="28"/>
        </w:rPr>
        <w:t>ь</w:t>
      </w:r>
      <w:r w:rsidRPr="008D58C8">
        <w:rPr>
          <w:rFonts w:ascii="Times New Roman" w:hAnsi="Times New Roman" w:cs="Times New Roman"/>
          <w:sz w:val="28"/>
          <w:szCs w:val="28"/>
        </w:rPr>
        <w:t xml:space="preserve">, из которых 567958 (26 %) – записи собственных баз. </w:t>
      </w:r>
    </w:p>
    <w:p w:rsidR="005C354B" w:rsidRPr="008D58C8" w:rsidRDefault="005C354B" w:rsidP="00417A5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На 31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D58C8">
        <w:rPr>
          <w:rFonts w:ascii="Times New Roman" w:hAnsi="Times New Roman" w:cs="Times New Roman"/>
          <w:sz w:val="28"/>
          <w:szCs w:val="28"/>
        </w:rPr>
        <w:t>2019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г</w:t>
      </w:r>
      <w:r w:rsidR="00BF7E9F" w:rsidRPr="008D58C8">
        <w:rPr>
          <w:rFonts w:ascii="Times New Roman" w:hAnsi="Times New Roman" w:cs="Times New Roman"/>
          <w:sz w:val="28"/>
          <w:szCs w:val="28"/>
        </w:rPr>
        <w:t>ода</w:t>
      </w:r>
      <w:r w:rsidRPr="008D58C8">
        <w:rPr>
          <w:rFonts w:ascii="Times New Roman" w:hAnsi="Times New Roman" w:cs="Times New Roman"/>
          <w:sz w:val="28"/>
          <w:szCs w:val="28"/>
        </w:rPr>
        <w:t xml:space="preserve"> на территории МОГО «Ухта» работа</w:t>
      </w:r>
      <w:r w:rsidR="00417A58" w:rsidRPr="008D58C8">
        <w:rPr>
          <w:rFonts w:ascii="Times New Roman" w:hAnsi="Times New Roman" w:cs="Times New Roman"/>
          <w:sz w:val="28"/>
          <w:szCs w:val="28"/>
        </w:rPr>
        <w:t>ют</w:t>
      </w:r>
      <w:r w:rsidRPr="008D58C8">
        <w:rPr>
          <w:rFonts w:ascii="Times New Roman" w:hAnsi="Times New Roman" w:cs="Times New Roman"/>
          <w:sz w:val="28"/>
          <w:szCs w:val="28"/>
        </w:rPr>
        <w:t xml:space="preserve"> три музыкальные и одна художественная школы. Численность учащихся на 1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D58C8">
        <w:rPr>
          <w:rFonts w:ascii="Times New Roman" w:hAnsi="Times New Roman" w:cs="Times New Roman"/>
          <w:sz w:val="28"/>
          <w:szCs w:val="28"/>
        </w:rPr>
        <w:t>2020</w:t>
      </w:r>
      <w:r w:rsidR="00417A58" w:rsidRPr="008D58C8">
        <w:rPr>
          <w:rFonts w:ascii="Times New Roman" w:hAnsi="Times New Roman" w:cs="Times New Roman"/>
          <w:sz w:val="28"/>
          <w:szCs w:val="28"/>
        </w:rPr>
        <w:t xml:space="preserve"> г</w:t>
      </w:r>
      <w:r w:rsidR="00BF7E9F" w:rsidRPr="008D58C8">
        <w:rPr>
          <w:rFonts w:ascii="Times New Roman" w:hAnsi="Times New Roman" w:cs="Times New Roman"/>
          <w:sz w:val="28"/>
          <w:szCs w:val="28"/>
        </w:rPr>
        <w:t>ода</w:t>
      </w:r>
      <w:r w:rsidRPr="008D58C8">
        <w:rPr>
          <w:rFonts w:ascii="Times New Roman" w:hAnsi="Times New Roman" w:cs="Times New Roman"/>
          <w:sz w:val="28"/>
          <w:szCs w:val="28"/>
        </w:rPr>
        <w:t xml:space="preserve"> составила 951 человек (в том числе за счет средств бюджета МОГО «Ухта» - 782 человека), 98 учеников стали лауреатами мероприятий различного уровня.</w:t>
      </w:r>
    </w:p>
    <w:p w:rsidR="005C354B" w:rsidRPr="008D58C8" w:rsidRDefault="005C354B" w:rsidP="001516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2019 году учреждениями культуры проведено 3484 культурно-массовых мероприятия (в том числе за счет средств бюджета МОГО «Ухта» - 1632), которые посетили 308392 человека. Количество киносеансов в МАУ «Городской Дворец культуры» МОГО «Ухта», МУ «Ярегский ДК» МОГО «Ухта» и МУ «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Водненский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ДК» МОГО «Ухта» составило 8572 единицы.</w:t>
      </w:r>
    </w:p>
    <w:p w:rsidR="005C354B" w:rsidRPr="008D58C8" w:rsidRDefault="005C354B" w:rsidP="0015164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муниципальных учреждениях культуры функционируют 335 клубных формирований самодеятельного художественного творчества (в том числе за счет средств бюджета МОГО «Ухта» - 268), в которых принимают участие 6551 человек, в том числе 175 клубных формирований для детей до 14 лет (3253 участника).</w:t>
      </w:r>
    </w:p>
    <w:p w:rsidR="004D1285" w:rsidRPr="008D58C8" w:rsidRDefault="004A6C34" w:rsidP="00A76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8F3795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«Культура»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</w:t>
      </w:r>
      <w:r w:rsidR="008D43A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="004C402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0F158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355AA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1285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0A5" w:rsidRPr="008D58C8" w:rsidRDefault="004D1285" w:rsidP="00A76F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A6C3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остигнуты плановые значения </w:t>
      </w:r>
      <w:r w:rsidR="006704FA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5E4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C3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</w:t>
      </w:r>
      <w:r w:rsidR="00E55E4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6C3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E55E4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6C3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6704FA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5E4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32A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6C3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90C" w:rsidRPr="008D58C8" w:rsidRDefault="0021390C" w:rsidP="007A125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8735D" w:rsidRPr="008D58C8" w:rsidRDefault="0038735D" w:rsidP="0038735D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38735D" w:rsidRPr="008D58C8" w:rsidRDefault="0038735D" w:rsidP="008334D0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физической культуры и спорта»</w:t>
      </w:r>
    </w:p>
    <w:p w:rsidR="007F1831" w:rsidRPr="008D58C8" w:rsidRDefault="007F1831" w:rsidP="008334D0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</w:p>
    <w:p w:rsidR="0012162E" w:rsidRPr="008D58C8" w:rsidRDefault="002C2E97" w:rsidP="002C2E97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>В результате реализации комплекса мероприятий муниципальной программы, в целях совершенствования системы физической культуры и спорта, направленной на укрепление здоровья, улучшение качества жизни населения и развитие массового спорта, в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7F1831" w:rsidRPr="008D58C8">
        <w:rPr>
          <w:rFonts w:ascii="Times New Roman" w:eastAsia="Calibri" w:hAnsi="Times New Roman" w:cs="Times New Roman"/>
          <w:sz w:val="28"/>
          <w:szCs w:val="28"/>
        </w:rPr>
        <w:t>9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году в области физической культуры и спорта проведено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2162E" w:rsidRPr="008D58C8">
        <w:rPr>
          <w:rFonts w:ascii="Times New Roman" w:eastAsia="Calibri" w:hAnsi="Times New Roman" w:cs="Times New Roman"/>
          <w:sz w:val="28"/>
          <w:szCs w:val="28"/>
        </w:rPr>
        <w:t>пять городских Спартакиад (три из которых круглогодичные): Спартакиада трудящихся МОГО «Ухта», Спартакиада допризывной и призывной молодежи МОГО «Ухта», Спартакиада среди воспитанников городских летних лагерей «Спорт против наркотиков», Спартакиада среди населения поселков сельского и городского типа «Стартуем вместе», Спартакиада среди инвалидов.</w:t>
      </w:r>
    </w:p>
    <w:p w:rsidR="0012162E" w:rsidRPr="008D58C8" w:rsidRDefault="0012162E" w:rsidP="001216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На территории МОГО «Ухта» проведен Чемпионат Северо-Западного федерального округа России по боксу памяти МСМК (мастер спорта международного класса) Э. Захарова.</w:t>
      </w:r>
    </w:p>
    <w:p w:rsidR="0012162E" w:rsidRPr="008D58C8" w:rsidRDefault="0012162E" w:rsidP="001216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При проведении спортивных мероприятий было задействовано более 30 тысяч человек на физкультурно-оздоровительных и более 15 тысяч человек на спортивно-массовых мероприятиях.</w:t>
      </w:r>
    </w:p>
    <w:p w:rsidR="0012162E" w:rsidRPr="008D58C8" w:rsidRDefault="0012162E" w:rsidP="001216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Благодаря выступлениям спортсменов на соревнованиях различного масштаба в 2019 году:</w:t>
      </w:r>
    </w:p>
    <w:p w:rsidR="0012162E" w:rsidRPr="008D58C8" w:rsidRDefault="0012162E" w:rsidP="002C2E97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lastRenderedPageBreak/>
        <w:t>выполнили норматив спортивного разряда «Кандидат в мастера спорта» - 37 человек;</w:t>
      </w:r>
    </w:p>
    <w:p w:rsidR="0012162E" w:rsidRPr="008D58C8" w:rsidRDefault="0012162E" w:rsidP="002C2E97">
      <w:pPr>
        <w:pStyle w:val="aa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выполнили норматив первого спортивного разряда - 68 человек;</w:t>
      </w:r>
    </w:p>
    <w:p w:rsidR="0012162E" w:rsidRPr="008D58C8" w:rsidRDefault="0012162E" w:rsidP="002C2E97">
      <w:pPr>
        <w:pStyle w:val="aa"/>
        <w:widowControl w:val="0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присвоено звание «Мастер спорта России» 30 </w:t>
      </w:r>
      <w:r w:rsidR="005057B1" w:rsidRPr="008D58C8">
        <w:rPr>
          <w:rFonts w:ascii="Times New Roman" w:eastAsia="Calibri" w:hAnsi="Times New Roman" w:cs="Times New Roman"/>
          <w:sz w:val="28"/>
          <w:szCs w:val="28"/>
        </w:rPr>
        <w:t>спортсменам</w:t>
      </w:r>
      <w:r w:rsidRPr="008D58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162E" w:rsidRPr="008D58C8" w:rsidRDefault="0012162E" w:rsidP="002C2E9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Отличный уровень подготовки показали спортсмены сборных команд МОГО «Ухта» в таких мероприятиях, как: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Спартакиада учащихся образовательных организаций «За здоровую республику Коми в </w:t>
      </w:r>
      <w:r w:rsidRPr="008D58C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D58C8">
        <w:rPr>
          <w:rFonts w:ascii="Times New Roman" w:hAnsi="Times New Roman" w:cs="Times New Roman"/>
          <w:sz w:val="28"/>
          <w:szCs w:val="28"/>
        </w:rPr>
        <w:t xml:space="preserve"> веке» - сборная команда МОГО «Ухта» заняла 1 место;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Спартакиада муниципальных образований Республики Коми - сборная команда МОГО «Ухта» заняла 1 место;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Круглогодичная юношеская Спартакиада среди муниципальных образований Республики Коми - 2 место;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Круглогодичная Спартакиада ветеранов Республики Коми - 2 место;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Круглогодичная Спартакиада инвалидов Республики Коми - 2 место;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Спартакиада народов Севера «Заполярные игры» -  сборная  команда  Ухты - 2 место.</w:t>
      </w:r>
    </w:p>
    <w:p w:rsidR="0012162E" w:rsidRPr="008D58C8" w:rsidRDefault="0012162E" w:rsidP="0012162E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планам проводились комплексные оздоровительные, физкультурно-спортивные и агитационные пропагандистские мероприятия, в том числе среди людей с ограниченными возможностями здоровья, ветеранов спорта.</w:t>
      </w:r>
    </w:p>
    <w:p w:rsidR="0012162E" w:rsidRPr="008D58C8" w:rsidRDefault="0012162E" w:rsidP="0012162E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физкультурой и спортом людям с ограниченными возможностями здоровья  предоставлялось время для занятий в МАУ «ЛДС им. С. Капустина» (спортивный комплекс «Нефтяник»), МУ «ЦСВС «</w:t>
      </w:r>
      <w:proofErr w:type="spellStart"/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Пауэр</w:t>
      </w:r>
      <w:proofErr w:type="spellEnd"/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-Ухта», тренажерном зале клуба «Ринг», УСК «Буревестник», на  искусственных футбольных площадках.</w:t>
      </w:r>
    </w:p>
    <w:p w:rsidR="0012162E" w:rsidRPr="008D58C8" w:rsidRDefault="0012162E" w:rsidP="002C2E9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2019 году осуществлены и традиционные спортивные всероссийские проекты: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«Лыжня России» - приняло участие 6784 человека;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«Кросс наций» - приняло участие 5390 человек;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«Оранжевый мяч»;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«Спорт против наркотиков»;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«Российский азимут - 2019»;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«День ходьбы»;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акция «День открытых дверей»;</w:t>
      </w:r>
    </w:p>
    <w:p w:rsidR="0012162E" w:rsidRPr="008D58C8" w:rsidRDefault="0012162E" w:rsidP="002C2E97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другие спортивные акции и мероприятия.</w:t>
      </w:r>
    </w:p>
    <w:p w:rsidR="0012162E" w:rsidRPr="008D58C8" w:rsidRDefault="0012162E" w:rsidP="0012162E">
      <w:pPr>
        <w:widowControl w:val="0"/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В рамках реализации Плана мероприятий по поэтапному внедрению Всероссийского физкультурно-спортивного комплекса «Готов к труду и обороне» (ГТО) на территории МОГО «Ухта» в 2019 году сборные команды МОГО «Ухта» приняли участие в 6 региональных этапах зимних и летних фестивалей Всероссийского физкультурно-спортивного комплекса «Готов к труду и обороне» (ГТО).</w:t>
      </w:r>
    </w:p>
    <w:p w:rsidR="0012162E" w:rsidRPr="008D58C8" w:rsidRDefault="0012162E" w:rsidP="0012162E">
      <w:pPr>
        <w:widowControl w:val="0"/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В выполнении нормативов испытаний (тестов) комплекса «Готов к труду и обороне» (ГТО) приняло участие 2187 человек, из них 1149 человек выполнили нормативы испытаний (тестов) на знаки отличия, в том числе 310 человек на Золотой знак.</w:t>
      </w:r>
    </w:p>
    <w:p w:rsidR="00852441" w:rsidRPr="008D58C8" w:rsidRDefault="0012162E" w:rsidP="000678B4">
      <w:pPr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проекта «Народный бюджет» </w:t>
      </w:r>
      <w:r w:rsidR="000678B4" w:rsidRPr="008D58C8">
        <w:rPr>
          <w:rFonts w:ascii="Times New Roman" w:eastAsia="Calibri" w:hAnsi="Times New Roman" w:cs="Times New Roman"/>
          <w:sz w:val="28"/>
          <w:szCs w:val="28"/>
        </w:rPr>
        <w:t>на</w:t>
      </w:r>
      <w:r w:rsidR="000678B4" w:rsidRPr="008D58C8">
        <w:t xml:space="preserve"> </w:t>
      </w:r>
      <w:r w:rsidR="000678B4" w:rsidRPr="008D58C8">
        <w:rPr>
          <w:rFonts w:ascii="Times New Roman" w:eastAsia="Calibri" w:hAnsi="Times New Roman" w:cs="Times New Roman"/>
          <w:sz w:val="28"/>
          <w:szCs w:val="28"/>
        </w:rPr>
        <w:t xml:space="preserve">территории Детского парка </w:t>
      </w:r>
      <w:proofErr w:type="spellStart"/>
      <w:r w:rsidR="000678B4" w:rsidRPr="008D58C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0678B4" w:rsidRPr="008D58C8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="000678B4" w:rsidRPr="008D58C8">
        <w:rPr>
          <w:rFonts w:ascii="Times New Roman" w:eastAsia="Calibri" w:hAnsi="Times New Roman" w:cs="Times New Roman"/>
          <w:sz w:val="28"/>
          <w:szCs w:val="28"/>
        </w:rPr>
        <w:t>хта</w:t>
      </w:r>
      <w:proofErr w:type="spellEnd"/>
      <w:r w:rsidR="000678B4" w:rsidRPr="008D58C8">
        <w:rPr>
          <w:rFonts w:ascii="Times New Roman" w:eastAsia="Calibri" w:hAnsi="Times New Roman" w:cs="Times New Roman"/>
          <w:sz w:val="28"/>
          <w:szCs w:val="28"/>
        </w:rPr>
        <w:t xml:space="preserve">, по адресу </w:t>
      </w:r>
      <w:proofErr w:type="spellStart"/>
      <w:r w:rsidR="000678B4" w:rsidRPr="008D58C8">
        <w:rPr>
          <w:rFonts w:ascii="Times New Roman" w:eastAsia="Calibri" w:hAnsi="Times New Roman" w:cs="Times New Roman"/>
          <w:sz w:val="28"/>
          <w:szCs w:val="28"/>
        </w:rPr>
        <w:t>ул.Пушкина</w:t>
      </w:r>
      <w:proofErr w:type="spellEnd"/>
      <w:r w:rsidR="000678B4" w:rsidRPr="008D58C8">
        <w:rPr>
          <w:rFonts w:ascii="Times New Roman" w:eastAsia="Calibri" w:hAnsi="Times New Roman" w:cs="Times New Roman"/>
          <w:sz w:val="28"/>
          <w:szCs w:val="28"/>
        </w:rPr>
        <w:t xml:space="preserve">, д.25, </w:t>
      </w:r>
      <w:r w:rsidRPr="008D58C8">
        <w:rPr>
          <w:rFonts w:ascii="Times New Roman" w:eastAsia="Calibri" w:hAnsi="Times New Roman" w:cs="Times New Roman"/>
          <w:sz w:val="28"/>
          <w:szCs w:val="28"/>
        </w:rPr>
        <w:t>обустроена и оборудована спортивная площадка для подготовки и выполнения норм комплекса ГТО</w:t>
      </w:r>
      <w:r w:rsidR="000678B4" w:rsidRPr="008D58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037" w:rsidRPr="008D58C8" w:rsidRDefault="00E409E6" w:rsidP="00E4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72428E"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2C2E97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«Развитие физической культуры и спорта» </w:t>
      </w:r>
      <w:r w:rsidR="00DE5FE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из 13 запланированных о</w:t>
      </w:r>
      <w:r w:rsidR="000678B4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сновных мероприятий не выполнены</w:t>
      </w:r>
      <w:r w:rsidR="00DE5FE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в полном объеме </w:t>
      </w:r>
      <w:r w:rsidR="0085003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2 </w:t>
      </w:r>
      <w:r w:rsidR="00DE5FE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мероприяти</w:t>
      </w:r>
      <w:r w:rsidR="0085003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я, реализация которых планируется в 2020 году:</w:t>
      </w:r>
    </w:p>
    <w:p w:rsidR="00850037" w:rsidRPr="008D58C8" w:rsidRDefault="00DE5FE7" w:rsidP="00850037">
      <w:pPr>
        <w:pStyle w:val="aa"/>
        <w:widowControl w:val="0"/>
        <w:numPr>
          <w:ilvl w:val="1"/>
          <w:numId w:val="2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«Строительство, реконструкция, модернизация физкультурно-спортивных учреждений», в связи с </w:t>
      </w:r>
      <w:r w:rsidR="0085003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несвоевременным 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прохождением государственной экспертизы проектной документации по объекту «Физкультурно-оздоровительный комплекс единоборств г. Ухта»</w:t>
      </w:r>
      <w:r w:rsidR="0085003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;</w:t>
      </w:r>
    </w:p>
    <w:p w:rsidR="00850037" w:rsidRPr="008D58C8" w:rsidRDefault="00850037" w:rsidP="00850037">
      <w:pPr>
        <w:pStyle w:val="aa"/>
        <w:widowControl w:val="0"/>
        <w:numPr>
          <w:ilvl w:val="1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«Проведение капитального и текущего ремонта физкультурно-спортивных учреждений»</w:t>
      </w:r>
      <w:r w:rsidR="00DE5FE7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в связи с несвоевременным прохождением государственной экспертизы проектной документации по объекту «Капитальный ремонт объекта: «Спортивный комплекс «Нефтяник» и отсутствием подписанных актов о приемке выполненных работ по объекту: «Обшивка витражей большой ванны плавательного бассейна «Юность» в г. Ухте». </w:t>
      </w:r>
    </w:p>
    <w:p w:rsidR="00E409E6" w:rsidRPr="008D58C8" w:rsidRDefault="00DE5FE7" w:rsidP="00E4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09E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остигнуты плановые значения </w:t>
      </w:r>
      <w:r w:rsidR="00F6778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409E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из 1</w:t>
      </w:r>
      <w:r w:rsidR="00F6778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09E6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30A5" w:rsidRPr="008D58C8" w:rsidRDefault="000D30A5" w:rsidP="00E4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13" w:rsidRPr="008D58C8" w:rsidRDefault="00133413" w:rsidP="00E4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369" w:rsidRPr="008D58C8" w:rsidRDefault="005E2369" w:rsidP="005E2369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5E2369" w:rsidRPr="008D58C8" w:rsidRDefault="005E2369" w:rsidP="005E2369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«Развитие системы муниципального управления»</w:t>
      </w:r>
    </w:p>
    <w:p w:rsidR="00FA34CE" w:rsidRPr="008D58C8" w:rsidRDefault="00FA34CE" w:rsidP="00FA34CE">
      <w:pPr>
        <w:spacing w:after="0" w:line="240" w:lineRule="auto"/>
        <w:ind w:left="20"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</w:pPr>
    </w:p>
    <w:p w:rsidR="006D4A08" w:rsidRPr="008D58C8" w:rsidRDefault="00FA34CE" w:rsidP="006D4A08">
      <w:pPr>
        <w:spacing w:after="0" w:line="240" w:lineRule="auto"/>
        <w:ind w:left="20" w:firstLine="709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результате реализации в 201</w:t>
      </w:r>
      <w:r w:rsidR="00F355ED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комплекса мероприятий муниципальной программы были д</w:t>
      </w:r>
      <w:r w:rsidR="00F42E3B" w:rsidRPr="008D58C8">
        <w:rPr>
          <w:rFonts w:ascii="Times New Roman" w:hAnsi="Times New Roman" w:cs="Times New Roman"/>
          <w:sz w:val="28"/>
          <w:szCs w:val="28"/>
        </w:rPr>
        <w:t>остигнуты следующие результаты</w:t>
      </w:r>
      <w:r w:rsidR="00091FD4" w:rsidRPr="008D58C8">
        <w:rPr>
          <w:rFonts w:ascii="Times New Roman" w:hAnsi="Times New Roman" w:cs="Times New Roman"/>
          <w:sz w:val="28"/>
          <w:szCs w:val="28"/>
        </w:rPr>
        <w:t>.</w:t>
      </w:r>
    </w:p>
    <w:p w:rsidR="006D4A08" w:rsidRPr="008D58C8" w:rsidRDefault="006D4A08" w:rsidP="006D4A08">
      <w:pPr>
        <w:pStyle w:val="a8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В части </w:t>
      </w: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повышения уровня эффективности</w:t>
      </w:r>
      <w:r w:rsidRPr="008D58C8">
        <w:rPr>
          <w:rFonts w:ascii="Times New Roman" w:eastAsia="Arial Unicode MS" w:hAnsi="Times New Roman" w:cs="Times New Roman"/>
          <w:color w:val="FF0000"/>
          <w:sz w:val="28"/>
          <w:szCs w:val="28"/>
          <w:lang w:val="ru" w:eastAsia="ru-RU"/>
        </w:rPr>
        <w:t xml:space="preserve"> </w:t>
      </w: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и прозрачности деятельности администрации МОГО «Ухта», а также совершенствования системы предоставления муниципальных услуг:</w:t>
      </w:r>
    </w:p>
    <w:p w:rsidR="00B45644" w:rsidRPr="008D58C8" w:rsidRDefault="00B45644" w:rsidP="00B45644">
      <w:pPr>
        <w:pStyle w:val="aa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усовершенствована структура </w:t>
      </w:r>
      <w:r w:rsidRPr="008D58C8">
        <w:rPr>
          <w:rFonts w:ascii="Times New Roman" w:hAnsi="Times New Roman"/>
          <w:sz w:val="28"/>
          <w:szCs w:val="28"/>
        </w:rPr>
        <w:t>Официального портала администрации МОГО «Ухта»;</w:t>
      </w:r>
    </w:p>
    <w:p w:rsidR="00B45644" w:rsidRPr="008D58C8" w:rsidRDefault="00B45644" w:rsidP="00B45644">
      <w:pPr>
        <w:pStyle w:val="aa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обеспечен рост качества администрирования и сопровождения системы электронного документооборота «</w:t>
      </w:r>
      <w:proofErr w:type="spellStart"/>
      <w:r w:rsidRPr="008D58C8">
        <w:rPr>
          <w:rFonts w:ascii="Times New Roman" w:hAnsi="Times New Roman"/>
          <w:sz w:val="28"/>
          <w:szCs w:val="28"/>
        </w:rPr>
        <w:t>Directum</w:t>
      </w:r>
      <w:proofErr w:type="spellEnd"/>
      <w:r w:rsidRPr="008D58C8">
        <w:rPr>
          <w:rFonts w:ascii="Times New Roman" w:hAnsi="Times New Roman"/>
          <w:sz w:val="28"/>
          <w:szCs w:val="28"/>
        </w:rPr>
        <w:t>» администрации МОГО «Ухта», что позволило ввести новые формы контроля исполнения Указов и поручений Президента РФ, Главы Республики Коми;</w:t>
      </w:r>
    </w:p>
    <w:p w:rsidR="00B45644" w:rsidRPr="008D58C8" w:rsidRDefault="00B45644" w:rsidP="00B45644">
      <w:pPr>
        <w:pStyle w:val="aa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предоставление муниципальных услуг осуществлялось с использованием   государственных информационных систем: Федеральная информационная адресная система, Единая государственная информационная система социального обеспечения, Федеральная государственная информационная система Единого государственного реестра недвижимости, Государственная информационная система о государственных и муниципальных платежах;</w:t>
      </w:r>
    </w:p>
    <w:p w:rsidR="00B45644" w:rsidRPr="008D58C8" w:rsidRDefault="00B45644" w:rsidP="00B45644">
      <w:pPr>
        <w:pStyle w:val="aa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направлено 6 011 межведомственных запросов.</w:t>
      </w:r>
    </w:p>
    <w:p w:rsidR="0019738E" w:rsidRPr="008D58C8" w:rsidRDefault="0019738E" w:rsidP="00197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8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В части </w:t>
      </w:r>
      <w:r w:rsidRPr="008D58C8">
        <w:rPr>
          <w:rFonts w:ascii="Times New Roman" w:eastAsia="Times New Roman" w:hAnsi="Times New Roman" w:cs="Times New Roman"/>
          <w:sz w:val="28"/>
          <w:szCs w:val="28"/>
        </w:rPr>
        <w:t>создания и развития эффективной системы кадрового обеспечения муниципального управления в администрации МОГО «Ухта»:</w:t>
      </w:r>
    </w:p>
    <w:p w:rsidR="00B45644" w:rsidRPr="008D58C8" w:rsidRDefault="00B45644" w:rsidP="00B45644">
      <w:pPr>
        <w:pStyle w:val="aa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в полном объеме реализован план обучающих прикладных семинаров для специалистов администрации МОГО «Ухта»;</w:t>
      </w:r>
    </w:p>
    <w:p w:rsidR="00B45644" w:rsidRPr="008D58C8" w:rsidRDefault="00B45644" w:rsidP="00B45644">
      <w:pPr>
        <w:pStyle w:val="aa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lastRenderedPageBreak/>
        <w:t xml:space="preserve">специалистами администрации МОГО «Ухта» пройдены курсы повышения квалификации, в том числе за счет средств </w:t>
      </w:r>
      <w:r w:rsidR="00F355ED" w:rsidRPr="008D58C8">
        <w:rPr>
          <w:rFonts w:ascii="Times New Roman" w:hAnsi="Times New Roman"/>
          <w:sz w:val="28"/>
          <w:szCs w:val="28"/>
        </w:rPr>
        <w:t xml:space="preserve">республиканского </w:t>
      </w:r>
      <w:r w:rsidRPr="008D58C8">
        <w:rPr>
          <w:rFonts w:ascii="Times New Roman" w:hAnsi="Times New Roman"/>
          <w:sz w:val="28"/>
          <w:szCs w:val="28"/>
        </w:rPr>
        <w:t>бюджета Республики Коми;</w:t>
      </w:r>
    </w:p>
    <w:p w:rsidR="00B45644" w:rsidRPr="008D58C8" w:rsidRDefault="00B45644" w:rsidP="00B45644">
      <w:pPr>
        <w:pStyle w:val="aa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Calibri"/>
          <w:sz w:val="28"/>
          <w:szCs w:val="28"/>
          <w:lang w:eastAsia="ru-RU"/>
        </w:rPr>
        <w:t>созданы равные условия для поступления на муниципальную службу;</w:t>
      </w:r>
    </w:p>
    <w:p w:rsidR="00B45644" w:rsidRPr="008D58C8" w:rsidRDefault="00B45644" w:rsidP="00B45644">
      <w:pPr>
        <w:pStyle w:val="aa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Calibri"/>
          <w:sz w:val="28"/>
          <w:szCs w:val="28"/>
          <w:lang w:eastAsia="ru-RU"/>
        </w:rPr>
        <w:t>информация об открывшихся вакансиях своевременно размещ</w:t>
      </w:r>
      <w:r w:rsidR="00F355ED" w:rsidRPr="008D58C8">
        <w:rPr>
          <w:rFonts w:ascii="Times New Roman" w:eastAsia="Times New Roman" w:hAnsi="Times New Roman" w:cs="Calibri"/>
          <w:sz w:val="28"/>
          <w:szCs w:val="28"/>
          <w:lang w:eastAsia="ru-RU"/>
        </w:rPr>
        <w:t>алась</w:t>
      </w:r>
      <w:r w:rsidRPr="008D58C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 Официальном портале администрации МОГО «Ухта»;</w:t>
      </w:r>
    </w:p>
    <w:p w:rsidR="00B45644" w:rsidRPr="008D58C8" w:rsidRDefault="00B45644" w:rsidP="00B45644">
      <w:pPr>
        <w:pStyle w:val="aa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8D58C8">
        <w:rPr>
          <w:rFonts w:ascii="Times New Roman" w:hAnsi="Times New Roman"/>
          <w:sz w:val="28"/>
          <w:szCs w:val="28"/>
        </w:rPr>
        <w:t>создан муниципальный кадровый резерв.</w:t>
      </w:r>
    </w:p>
    <w:p w:rsidR="00B45644" w:rsidRPr="008D58C8" w:rsidRDefault="00846BAC" w:rsidP="0019738E">
      <w:pPr>
        <w:pStyle w:val="aa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58C8">
        <w:rPr>
          <w:rFonts w:ascii="Times New Roman" w:hAnsi="Times New Roman"/>
          <w:sz w:val="28"/>
          <w:szCs w:val="28"/>
        </w:rPr>
        <w:tab/>
      </w:r>
      <w:r w:rsidRPr="008D58C8">
        <w:rPr>
          <w:rFonts w:ascii="Times New Roman" w:hAnsi="Times New Roman"/>
          <w:sz w:val="28"/>
          <w:szCs w:val="28"/>
        </w:rPr>
        <w:tab/>
        <w:t>3. В части обеспечения долгосрочной устойчивости бюджетной системы:</w:t>
      </w:r>
    </w:p>
    <w:p w:rsidR="00B45644" w:rsidRPr="008D58C8" w:rsidRDefault="00B45644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проведены аукционы на оказание услуг по предоставлению кредитной линии бюджету МОГО «Ухта»;</w:t>
      </w:r>
    </w:p>
    <w:p w:rsidR="00B45644" w:rsidRPr="008D58C8" w:rsidRDefault="00B45644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досрочно погашен ряд кредитов ПАО Сбербанк, 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Северный Народный Банк (ПАО)</w:t>
      </w:r>
      <w:r w:rsidRPr="008D58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5644" w:rsidRPr="008D58C8" w:rsidRDefault="00B45644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расходы на обслуживание муниципального долга снижены с 24 197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 </w:t>
      </w:r>
      <w:r w:rsidRPr="008D58C8">
        <w:rPr>
          <w:rFonts w:ascii="Times New Roman" w:eastAsia="Calibri" w:hAnsi="Times New Roman" w:cs="Times New Roman"/>
          <w:sz w:val="28"/>
          <w:szCs w:val="28"/>
        </w:rPr>
        <w:t>811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,00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лей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до 5 954 832,16 руб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лей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(на 75,4 %); </w:t>
      </w:r>
    </w:p>
    <w:p w:rsidR="00B45644" w:rsidRPr="008D58C8" w:rsidRDefault="00B45644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за 2019 год муниципальный долг увеличился на 66 млн. руб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лей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и составил 363 млн. руб</w:t>
      </w:r>
      <w:r w:rsidR="000C455B" w:rsidRPr="008D58C8">
        <w:rPr>
          <w:rFonts w:ascii="Times New Roman" w:eastAsia="Calibri" w:hAnsi="Times New Roman" w:cs="Times New Roman"/>
          <w:sz w:val="28"/>
          <w:szCs w:val="28"/>
        </w:rPr>
        <w:t>лей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(не превышает предельных значений, установленных Бюджетным кодексом Российской Федерации).</w:t>
      </w:r>
    </w:p>
    <w:p w:rsidR="0041122F" w:rsidRPr="008D58C8" w:rsidRDefault="0041122F" w:rsidP="0041122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8C8">
        <w:rPr>
          <w:rFonts w:ascii="Times New Roman" w:eastAsia="Times New Roman" w:hAnsi="Times New Roman" w:cs="Times New Roman"/>
          <w:sz w:val="28"/>
          <w:szCs w:val="28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</w:rPr>
        <w:tab/>
        <w:t>4. В части управления муниципальным имуществом: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зарегистрированы права муниципальной собственности на объекты недвижимости (в том числе бесхозяйные); 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заключены договоры аренды муниципального имущества и земельных участков;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заключены договоры социального, коммерческого найма и договоры найма специализированного жилищного фонда;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8C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описание местоположения границ территориальных зон МОГО «Ухта» для внесения их в единый государственный реестр недвижимости;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8C8">
        <w:rPr>
          <w:rFonts w:ascii="Times New Roman" w:hAnsi="Times New Roman" w:cs="Times New Roman"/>
          <w:color w:val="000000" w:themeColor="text1"/>
          <w:sz w:val="28"/>
          <w:szCs w:val="28"/>
        </w:rPr>
        <w:t>на государственный кадастровый учет поставлены участки для индивидуального жилищного строительства;</w:t>
      </w:r>
    </w:p>
    <w:p w:rsidR="000C455B" w:rsidRPr="008D58C8" w:rsidRDefault="000C455B" w:rsidP="000C455B">
      <w:pPr>
        <w:pStyle w:val="a8"/>
        <w:numPr>
          <w:ilvl w:val="0"/>
          <w:numId w:val="41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мероприятия в рамках муниципального земельного контроля.</w:t>
      </w:r>
    </w:p>
    <w:p w:rsidR="00B7026A" w:rsidRPr="008D58C8" w:rsidRDefault="00F42E3B" w:rsidP="00D1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132440"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0C455B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«Развитие системы муниципального управления» </w:t>
      </w:r>
      <w:r w:rsidR="00B7026A" w:rsidRPr="008D58C8">
        <w:rPr>
          <w:rFonts w:ascii="Times New Roman" w:hAnsi="Times New Roman" w:cs="Times New Roman"/>
          <w:sz w:val="28"/>
          <w:szCs w:val="28"/>
        </w:rPr>
        <w:t xml:space="preserve">из 24 запланированных основных мероприятий не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в полном объеме </w:t>
      </w:r>
      <w:r w:rsidR="00B7026A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B1007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B7026A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7DBD" w:rsidRPr="008D58C8" w:rsidRDefault="00987A39" w:rsidP="00987A39">
      <w:pPr>
        <w:pStyle w:val="a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«Перевод муниципальных услуг, входящих в сводный перечень первоочередных муниципальных услуг, предоставляемых администрацией МОГО «Ухта» в электронном виде, а также услуг, предоставляемых в электронном виде муниципальными учрежд</w:t>
      </w:r>
      <w:r w:rsidR="00D16342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 и организациями»: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342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оказанных муниципальных услуг в электронном виде увеличилась на 1 % (вместо запланированных 2 %) в связи с тем, что не был автоматизирован перевод 80 % муниципальных услуг администрации МОГО «Ухта» в электронную форму. </w:t>
      </w:r>
      <w:r w:rsidR="00F42E3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87A39" w:rsidRPr="008D58C8" w:rsidRDefault="00987A39" w:rsidP="00987A39">
      <w:pPr>
        <w:pStyle w:val="a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58C8">
        <w:rPr>
          <w:rFonts w:ascii="Times New Roman" w:eastAsia="Calibri" w:hAnsi="Times New Roman" w:cs="Times New Roman"/>
          <w:sz w:val="28"/>
          <w:szCs w:val="28"/>
        </w:rPr>
        <w:t>Организация внедрения конкурсных процедур при назначении на должности муниципальной службы»</w:t>
      </w:r>
      <w:r w:rsidR="00D16342" w:rsidRPr="008D58C8">
        <w:rPr>
          <w:rFonts w:ascii="Times New Roman" w:eastAsia="Calibri" w:hAnsi="Times New Roman" w:cs="Times New Roman"/>
          <w:sz w:val="28"/>
          <w:szCs w:val="28"/>
        </w:rPr>
        <w:t>:</w:t>
      </w:r>
      <w:r w:rsidRPr="008D5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342" w:rsidRPr="008D58C8">
        <w:rPr>
          <w:rFonts w:ascii="Times New Roman" w:eastAsia="Calibri" w:hAnsi="Times New Roman" w:cs="Times New Roman"/>
          <w:sz w:val="28"/>
          <w:szCs w:val="28"/>
        </w:rPr>
        <w:t>б</w:t>
      </w:r>
      <w:r w:rsidRPr="008D58C8">
        <w:rPr>
          <w:rFonts w:ascii="Times New Roman" w:eastAsia="Calibri" w:hAnsi="Times New Roman" w:cs="Times New Roman"/>
          <w:sz w:val="28"/>
          <w:szCs w:val="28"/>
        </w:rPr>
        <w:t>ыло принято решение о замещении 1 вакансии</w:t>
      </w:r>
      <w:r w:rsidR="00346779" w:rsidRPr="008D58C8">
        <w:rPr>
          <w:rFonts w:ascii="Times New Roman" w:eastAsia="Calibri" w:hAnsi="Times New Roman" w:cs="Times New Roman"/>
          <w:sz w:val="28"/>
          <w:szCs w:val="28"/>
        </w:rPr>
        <w:t xml:space="preserve"> по результатам проведения </w:t>
      </w:r>
      <w:r w:rsidRPr="008D58C8">
        <w:rPr>
          <w:rFonts w:ascii="Times New Roman" w:eastAsia="Calibri" w:hAnsi="Times New Roman" w:cs="Times New Roman"/>
          <w:sz w:val="28"/>
          <w:szCs w:val="28"/>
        </w:rPr>
        <w:t>1 конкурс</w:t>
      </w:r>
      <w:r w:rsidR="00346779" w:rsidRPr="008D58C8">
        <w:rPr>
          <w:rFonts w:ascii="Times New Roman" w:eastAsia="Calibri" w:hAnsi="Times New Roman" w:cs="Times New Roman"/>
          <w:sz w:val="28"/>
          <w:szCs w:val="28"/>
        </w:rPr>
        <w:t>а</w:t>
      </w:r>
      <w:r w:rsidRPr="008D58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A39" w:rsidRPr="008D58C8" w:rsidRDefault="00AA4A95" w:rsidP="00987A39">
      <w:pPr>
        <w:pStyle w:val="a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>«Вовлечение в оборот муниципального имущества и земельных ресурсов»</w:t>
      </w:r>
      <w:r w:rsidR="00D16342" w:rsidRPr="008D58C8">
        <w:rPr>
          <w:rFonts w:ascii="Times New Roman" w:hAnsi="Times New Roman" w:cs="Times New Roman"/>
          <w:sz w:val="28"/>
          <w:szCs w:val="28"/>
        </w:rPr>
        <w:t>:</w:t>
      </w:r>
      <w:r w:rsidR="00346779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D16342" w:rsidRPr="008D58C8">
        <w:rPr>
          <w:rFonts w:ascii="Times New Roman" w:hAnsi="Times New Roman" w:cs="Times New Roman"/>
          <w:sz w:val="28"/>
          <w:szCs w:val="28"/>
        </w:rPr>
        <w:t>д</w:t>
      </w:r>
      <w:r w:rsidR="000C4A65" w:rsidRPr="008D5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оходы от использования имущества составили 149,2 млн. рублей вместо запланированных </w:t>
      </w:r>
      <w:r w:rsidR="000C4A65" w:rsidRPr="008D58C8">
        <w:rPr>
          <w:rFonts w:ascii="Times New Roman" w:eastAsia="Calibri" w:hAnsi="Times New Roman" w:cs="Times New Roman"/>
          <w:sz w:val="26"/>
          <w:szCs w:val="26"/>
        </w:rPr>
        <w:t>181,3 млн. рублей по причине снижения спроса на муниципальную собственность</w:t>
      </w:r>
      <w:r w:rsidR="00346779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FDC" w:rsidRPr="008D58C8" w:rsidRDefault="00657DBD" w:rsidP="00734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</w:t>
      </w:r>
      <w:r w:rsidR="00F42E3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стигнуты плановые значения </w:t>
      </w:r>
      <w:r w:rsidR="00B1007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293E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2E3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из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42E3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30A5" w:rsidRPr="008D58C8" w:rsidRDefault="000D30A5" w:rsidP="007349D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E2369" w:rsidRPr="008D58C8" w:rsidRDefault="005E2369" w:rsidP="005E2369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E409E6" w:rsidRPr="008D58C8" w:rsidRDefault="005E2369" w:rsidP="00C63EB6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«Безопасность жизнедеятельности населения»</w:t>
      </w:r>
    </w:p>
    <w:p w:rsidR="00C63EB6" w:rsidRPr="008D58C8" w:rsidRDefault="00C63EB6" w:rsidP="00C63EB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82AB8" w:rsidRPr="008D58C8" w:rsidRDefault="00C82AB8" w:rsidP="00C82AB8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в 201</w:t>
      </w:r>
      <w:r w:rsidR="00E61AD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комплекса мероприятий муниципальной программы были достигнуты следующие результаты.</w:t>
      </w:r>
    </w:p>
    <w:p w:rsidR="00C82AB8" w:rsidRPr="008D58C8" w:rsidRDefault="00C82AB8" w:rsidP="00C82AB8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предотвращения угроз безопасности населения и территории МОГО «Ухта»: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574 человека прошли подготовку по вопросам гражданской обороны и защиты от чрезвычайных ситуаций, обеспечению пожарной безопасности, противодействия экстремизму и терроризму, охраны труда в образовательном отделе «Курсы гражданской обороны»;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своевременного информирования населения по вопросам безопасности жизнедеятельности населения в средствах массовой информации опубликовано более 1600 информационных статей, в том числе  электронных, размещено 312 памяток;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пожарной безопасности на территории МОГО «Ухта» заключено соглашение между местной общественной организацией (добровольной пожарной охраной г. Ухта) и администрацией МОГО «Ухта», распространены буклеты, памятки, брошюры и различные наглядные пособия по мерам пожарной безопасности в отдаленных населенных пунктах МОГО «Ухта»;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обеспечения пожарной безопасности населенных пунктов, подверженных угрозе  лесных пожаров, оказаны услуги по уходу (обновлению) противопожарной минерализованной полосы на территории МОГО «Ухта» </w:t>
      </w:r>
      <w:proofErr w:type="gram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Кедвавом, пст. Кэмдин, д. </w:t>
      </w:r>
      <w:proofErr w:type="spell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Гажаяг</w:t>
      </w:r>
      <w:proofErr w:type="spellEnd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заключены договоры между администрацией МОГО «Ухта» и членами добровольной народной дружины (далее </w:t>
      </w:r>
      <w:r w:rsidR="00F23767"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ДНД), которые участвуют  в охране общественного порядка на территории МОГО «Ухта» (в 2019 году в ДНД числилось 45 человек); 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заключены муниципальные контракты на оказание услуг  по обслуживанию кондиционеров ситуационного центра «УКС «Безопасный город», поставке оборудования для оснащения ситуационных центров «УКС «Безопасный город»;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работы по содержанию 45 единиц систем наружного противопожарного водоснабжения (пожарные водоемы) на территории МОГО «Ухта»;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выполнены работы по текущему ремонту 11 единиц систем наружного противопожарного водоснабжения (пожарные водоемы) в пгт. </w:t>
      </w:r>
      <w:proofErr w:type="gram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Боровой</w:t>
      </w:r>
      <w:proofErr w:type="gramEnd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2-х единиц в пст. Кэмдин;</w:t>
      </w:r>
    </w:p>
    <w:p w:rsidR="00E61AD7" w:rsidRPr="008D58C8" w:rsidRDefault="00E61AD7" w:rsidP="00E61AD7">
      <w:pPr>
        <w:pStyle w:val="aa"/>
        <w:widowControl w:val="0"/>
        <w:numPr>
          <w:ilvl w:val="1"/>
          <w:numId w:val="3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13 заседаний комиссии по предупреждению и ликвидации чрезвычайных ситуаций и обеспечению пожарной безопасности в МОГО «Ухта», 6 заседаний муниципальной антитеррористической комиссии.</w:t>
      </w:r>
    </w:p>
    <w:p w:rsidR="00C82AB8" w:rsidRPr="008D58C8" w:rsidRDefault="00C82AB8" w:rsidP="00C82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В части повышения уровня экологической безопасности: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изготовлены и установлены 30 контейнеров для раздельного накопления отходов на территории МОГО «Ухта»;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организованы и проведены на территории МОГО «Ухта» 5 природоохранных акций, в которых приняло участие 3767 человек. </w:t>
      </w:r>
    </w:p>
    <w:p w:rsidR="00C82AB8" w:rsidRPr="008D58C8" w:rsidRDefault="00C82AB8" w:rsidP="00C82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>В части снижения количества лиц, погибших в результате до</w:t>
      </w:r>
      <w:r w:rsidR="00DD2953" w:rsidRPr="008D58C8">
        <w:rPr>
          <w:rFonts w:ascii="Times New Roman" w:eastAsia="Calibri" w:hAnsi="Times New Roman" w:cs="Times New Roman"/>
          <w:sz w:val="28"/>
          <w:szCs w:val="28"/>
        </w:rPr>
        <w:t>рожно-транспортных происшествий: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работы по содержанию и обслуживанию дорожных знаков в количестве 252 единиц;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работы по содержанию и обслуживанию светофорных объектов в количестве 51 единицы;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нанесено 113,96 км дорожной разметки;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изготовлены и установлены пешеходные ограждения протяженностью 279,4 </w:t>
      </w:r>
      <w:proofErr w:type="spell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2D5B3B" w:rsidRPr="008D58C8" w:rsidRDefault="002D5B3B" w:rsidP="002D5B3B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2 светофора Т</w:t>
      </w:r>
      <w:proofErr w:type="gramStart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8D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5A2B" w:rsidRPr="008D58C8" w:rsidRDefault="00660583" w:rsidP="000D3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F76429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«Безопасность </w:t>
      </w:r>
      <w:r w:rsidR="005F176A" w:rsidRPr="008D58C8">
        <w:rPr>
          <w:rFonts w:ascii="Times New Roman" w:hAnsi="Times New Roman" w:cs="Times New Roman"/>
          <w:sz w:val="28"/>
          <w:szCs w:val="28"/>
        </w:rPr>
        <w:t>жизнедеятельности населения</w:t>
      </w:r>
      <w:r w:rsidRPr="008D58C8">
        <w:rPr>
          <w:rFonts w:ascii="Times New Roman" w:hAnsi="Times New Roman" w:cs="Times New Roman"/>
          <w:sz w:val="28"/>
          <w:szCs w:val="28"/>
        </w:rPr>
        <w:t xml:space="preserve">» </w:t>
      </w:r>
      <w:r w:rsidR="001B00D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выполнены </w:t>
      </w:r>
      <w:r w:rsidR="001B00D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 основные мероприятия</w:t>
      </w:r>
      <w:r w:rsidR="005E5A2B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2B6" w:rsidRPr="008D58C8" w:rsidRDefault="005E5A2B" w:rsidP="000D3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058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остигнуты плановые значения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6058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из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60583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0583" w:rsidRPr="008D5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90C" w:rsidRPr="008D58C8" w:rsidRDefault="0021390C" w:rsidP="000D3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356" w:rsidRPr="008D58C8" w:rsidRDefault="00572356" w:rsidP="00572356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572356" w:rsidRPr="008D58C8" w:rsidRDefault="00572356" w:rsidP="00572356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«Социальная поддержка населения»</w:t>
      </w:r>
    </w:p>
    <w:p w:rsidR="00A54E10" w:rsidRPr="008D58C8" w:rsidRDefault="00A54E10" w:rsidP="00A54E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00A30" w:rsidRPr="008D58C8" w:rsidRDefault="00AC4E22" w:rsidP="00F005A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результате реализации в 201</w:t>
      </w:r>
      <w:r w:rsidR="00000A30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комплекса мероприятий муниципальной программы</w:t>
      </w:r>
      <w:r w:rsidR="00F005A4" w:rsidRPr="008D58C8">
        <w:rPr>
          <w:rFonts w:ascii="Times New Roman" w:hAnsi="Times New Roman" w:cs="Times New Roman"/>
          <w:sz w:val="28"/>
          <w:szCs w:val="28"/>
        </w:rPr>
        <w:t xml:space="preserve"> д</w:t>
      </w:r>
      <w:r w:rsidR="00000A30" w:rsidRPr="008D58C8">
        <w:rPr>
          <w:rFonts w:ascii="Times New Roman" w:hAnsi="Times New Roman" w:cs="Times New Roman"/>
          <w:sz w:val="28"/>
          <w:szCs w:val="28"/>
        </w:rPr>
        <w:t>ополнительные меры социальной поддержки получили: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оказавшиеся в трудной жизненной ситуации (по заявлению) </w:t>
      </w:r>
      <w:r w:rsidR="00F23767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 человека, по ходатайству от юридического лица - 3 человека; 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военнослужащих, погибших при исполнении служебного долга </w:t>
      </w:r>
      <w:r w:rsidR="00F23767" w:rsidRPr="008D58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8 человек; 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инвалиды вследствие Чернобыльской катастрофы  15 человек; 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(усыновитель), награжденный орденом «Родительская слава» и (или) медалью ордена «Родительская слава», премией Правительства Республики Коми лучшим многодетным семьям в Республике Коми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767" w:rsidRPr="008D58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1 семья (в ней 8 человек, в том числе 6 несовершеннолетних детей);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ветераны Великой Отечественной войны в связи с юбилейными датами </w:t>
      </w:r>
      <w:r w:rsidR="00F23767" w:rsidRPr="008D58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72 человека; 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удостоенные звания «Почетный гражданин г. Ухты» </w:t>
      </w:r>
      <w:r w:rsidR="00F23767" w:rsidRPr="008D58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4 человека; </w:t>
      </w:r>
    </w:p>
    <w:p w:rsidR="00000A30" w:rsidRPr="008D58C8" w:rsidRDefault="00000A30" w:rsidP="00000A30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граждане, награжденные знаком отличия «За заслуги перед Ухтой» </w:t>
      </w:r>
      <w:r w:rsidR="00F23767" w:rsidRPr="008D58C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4 человека, в связи с индивидуальными юбилейными датами.</w:t>
      </w:r>
    </w:p>
    <w:p w:rsidR="0018145F" w:rsidRPr="008D58C8" w:rsidRDefault="0018145F" w:rsidP="0018145F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  <w:t>Проведены два конкурса среди социально ориентированных некоммерческих организаций (далее - СОНКО). Из 10 поданных заявок, финансовая поддержка оказана 6 СОНКО, из которых 3 организации принимали участие в двух конкурсах, одна не прошла конкурсный отбор.</w:t>
      </w:r>
    </w:p>
    <w:p w:rsidR="0018145F" w:rsidRPr="008D58C8" w:rsidRDefault="0018145F" w:rsidP="0018145F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ходе подготовки к участию в конкурсе на получение муниципальной финансовой поддержки среди СОНКО, в том числе по сбору необходимых документов, оказывалась информационная и консультативная поддержка организациям. Информация о реализации социальных проектов на территории МОГО «Ухта» размещалась на Официальном портале администрации МОГО 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«Ухта», в аккредитованных средствах массовой информации. </w:t>
      </w:r>
    </w:p>
    <w:p w:rsidR="0018145F" w:rsidRPr="008D58C8" w:rsidRDefault="0018145F" w:rsidP="0018145F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Четырем некоммерческим организациям предоставлена имущественная поддержка в виде пользования муниципальным имуществом: </w:t>
      </w:r>
    </w:p>
    <w:p w:rsidR="0018145F" w:rsidRPr="008D58C8" w:rsidRDefault="0018145F" w:rsidP="0018145F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пролонгирован один договор аренды пользования муниципальным имуществом;</w:t>
      </w:r>
    </w:p>
    <w:p w:rsidR="0018145F" w:rsidRPr="008D58C8" w:rsidRDefault="0018145F" w:rsidP="0018145F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заключено 2 договора безвозмездного пользования муниципальным имуществом;</w:t>
      </w:r>
    </w:p>
    <w:p w:rsidR="0018145F" w:rsidRPr="008D58C8" w:rsidRDefault="0018145F" w:rsidP="0018145F">
      <w:pPr>
        <w:pStyle w:val="aa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>заключен один договор аренды пользования муниципальным имуществом.</w:t>
      </w:r>
    </w:p>
    <w:p w:rsidR="005A5984" w:rsidRPr="008D58C8" w:rsidRDefault="005A5984" w:rsidP="005A598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Организована работа по проведению паспортизации муниципальных объектов социальной инфраструктуры и предоставляемых в них услуг в приоритетных сферах жизнедеятельности инвалидов на территории МОГО «Ухта». Доля муниципальных объектов социальной инфраструктуры, имеющие утвержденные паспорта доступности, составляет 61,5%.</w:t>
      </w:r>
    </w:p>
    <w:p w:rsidR="005A5984" w:rsidRPr="008D58C8" w:rsidRDefault="005A5984" w:rsidP="005A5984">
      <w:pPr>
        <w:pStyle w:val="a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ab/>
        <w:t>Обеспечено взаимодействие и координация деятельности администрации МОГО «Ухта» и общественных организаций инвалидов. Проведены в полном объеме запланированные мероприятия, направленные на решение вопросов, связанных с социальной защитой и поддержкой инвалидов.</w:t>
      </w:r>
    </w:p>
    <w:p w:rsidR="00F005A4" w:rsidRPr="008D58C8" w:rsidRDefault="004A2E75" w:rsidP="00D24F9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A4501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</w:t>
      </w:r>
      <w:r w:rsidR="000A4501" w:rsidRPr="008D58C8">
        <w:rPr>
          <w:rFonts w:ascii="Times New Roman" w:hAnsi="Times New Roman" w:cs="Times New Roman"/>
          <w:sz w:val="28"/>
          <w:szCs w:val="28"/>
        </w:rPr>
        <w:t>реализации в 201</w:t>
      </w:r>
      <w:r w:rsidR="00F005A4" w:rsidRPr="008D58C8">
        <w:rPr>
          <w:rFonts w:ascii="Times New Roman" w:hAnsi="Times New Roman" w:cs="Times New Roman"/>
          <w:sz w:val="28"/>
          <w:szCs w:val="28"/>
        </w:rPr>
        <w:t>9</w:t>
      </w:r>
      <w:r w:rsidR="000A4501"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«Социальная поддержка населения» </w:t>
      </w:r>
      <w:r w:rsidR="00BC734A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 основные мероприятия выполнены в полном объеме.</w:t>
      </w:r>
    </w:p>
    <w:p w:rsidR="004A2E75" w:rsidRPr="008D58C8" w:rsidRDefault="009A18D2" w:rsidP="00F005A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Д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остигнуты плановые значения всех целевых индикаторов.</w:t>
      </w:r>
    </w:p>
    <w:p w:rsidR="008912DC" w:rsidRPr="008D58C8" w:rsidRDefault="007349DE" w:rsidP="007349DE">
      <w:pPr>
        <w:pStyle w:val="a8"/>
        <w:tabs>
          <w:tab w:val="left" w:pos="3252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8C8">
        <w:rPr>
          <w:rFonts w:ascii="Times New Roman" w:eastAsia="Calibri" w:hAnsi="Times New Roman" w:cs="Times New Roman"/>
          <w:sz w:val="28"/>
          <w:szCs w:val="28"/>
        </w:rPr>
        <w:tab/>
      </w:r>
    </w:p>
    <w:p w:rsidR="00313EC3" w:rsidRPr="008D58C8" w:rsidRDefault="008912DC" w:rsidP="00313EC3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="00313EC3"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Итоги реализации муниципальной программы</w:t>
      </w:r>
      <w:r w:rsidR="00313EC3"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МОГО Ухта»</w:t>
      </w:r>
    </w:p>
    <w:p w:rsidR="00313EC3" w:rsidRPr="008D58C8" w:rsidRDefault="00313EC3" w:rsidP="00313EC3">
      <w:pPr>
        <w:spacing w:after="0" w:line="240" w:lineRule="auto"/>
        <w:ind w:left="20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" w:eastAsia="ru-RU"/>
        </w:rPr>
        <w:t>«Формирование современной городской среды»</w:t>
      </w:r>
    </w:p>
    <w:p w:rsidR="000D30A5" w:rsidRPr="008D58C8" w:rsidRDefault="000D30A5" w:rsidP="007B20AF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0AF" w:rsidRPr="008D58C8" w:rsidRDefault="007B20AF" w:rsidP="007B20AF">
      <w:pPr>
        <w:widowControl w:val="0"/>
        <w:autoSpaceDE w:val="0"/>
        <w:autoSpaceDN w:val="0"/>
        <w:adjustRightInd w:val="0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в 201</w:t>
      </w:r>
      <w:r w:rsidR="002210BE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комплекса мероприятий муниципальной программы были достигнуты следующие результаты: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разработана проектно-сметная документация для 15 дворовых территорий;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благоустроено 9 дворовых территорий и проездов к дворовым территориям, в том числе в городе Ухта по 8 адресам и в пгт Шудаяг по 1 адресу;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выполнены работы по асфальтированию 6 дворовых проездов многоквартирных домов на территории города;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выполнены работы по обустройству наружного освещения дворовых территорий по трем адресам;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установлен</w:t>
      </w:r>
      <w:r w:rsidR="00652790" w:rsidRPr="008D58C8">
        <w:rPr>
          <w:rFonts w:ascii="Times New Roman" w:hAnsi="Times New Roman" w:cs="Times New Roman"/>
          <w:sz w:val="28"/>
          <w:szCs w:val="28"/>
        </w:rPr>
        <w:t>о</w:t>
      </w:r>
      <w:r w:rsidRPr="008D58C8">
        <w:rPr>
          <w:rFonts w:ascii="Times New Roman" w:hAnsi="Times New Roman" w:cs="Times New Roman"/>
          <w:sz w:val="28"/>
          <w:szCs w:val="28"/>
        </w:rPr>
        <w:t xml:space="preserve"> 7 спортивных и детских игровых площадок в городе </w:t>
      </w:r>
      <w:r w:rsidR="00652790" w:rsidRPr="008D58C8">
        <w:rPr>
          <w:rFonts w:ascii="Times New Roman" w:hAnsi="Times New Roman" w:cs="Times New Roman"/>
          <w:sz w:val="28"/>
          <w:szCs w:val="28"/>
        </w:rPr>
        <w:t xml:space="preserve">Ухта </w:t>
      </w:r>
      <w:r w:rsidRPr="008D58C8">
        <w:rPr>
          <w:rFonts w:ascii="Times New Roman" w:hAnsi="Times New Roman" w:cs="Times New Roman"/>
          <w:sz w:val="28"/>
          <w:szCs w:val="28"/>
        </w:rPr>
        <w:t>и пгт Шудаяг;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8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Pr="008D58C8">
        <w:rPr>
          <w:rFonts w:ascii="Times New Roman" w:hAnsi="Times New Roman" w:cs="Times New Roman"/>
          <w:sz w:val="28"/>
          <w:szCs w:val="28"/>
        </w:rPr>
        <w:t xml:space="preserve"> дизайн-проекты для 6 общественных территорий;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благоустроено 5 общественных территорий в городе</w:t>
      </w:r>
      <w:r w:rsidR="00652790" w:rsidRPr="008D58C8">
        <w:rPr>
          <w:rFonts w:ascii="Times New Roman" w:hAnsi="Times New Roman" w:cs="Times New Roman"/>
          <w:sz w:val="28"/>
          <w:szCs w:val="28"/>
        </w:rPr>
        <w:t xml:space="preserve"> Ухта</w:t>
      </w:r>
      <w:r w:rsidRPr="008D58C8">
        <w:rPr>
          <w:rFonts w:ascii="Times New Roman" w:hAnsi="Times New Roman" w:cs="Times New Roman"/>
          <w:sz w:val="28"/>
          <w:szCs w:val="28"/>
        </w:rPr>
        <w:t>, пгт Шудаяг и пгт Ярега;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осуществлено информирование населения через средства массовой информации и информационно-телекоммуникационную сеть Интернет о реализации мероприятий по благоустройству территории и возможности участия граждан в данных мероприятиях;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обеспечена организация наружного освещения в полном объеме;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эвакуировано 3 объекта длительно хранящегося, брошенного и разукомплектованного автотранспорта;</w:t>
      </w:r>
    </w:p>
    <w:p w:rsidR="005377D6" w:rsidRPr="008D58C8" w:rsidRDefault="005377D6" w:rsidP="005377D6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lastRenderedPageBreak/>
        <w:t>отловлено  185  безнадзорных животных в рамках заключ</w:t>
      </w:r>
      <w:r w:rsidR="002210BE" w:rsidRPr="008D58C8">
        <w:rPr>
          <w:rFonts w:ascii="Times New Roman" w:hAnsi="Times New Roman" w:cs="Times New Roman"/>
          <w:sz w:val="28"/>
          <w:szCs w:val="28"/>
        </w:rPr>
        <w:t>енного муниципального контракта;</w:t>
      </w:r>
    </w:p>
    <w:p w:rsidR="002210BE" w:rsidRPr="008D58C8" w:rsidRDefault="002210BE" w:rsidP="00EB1E67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выполнены работы по расширению пятьдесят первого квартала на кладбище «Успенское»;</w:t>
      </w:r>
    </w:p>
    <w:p w:rsidR="002210BE" w:rsidRPr="008D58C8" w:rsidRDefault="002210BE" w:rsidP="00EB1E67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для сбора твердых коммунальных отходов на кладбищах «Успенское» и «Шудаяг» дополнительно установлен бункер объемом 8 м3, на кладбище «Водный новое» дополнительно установлено 2 контейнера объемом 0,75</w:t>
      </w:r>
      <w:r w:rsidR="00EB1E67" w:rsidRPr="008D58C8">
        <w:rPr>
          <w:rFonts w:ascii="Times New Roman" w:hAnsi="Times New Roman" w:cs="Times New Roman"/>
          <w:sz w:val="28"/>
          <w:szCs w:val="28"/>
        </w:rPr>
        <w:t xml:space="preserve"> м3.</w:t>
      </w:r>
    </w:p>
    <w:p w:rsidR="005377D6" w:rsidRPr="008D58C8" w:rsidRDefault="005377D6" w:rsidP="002210BE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="00945124" w:rsidRPr="008D58C8">
        <w:rPr>
          <w:rFonts w:ascii="Times New Roman" w:hAnsi="Times New Roman" w:cs="Times New Roman"/>
          <w:sz w:val="28"/>
          <w:szCs w:val="28"/>
        </w:rPr>
        <w:t xml:space="preserve">В 2019 году завершены первые два этапа реализации проекта «Благоустройство общественной территории г. Ухты «набережная Газовиков» МОГО «Ухта». </w:t>
      </w:r>
      <w:r w:rsidRPr="008D58C8">
        <w:rPr>
          <w:rFonts w:ascii="Times New Roman" w:hAnsi="Times New Roman" w:cs="Times New Roman"/>
          <w:sz w:val="28"/>
          <w:szCs w:val="28"/>
        </w:rPr>
        <w:t xml:space="preserve">На месте пустынного берега реки </w:t>
      </w:r>
      <w:proofErr w:type="spellStart"/>
      <w:r w:rsidRPr="008D58C8">
        <w:rPr>
          <w:rFonts w:ascii="Times New Roman" w:hAnsi="Times New Roman" w:cs="Times New Roman"/>
          <w:sz w:val="28"/>
          <w:szCs w:val="28"/>
        </w:rPr>
        <w:t>Чибью</w:t>
      </w:r>
      <w:proofErr w:type="spellEnd"/>
      <w:r w:rsidRPr="008D58C8">
        <w:rPr>
          <w:rFonts w:ascii="Times New Roman" w:hAnsi="Times New Roman" w:cs="Times New Roman"/>
          <w:sz w:val="28"/>
          <w:szCs w:val="28"/>
        </w:rPr>
        <w:t xml:space="preserve"> появилась многофункциональная общественная территория протяженностью порядка 2 км. На участке набережной оборудованы пешеходные и вело</w:t>
      </w:r>
      <w:r w:rsidR="00945124" w:rsidRPr="008D58C8">
        <w:rPr>
          <w:rFonts w:ascii="Times New Roman" w:hAnsi="Times New Roman" w:cs="Times New Roman"/>
          <w:sz w:val="28"/>
          <w:szCs w:val="28"/>
        </w:rPr>
        <w:t xml:space="preserve">сипедные </w:t>
      </w:r>
      <w:r w:rsidRPr="008D58C8">
        <w:rPr>
          <w:rFonts w:ascii="Times New Roman" w:hAnsi="Times New Roman" w:cs="Times New Roman"/>
          <w:sz w:val="28"/>
          <w:szCs w:val="28"/>
        </w:rPr>
        <w:t>дорожки, площадки для занятий спортом и активными играми для взрослых и детей. Набережная оснащена площадками для мини-футбола, бадминтона, настольного тенниса, детскими площадками с песочницами, веревочными горками, качелями, каруселями</w:t>
      </w:r>
      <w:r w:rsidR="00945124" w:rsidRPr="008D58C8">
        <w:rPr>
          <w:rFonts w:ascii="Times New Roman" w:hAnsi="Times New Roman" w:cs="Times New Roman"/>
          <w:sz w:val="28"/>
          <w:szCs w:val="28"/>
        </w:rPr>
        <w:t>. У</w:t>
      </w:r>
      <w:r w:rsidRPr="008D58C8">
        <w:rPr>
          <w:rFonts w:ascii="Times New Roman" w:hAnsi="Times New Roman" w:cs="Times New Roman"/>
          <w:sz w:val="28"/>
          <w:szCs w:val="28"/>
        </w:rPr>
        <w:t>становлены многочисленные скамейки.</w:t>
      </w:r>
      <w:r w:rsidR="002210BE" w:rsidRPr="008D58C8">
        <w:rPr>
          <w:rFonts w:ascii="Times New Roman" w:hAnsi="Times New Roman" w:cs="Times New Roman"/>
          <w:sz w:val="28"/>
          <w:szCs w:val="28"/>
        </w:rPr>
        <w:t xml:space="preserve"> П</w:t>
      </w:r>
      <w:r w:rsidRPr="008D58C8">
        <w:rPr>
          <w:rFonts w:ascii="Times New Roman" w:hAnsi="Times New Roman" w:cs="Times New Roman"/>
          <w:sz w:val="28"/>
          <w:szCs w:val="28"/>
        </w:rPr>
        <w:t xml:space="preserve">редусмотрены смотровые площадки и </w:t>
      </w:r>
      <w:r w:rsidR="002210BE" w:rsidRPr="008D58C8">
        <w:rPr>
          <w:rFonts w:ascii="Times New Roman" w:hAnsi="Times New Roman" w:cs="Times New Roman"/>
          <w:sz w:val="28"/>
          <w:szCs w:val="28"/>
        </w:rPr>
        <w:t xml:space="preserve">беседки. </w:t>
      </w:r>
      <w:r w:rsidRPr="008D58C8">
        <w:rPr>
          <w:rFonts w:ascii="Times New Roman" w:hAnsi="Times New Roman" w:cs="Times New Roman"/>
          <w:sz w:val="28"/>
          <w:szCs w:val="28"/>
        </w:rPr>
        <w:t xml:space="preserve">Уличные праздники и концерты теперь можно проводить в амфитеатре. Также для удобства жителей берега соединены несколькими пешеходными мостами. На территории высажены </w:t>
      </w:r>
      <w:r w:rsidR="00133413" w:rsidRPr="008D58C8">
        <w:rPr>
          <w:rFonts w:ascii="Times New Roman" w:hAnsi="Times New Roman" w:cs="Times New Roman"/>
          <w:sz w:val="28"/>
          <w:szCs w:val="28"/>
        </w:rPr>
        <w:t>более</w:t>
      </w:r>
      <w:r w:rsidRPr="008D58C8">
        <w:rPr>
          <w:rFonts w:ascii="Times New Roman" w:hAnsi="Times New Roman" w:cs="Times New Roman"/>
          <w:sz w:val="28"/>
          <w:szCs w:val="28"/>
        </w:rPr>
        <w:t xml:space="preserve"> 15 тысяч деревьев и кустарников  </w:t>
      </w:r>
      <w:r w:rsidR="00F23767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со временем набережная превратится в парковую зону. </w:t>
      </w:r>
    </w:p>
    <w:p w:rsidR="007F5B55" w:rsidRPr="008D58C8" w:rsidRDefault="0084541D" w:rsidP="002210BE">
      <w:pPr>
        <w:pStyle w:val="a8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8D58C8">
        <w:rPr>
          <w:rFonts w:ascii="Times New Roman" w:hAnsi="Times New Roman" w:cs="Times New Roman"/>
          <w:sz w:val="28"/>
          <w:szCs w:val="28"/>
        </w:rPr>
        <w:t>реализац</w:t>
      </w:r>
      <w:r w:rsidR="002210BE" w:rsidRPr="008D58C8">
        <w:rPr>
          <w:rFonts w:ascii="Times New Roman" w:hAnsi="Times New Roman" w:cs="Times New Roman"/>
          <w:sz w:val="28"/>
          <w:szCs w:val="28"/>
        </w:rPr>
        <w:t>ии в 2019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муниципальной программы МОГО «Ухта» «Формирование современной городской среды» </w:t>
      </w:r>
      <w:r w:rsidR="007F5B55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из 8 запланированных основных мероприятий не выполнен</w:t>
      </w:r>
      <w:r w:rsidR="00A324F2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ы</w:t>
      </w:r>
      <w:r w:rsidR="007F5B55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в полном объеме 2 основны</w:t>
      </w:r>
      <w:r w:rsidR="009775E9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е</w:t>
      </w:r>
      <w:r w:rsidR="007F5B55" w:rsidRPr="008D58C8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мероприятия:</w:t>
      </w:r>
    </w:p>
    <w:p w:rsidR="00737D33" w:rsidRPr="008D58C8" w:rsidRDefault="00737D33" w:rsidP="00737D33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«Благоустройство дворовых территорий и проездов МОГО «Ухта» в связи с изменениями в правилах предоставления субсидий из федерального бюджета на реализацию мероприятий по благоустройству в рамках федерального проекта «Формирование комфортной городской среды»; </w:t>
      </w:r>
    </w:p>
    <w:p w:rsidR="00737D33" w:rsidRPr="008D58C8" w:rsidRDefault="00737D33" w:rsidP="00737D33">
      <w:pPr>
        <w:pStyle w:val="a8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«Содержание и ремонт объектов благоустройства дворовых территорий» в связи с климатическими условиями, работы по асфальтированию 4 дворовых территорий перенесены на 2020 год.</w:t>
      </w:r>
    </w:p>
    <w:p w:rsidR="0084541D" w:rsidRPr="008D58C8" w:rsidRDefault="007F5B55" w:rsidP="002210BE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4541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остигнуты значения</w:t>
      </w:r>
      <w:r w:rsidR="00827CE4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541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индикаторов из 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4541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45F" w:rsidRPr="008D58C8" w:rsidRDefault="0084541D" w:rsidP="009643B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58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13E2B" w:rsidRPr="008D58C8" w:rsidRDefault="00213E2B" w:rsidP="009643B0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4EE" w:rsidRPr="008D58C8" w:rsidRDefault="00E3773A" w:rsidP="008919CE">
      <w:pPr>
        <w:pStyle w:val="20"/>
        <w:keepNext/>
        <w:keepLines/>
        <w:spacing w:after="0" w:line="240" w:lineRule="auto"/>
        <w:ind w:left="23" w:right="40" w:firstLine="539"/>
        <w:rPr>
          <w:b/>
          <w:sz w:val="28"/>
          <w:szCs w:val="28"/>
        </w:rPr>
      </w:pPr>
      <w:r w:rsidRPr="008D58C8">
        <w:rPr>
          <w:b/>
          <w:sz w:val="28"/>
          <w:szCs w:val="28"/>
        </w:rPr>
        <w:t>2. Сведения о степени соответствия установленных и достигнутых целевых индикатор</w:t>
      </w:r>
      <w:r w:rsidR="003A13B4" w:rsidRPr="008D58C8">
        <w:rPr>
          <w:b/>
          <w:sz w:val="28"/>
          <w:szCs w:val="28"/>
        </w:rPr>
        <w:t>ах</w:t>
      </w:r>
      <w:r w:rsidRPr="008D58C8">
        <w:rPr>
          <w:b/>
          <w:sz w:val="28"/>
          <w:szCs w:val="28"/>
        </w:rPr>
        <w:t xml:space="preserve"> (показателей) </w:t>
      </w:r>
    </w:p>
    <w:p w:rsidR="00E3773A" w:rsidRPr="008D58C8" w:rsidRDefault="00E3773A" w:rsidP="00E3773A">
      <w:pPr>
        <w:pStyle w:val="20"/>
        <w:keepNext/>
        <w:keepLines/>
        <w:spacing w:after="0" w:line="240" w:lineRule="auto"/>
        <w:ind w:left="23" w:right="40" w:firstLine="539"/>
        <w:rPr>
          <w:b/>
          <w:sz w:val="28"/>
          <w:szCs w:val="28"/>
        </w:rPr>
      </w:pPr>
      <w:r w:rsidRPr="008D58C8">
        <w:rPr>
          <w:b/>
          <w:sz w:val="28"/>
          <w:szCs w:val="28"/>
        </w:rPr>
        <w:t>муниципальных п</w:t>
      </w:r>
      <w:r w:rsidR="00E14C7A" w:rsidRPr="008D58C8">
        <w:rPr>
          <w:b/>
          <w:sz w:val="28"/>
          <w:szCs w:val="28"/>
        </w:rPr>
        <w:t>рограмм МОГО «Ухта» за 201</w:t>
      </w:r>
      <w:r w:rsidR="00CA1AEC" w:rsidRPr="008D58C8">
        <w:rPr>
          <w:b/>
          <w:sz w:val="28"/>
          <w:szCs w:val="28"/>
        </w:rPr>
        <w:t>9</w:t>
      </w:r>
      <w:r w:rsidR="00E14C7A" w:rsidRPr="008D58C8">
        <w:rPr>
          <w:b/>
          <w:sz w:val="28"/>
          <w:szCs w:val="28"/>
        </w:rPr>
        <w:t xml:space="preserve"> год</w:t>
      </w:r>
    </w:p>
    <w:p w:rsidR="00081DE9" w:rsidRPr="008D58C8" w:rsidRDefault="00081DE9" w:rsidP="00081DE9">
      <w:pPr>
        <w:pStyle w:val="20"/>
        <w:keepNext/>
        <w:keepLines/>
        <w:spacing w:after="0" w:line="240" w:lineRule="auto"/>
        <w:ind w:right="40"/>
        <w:jc w:val="left"/>
        <w:rPr>
          <w:b/>
          <w:sz w:val="28"/>
          <w:szCs w:val="28"/>
        </w:rPr>
      </w:pPr>
    </w:p>
    <w:p w:rsidR="00081DE9" w:rsidRPr="008D58C8" w:rsidRDefault="00081DE9" w:rsidP="002102A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Целевые показатели (индикаторы) муниципальной программы количествен</w:t>
      </w:r>
      <w:r w:rsidRPr="008D58C8">
        <w:rPr>
          <w:rFonts w:ascii="Times New Roman" w:hAnsi="Times New Roman" w:cs="Times New Roman"/>
          <w:sz w:val="28"/>
          <w:szCs w:val="28"/>
        </w:rPr>
        <w:softHyphen/>
        <w:t>но характеризуют ход ее реализации, решение основных задач и достижение це</w:t>
      </w:r>
      <w:r w:rsidRPr="008D58C8">
        <w:rPr>
          <w:rFonts w:ascii="Times New Roman" w:hAnsi="Times New Roman" w:cs="Times New Roman"/>
          <w:sz w:val="28"/>
          <w:szCs w:val="28"/>
        </w:rPr>
        <w:softHyphen/>
        <w:t>лей муниципальной программы.</w:t>
      </w:r>
    </w:p>
    <w:p w:rsidR="00081DE9" w:rsidRPr="008D58C8" w:rsidRDefault="00081DE9" w:rsidP="002102A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Обязательным условием высокой эффективности реализации муниципальной программы является успешное (полное) </w:t>
      </w:r>
      <w:r w:rsidR="00FC5276" w:rsidRPr="008D58C8">
        <w:rPr>
          <w:rFonts w:ascii="Times New Roman" w:hAnsi="Times New Roman" w:cs="Times New Roman"/>
          <w:sz w:val="28"/>
          <w:szCs w:val="28"/>
        </w:rPr>
        <w:t>достижение</w:t>
      </w:r>
      <w:r w:rsidRPr="008D58C8">
        <w:rPr>
          <w:rFonts w:ascii="Times New Roman" w:hAnsi="Times New Roman" w:cs="Times New Roman"/>
          <w:sz w:val="28"/>
          <w:szCs w:val="28"/>
        </w:rPr>
        <w:t xml:space="preserve"> запланированных на период ее реализации </w:t>
      </w:r>
      <w:r w:rsidR="00FF1573" w:rsidRPr="008D58C8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8D58C8">
        <w:rPr>
          <w:rFonts w:ascii="Times New Roman" w:hAnsi="Times New Roman" w:cs="Times New Roman"/>
          <w:sz w:val="28"/>
          <w:szCs w:val="28"/>
        </w:rPr>
        <w:t xml:space="preserve">целевых показателей (индикаторов) муниципальной программы, а также </w:t>
      </w:r>
      <w:r w:rsidR="00FC5276" w:rsidRPr="008D58C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D58C8">
        <w:rPr>
          <w:rFonts w:ascii="Times New Roman" w:hAnsi="Times New Roman" w:cs="Times New Roman"/>
          <w:sz w:val="28"/>
          <w:szCs w:val="28"/>
        </w:rPr>
        <w:t>мероприятий в установленные сроки.</w:t>
      </w:r>
    </w:p>
    <w:p w:rsidR="006F098B" w:rsidRPr="008D58C8" w:rsidRDefault="002102AE" w:rsidP="002102AE">
      <w:pPr>
        <w:pStyle w:val="a8"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081DE9" w:rsidRPr="008D58C8">
        <w:rPr>
          <w:rFonts w:ascii="Times New Roman" w:hAnsi="Times New Roman" w:cs="Times New Roman"/>
          <w:sz w:val="28"/>
          <w:szCs w:val="28"/>
          <w:lang w:val="ru" w:eastAsia="ru-RU"/>
        </w:rPr>
        <w:t>В 201</w:t>
      </w:r>
      <w:r w:rsidR="00D1211D" w:rsidRPr="008D58C8">
        <w:rPr>
          <w:rFonts w:ascii="Times New Roman" w:hAnsi="Times New Roman" w:cs="Times New Roman"/>
          <w:sz w:val="28"/>
          <w:szCs w:val="28"/>
          <w:lang w:val="ru" w:eastAsia="ru-RU"/>
        </w:rPr>
        <w:t>9</w:t>
      </w:r>
      <w:r w:rsidR="00081DE9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году </w:t>
      </w:r>
      <w:r w:rsidR="002A7293" w:rsidRPr="008D58C8">
        <w:rPr>
          <w:rFonts w:ascii="Times New Roman" w:hAnsi="Times New Roman" w:cs="Times New Roman"/>
          <w:sz w:val="28"/>
          <w:szCs w:val="28"/>
          <w:lang w:val="ru" w:eastAsia="ru-RU"/>
        </w:rPr>
        <w:t>в муниципальны</w:t>
      </w:r>
      <w:r w:rsidR="00EC1315" w:rsidRPr="008D58C8">
        <w:rPr>
          <w:rFonts w:ascii="Times New Roman" w:hAnsi="Times New Roman" w:cs="Times New Roman"/>
          <w:sz w:val="28"/>
          <w:szCs w:val="28"/>
          <w:lang w:val="ru" w:eastAsia="ru-RU"/>
        </w:rPr>
        <w:t>х</w:t>
      </w:r>
      <w:r w:rsidR="002A7293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программа</w:t>
      </w:r>
      <w:r w:rsidR="00EC1315" w:rsidRPr="008D58C8">
        <w:rPr>
          <w:rFonts w:ascii="Times New Roman" w:hAnsi="Times New Roman" w:cs="Times New Roman"/>
          <w:sz w:val="28"/>
          <w:szCs w:val="28"/>
          <w:lang w:val="ru" w:eastAsia="ru-RU"/>
        </w:rPr>
        <w:t>х</w:t>
      </w:r>
      <w:r w:rsidR="002A7293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МОГО «Ухта» 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был</w:t>
      </w:r>
      <w:r w:rsidR="00AD43B6" w:rsidRPr="008D58C8">
        <w:rPr>
          <w:rFonts w:ascii="Times New Roman" w:hAnsi="Times New Roman" w:cs="Times New Roman"/>
          <w:sz w:val="28"/>
          <w:szCs w:val="28"/>
          <w:lang w:val="ru" w:eastAsia="ru-RU"/>
        </w:rPr>
        <w:t>и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установлен</w:t>
      </w:r>
      <w:r w:rsidR="00AD43B6" w:rsidRPr="008D58C8">
        <w:rPr>
          <w:rFonts w:ascii="Times New Roman" w:hAnsi="Times New Roman" w:cs="Times New Roman"/>
          <w:sz w:val="28"/>
          <w:szCs w:val="28"/>
          <w:lang w:val="ru" w:eastAsia="ru-RU"/>
        </w:rPr>
        <w:t>ы</w:t>
      </w:r>
      <w:r w:rsidR="004E258A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</w:t>
      </w:r>
      <w:r w:rsidR="00586F6D" w:rsidRPr="008D58C8">
        <w:rPr>
          <w:rFonts w:ascii="Times New Roman" w:hAnsi="Times New Roman" w:cs="Times New Roman"/>
          <w:sz w:val="28"/>
          <w:szCs w:val="28"/>
          <w:lang w:val="ru" w:eastAsia="ru-RU"/>
        </w:rPr>
        <w:t>2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54</w:t>
      </w:r>
      <w:r w:rsidR="00DD3549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целев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ых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индикатор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а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(показател</w:t>
      </w:r>
      <w:r w:rsidR="00EB0063" w:rsidRPr="008D58C8">
        <w:rPr>
          <w:rFonts w:ascii="Times New Roman" w:hAnsi="Times New Roman" w:cs="Times New Roman"/>
          <w:sz w:val="28"/>
          <w:szCs w:val="28"/>
          <w:lang w:val="ru" w:eastAsia="ru-RU"/>
        </w:rPr>
        <w:t>я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), из которых по</w:t>
      </w:r>
      <w:r w:rsidR="00DD3549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</w:t>
      </w:r>
      <w:r w:rsidR="0021390C" w:rsidRPr="008D58C8">
        <w:rPr>
          <w:rFonts w:ascii="Times New Roman" w:hAnsi="Times New Roman" w:cs="Times New Roman"/>
          <w:sz w:val="28"/>
          <w:szCs w:val="28"/>
          <w:lang w:val="ru" w:eastAsia="ru-RU"/>
        </w:rPr>
        <w:t>1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95</w:t>
      </w:r>
      <w:r w:rsidR="0021390C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были достигнуты плановые значения</w:t>
      </w:r>
      <w:r w:rsidR="00613695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(</w:t>
      </w:r>
      <w:r w:rsidR="00586F6D" w:rsidRPr="008D58C8">
        <w:rPr>
          <w:rFonts w:ascii="Times New Roman" w:hAnsi="Times New Roman" w:cs="Times New Roman"/>
          <w:sz w:val="28"/>
          <w:szCs w:val="28"/>
          <w:lang w:val="ru" w:eastAsia="ru-RU"/>
        </w:rPr>
        <w:t>7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6</w:t>
      </w:r>
      <w:r w:rsidR="00EB0063" w:rsidRPr="008D58C8">
        <w:rPr>
          <w:rFonts w:ascii="Times New Roman" w:hAnsi="Times New Roman" w:cs="Times New Roman"/>
          <w:sz w:val="28"/>
          <w:szCs w:val="28"/>
          <w:lang w:val="ru" w:eastAsia="ru-RU"/>
        </w:rPr>
        <w:t>,</w:t>
      </w:r>
      <w:r w:rsidR="00D16342" w:rsidRPr="008D58C8">
        <w:rPr>
          <w:rFonts w:ascii="Times New Roman" w:hAnsi="Times New Roman" w:cs="Times New Roman"/>
          <w:sz w:val="28"/>
          <w:szCs w:val="28"/>
          <w:lang w:val="ru" w:eastAsia="ru-RU"/>
        </w:rPr>
        <w:t>8</w:t>
      </w:r>
      <w:r w:rsidR="00586F6D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</w:t>
      </w:r>
      <w:r w:rsidR="00613695" w:rsidRPr="008D58C8">
        <w:rPr>
          <w:rFonts w:ascii="Times New Roman" w:hAnsi="Times New Roman" w:cs="Times New Roman"/>
          <w:sz w:val="28"/>
          <w:szCs w:val="28"/>
          <w:lang w:val="ru" w:eastAsia="ru-RU"/>
        </w:rPr>
        <w:t>%)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. </w:t>
      </w:r>
    </w:p>
    <w:p w:rsidR="00081DE9" w:rsidRPr="008D58C8" w:rsidRDefault="002102AE" w:rsidP="006F098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ru"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целевых индикатор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(показател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), по которым были достигнуты плановые значения, 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в разрезе муниципальных программ и подпрограмм муниципальных программ МОГО «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Ухта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»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5542" w:rsidRPr="008D58C8">
        <w:rPr>
          <w:rFonts w:ascii="Times New Roman" w:hAnsi="Times New Roman" w:cs="Times New Roman"/>
          <w:sz w:val="28"/>
          <w:szCs w:val="28"/>
          <w:lang w:val="ru" w:eastAsia="ru-RU"/>
        </w:rPr>
        <w:t>представлены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в Приложении 1.</w:t>
      </w:r>
    </w:p>
    <w:p w:rsidR="000C618B" w:rsidRPr="008D58C8" w:rsidRDefault="000C618B" w:rsidP="002102A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19CE" w:rsidRPr="008D58C8" w:rsidRDefault="008919CE" w:rsidP="002102A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5542" w:rsidRPr="008D58C8" w:rsidRDefault="00F05542" w:rsidP="00F05542">
      <w:pPr>
        <w:pStyle w:val="20"/>
        <w:keepNext/>
        <w:keepLines/>
        <w:shd w:val="clear" w:color="auto" w:fill="auto"/>
        <w:spacing w:after="0" w:line="240" w:lineRule="auto"/>
        <w:ind w:left="20" w:firstLine="560"/>
        <w:rPr>
          <w:b/>
          <w:sz w:val="28"/>
          <w:szCs w:val="28"/>
          <w:lang w:eastAsia="x-none"/>
        </w:rPr>
      </w:pPr>
      <w:r w:rsidRPr="008D58C8">
        <w:rPr>
          <w:b/>
          <w:sz w:val="28"/>
          <w:szCs w:val="28"/>
          <w:lang w:val="ru" w:eastAsia="ru-RU"/>
        </w:rPr>
        <w:t>3.</w:t>
      </w:r>
      <w:r w:rsidRPr="008D58C8">
        <w:rPr>
          <w:sz w:val="28"/>
          <w:szCs w:val="28"/>
          <w:lang w:val="ru" w:eastAsia="ru-RU"/>
        </w:rPr>
        <w:t xml:space="preserve"> </w:t>
      </w:r>
      <w:r w:rsidRPr="008D58C8">
        <w:rPr>
          <w:b/>
          <w:sz w:val="28"/>
          <w:szCs w:val="28"/>
          <w:lang w:eastAsia="x-none"/>
        </w:rPr>
        <w:t>Сведения о расходах средств федерального бюджета, республиканского бюджета Республики Коми, бюджета МОГО «Ухта» на реализацию муниципальных программ МОГО «Ухта»</w:t>
      </w:r>
      <w:r w:rsidR="00E14C7A" w:rsidRPr="008D58C8">
        <w:rPr>
          <w:b/>
          <w:sz w:val="28"/>
          <w:szCs w:val="28"/>
          <w:lang w:eastAsia="x-none"/>
        </w:rPr>
        <w:t xml:space="preserve"> за 201</w:t>
      </w:r>
      <w:r w:rsidR="00584537" w:rsidRPr="008D58C8">
        <w:rPr>
          <w:b/>
          <w:sz w:val="28"/>
          <w:szCs w:val="28"/>
          <w:lang w:eastAsia="x-none"/>
        </w:rPr>
        <w:t>9</w:t>
      </w:r>
      <w:r w:rsidR="00E14C7A" w:rsidRPr="008D58C8">
        <w:rPr>
          <w:b/>
          <w:sz w:val="28"/>
          <w:szCs w:val="28"/>
          <w:lang w:eastAsia="x-none"/>
        </w:rPr>
        <w:t xml:space="preserve"> год</w:t>
      </w:r>
    </w:p>
    <w:p w:rsidR="00F05542" w:rsidRPr="008D58C8" w:rsidRDefault="00F05542" w:rsidP="00F05542">
      <w:pPr>
        <w:pStyle w:val="20"/>
        <w:keepNext/>
        <w:keepLines/>
        <w:shd w:val="clear" w:color="auto" w:fill="auto"/>
        <w:spacing w:after="0" w:line="240" w:lineRule="auto"/>
        <w:ind w:left="20" w:firstLine="560"/>
        <w:jc w:val="left"/>
        <w:rPr>
          <w:b/>
          <w:sz w:val="28"/>
          <w:szCs w:val="28"/>
          <w:lang w:eastAsia="x-none"/>
        </w:rPr>
      </w:pPr>
    </w:p>
    <w:p w:rsidR="000673D3" w:rsidRPr="008D58C8" w:rsidRDefault="00F05542" w:rsidP="007B7EE8">
      <w:pPr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целом по всем муниципальным программам МОГО «Ухта» исполнение расходных обязательств в 201</w:t>
      </w:r>
      <w:r w:rsidR="00114EFE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7B7EE8" w:rsidRPr="008D58C8">
        <w:rPr>
          <w:rFonts w:ascii="Times New Roman" w:hAnsi="Times New Roman" w:cs="Times New Roman"/>
          <w:sz w:val="28"/>
          <w:szCs w:val="28"/>
        </w:rPr>
        <w:t>9</w:t>
      </w:r>
      <w:r w:rsidR="00114EFE" w:rsidRPr="008D58C8">
        <w:rPr>
          <w:rFonts w:ascii="Times New Roman" w:hAnsi="Times New Roman" w:cs="Times New Roman"/>
          <w:sz w:val="28"/>
          <w:szCs w:val="28"/>
        </w:rPr>
        <w:t>6</w:t>
      </w:r>
      <w:r w:rsidR="007B7EE8" w:rsidRPr="008D58C8">
        <w:rPr>
          <w:rFonts w:ascii="Times New Roman" w:hAnsi="Times New Roman" w:cs="Times New Roman"/>
          <w:sz w:val="28"/>
          <w:szCs w:val="28"/>
        </w:rPr>
        <w:t>,</w:t>
      </w:r>
      <w:r w:rsidR="00114EFE" w:rsidRPr="008D58C8">
        <w:rPr>
          <w:rFonts w:ascii="Times New Roman" w:hAnsi="Times New Roman" w:cs="Times New Roman"/>
          <w:sz w:val="28"/>
          <w:szCs w:val="28"/>
        </w:rPr>
        <w:t>63</w:t>
      </w:r>
      <w:r w:rsidR="007B7EE8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>% от плановых значений</w:t>
      </w:r>
      <w:r w:rsidR="000673D3" w:rsidRPr="008D58C8">
        <w:rPr>
          <w:rFonts w:ascii="Times New Roman" w:hAnsi="Times New Roman" w:cs="Times New Roman"/>
          <w:sz w:val="28"/>
          <w:szCs w:val="28"/>
        </w:rPr>
        <w:t>.</w:t>
      </w:r>
    </w:p>
    <w:p w:rsidR="007B7EE8" w:rsidRPr="008D58C8" w:rsidRDefault="007B7EE8" w:rsidP="007B7EE8">
      <w:pPr>
        <w:spacing w:after="0" w:line="240" w:lineRule="auto"/>
        <w:ind w:left="20" w:right="4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В разрезе муниципальных программ:</w:t>
      </w:r>
    </w:p>
    <w:p w:rsidR="00243727" w:rsidRPr="008D58C8" w:rsidRDefault="00F05542" w:rsidP="00A61270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</w:t>
      </w:r>
      <w:r w:rsidR="008919CE" w:rsidRPr="008D58C8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8D58C8">
        <w:rPr>
          <w:rFonts w:ascii="Times New Roman" w:hAnsi="Times New Roman" w:cs="Times New Roman"/>
          <w:sz w:val="28"/>
          <w:szCs w:val="28"/>
        </w:rPr>
        <w:t xml:space="preserve">» - </w:t>
      </w:r>
      <w:r w:rsidR="00243727" w:rsidRPr="008D58C8">
        <w:rPr>
          <w:rFonts w:ascii="Times New Roman" w:hAnsi="Times New Roman" w:cs="Times New Roman"/>
          <w:sz w:val="28"/>
          <w:szCs w:val="28"/>
        </w:rPr>
        <w:t>80</w:t>
      </w:r>
      <w:r w:rsidRPr="008D58C8">
        <w:rPr>
          <w:rFonts w:ascii="Times New Roman" w:hAnsi="Times New Roman" w:cs="Times New Roman"/>
          <w:sz w:val="28"/>
          <w:szCs w:val="28"/>
        </w:rPr>
        <w:t>,</w:t>
      </w:r>
      <w:r w:rsidR="00243727" w:rsidRPr="008D58C8">
        <w:rPr>
          <w:rFonts w:ascii="Times New Roman" w:hAnsi="Times New Roman" w:cs="Times New Roman"/>
          <w:sz w:val="28"/>
          <w:szCs w:val="28"/>
        </w:rPr>
        <w:t>44</w:t>
      </w:r>
      <w:r w:rsidRPr="008D58C8">
        <w:rPr>
          <w:rFonts w:ascii="Times New Roman" w:hAnsi="Times New Roman" w:cs="Times New Roman"/>
          <w:sz w:val="28"/>
          <w:szCs w:val="28"/>
        </w:rPr>
        <w:t>%</w:t>
      </w:r>
      <w:r w:rsidR="00863705" w:rsidRPr="008D58C8">
        <w:rPr>
          <w:rFonts w:ascii="Times New Roman" w:hAnsi="Times New Roman" w:cs="Times New Roman"/>
          <w:sz w:val="28"/>
          <w:szCs w:val="28"/>
        </w:rPr>
        <w:t>,</w:t>
      </w:r>
      <w:r w:rsidRPr="008D58C8">
        <w:rPr>
          <w:rFonts w:ascii="Times New Roman" w:hAnsi="Times New Roman" w:cs="Times New Roman"/>
          <w:sz w:val="28"/>
          <w:szCs w:val="28"/>
        </w:rPr>
        <w:t xml:space="preserve"> не</w:t>
      </w:r>
      <w:r w:rsidR="00F82A5F" w:rsidRPr="008D58C8">
        <w:rPr>
          <w:rFonts w:ascii="Times New Roman" w:hAnsi="Times New Roman" w:cs="Times New Roman"/>
          <w:sz w:val="28"/>
          <w:szCs w:val="28"/>
        </w:rPr>
        <w:t xml:space="preserve"> испол</w:t>
      </w:r>
      <w:r w:rsidRPr="008D58C8">
        <w:rPr>
          <w:rFonts w:ascii="Times New Roman" w:hAnsi="Times New Roman" w:cs="Times New Roman"/>
          <w:sz w:val="28"/>
          <w:szCs w:val="28"/>
        </w:rPr>
        <w:t>нен</w:t>
      </w:r>
      <w:r w:rsidR="00BF7954" w:rsidRPr="008D58C8">
        <w:rPr>
          <w:rFonts w:ascii="Times New Roman" w:hAnsi="Times New Roman" w:cs="Times New Roman"/>
          <w:sz w:val="28"/>
          <w:szCs w:val="28"/>
        </w:rPr>
        <w:t>ы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F82A5F" w:rsidRPr="008D58C8">
        <w:rPr>
          <w:rFonts w:ascii="Times New Roman" w:hAnsi="Times New Roman" w:cs="Times New Roman"/>
          <w:sz w:val="28"/>
          <w:szCs w:val="28"/>
        </w:rPr>
        <w:t xml:space="preserve">расходные обязательства на сумму </w:t>
      </w:r>
      <w:r w:rsidR="00243727" w:rsidRPr="008D58C8">
        <w:rPr>
          <w:rFonts w:ascii="Times New Roman" w:hAnsi="Times New Roman" w:cs="Times New Roman"/>
          <w:sz w:val="28"/>
          <w:szCs w:val="28"/>
        </w:rPr>
        <w:t>58</w:t>
      </w:r>
      <w:r w:rsidRPr="008D58C8">
        <w:rPr>
          <w:rFonts w:ascii="Times New Roman" w:hAnsi="Times New Roman" w:cs="Times New Roman"/>
          <w:sz w:val="28"/>
          <w:szCs w:val="28"/>
        </w:rPr>
        <w:t>,</w:t>
      </w:r>
      <w:r w:rsidR="00243727" w:rsidRPr="008D58C8">
        <w:rPr>
          <w:rFonts w:ascii="Times New Roman" w:hAnsi="Times New Roman" w:cs="Times New Roman"/>
          <w:sz w:val="28"/>
          <w:szCs w:val="28"/>
        </w:rPr>
        <w:t xml:space="preserve">0 </w:t>
      </w:r>
      <w:r w:rsidRPr="008D58C8">
        <w:rPr>
          <w:rFonts w:ascii="Times New Roman" w:hAnsi="Times New Roman" w:cs="Times New Roman"/>
          <w:sz w:val="28"/>
          <w:szCs w:val="28"/>
        </w:rPr>
        <w:t>млн.</w:t>
      </w:r>
      <w:r w:rsidR="003D10E9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>руб.</w:t>
      </w:r>
      <w:r w:rsidR="000673D3" w:rsidRPr="008D58C8">
        <w:rPr>
          <w:rFonts w:ascii="Times New Roman" w:hAnsi="Times New Roman" w:cs="Times New Roman"/>
          <w:sz w:val="28"/>
          <w:szCs w:val="28"/>
        </w:rPr>
        <w:t>;</w:t>
      </w:r>
    </w:p>
    <w:p w:rsidR="000673D3" w:rsidRPr="008D58C8" w:rsidRDefault="00243727" w:rsidP="00A61270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«Развитие физической культуры и спорта» - 93,97 %, не исполнены расходные обязательства на сумму 9,8 млн.</w:t>
      </w:r>
      <w:r w:rsidR="003D10E9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>руб.;</w:t>
      </w:r>
    </w:p>
    <w:p w:rsidR="000673D3" w:rsidRPr="008D58C8" w:rsidRDefault="00F05542" w:rsidP="00A61270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7B7EE8" w:rsidRPr="008D58C8"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="00406477" w:rsidRPr="008D58C8">
        <w:rPr>
          <w:rFonts w:ascii="Times New Roman" w:hAnsi="Times New Roman" w:cs="Times New Roman"/>
          <w:sz w:val="28"/>
          <w:szCs w:val="28"/>
        </w:rPr>
        <w:t>»</w:t>
      </w:r>
      <w:r w:rsidR="006B47BD" w:rsidRPr="008D58C8">
        <w:rPr>
          <w:rFonts w:ascii="Times New Roman" w:hAnsi="Times New Roman" w:cs="Times New Roman"/>
          <w:sz w:val="28"/>
          <w:szCs w:val="28"/>
        </w:rPr>
        <w:t xml:space="preserve">, </w:t>
      </w:r>
      <w:r w:rsidR="007B7EE8" w:rsidRPr="008D58C8">
        <w:rPr>
          <w:rFonts w:ascii="Times New Roman" w:hAnsi="Times New Roman" w:cs="Times New Roman"/>
          <w:sz w:val="28"/>
          <w:szCs w:val="28"/>
        </w:rPr>
        <w:t>«Развитие системы муниципального управления»,</w:t>
      </w:r>
      <w:r w:rsidR="00243727" w:rsidRPr="008D58C8">
        <w:rPr>
          <w:rFonts w:ascii="Times New Roman" w:hAnsi="Times New Roman" w:cs="Times New Roman"/>
          <w:sz w:val="28"/>
          <w:szCs w:val="28"/>
        </w:rPr>
        <w:t xml:space="preserve"> «Жилье и жилищно-коммунальное хозяйство», «Культура»,  </w:t>
      </w:r>
      <w:r w:rsidR="007B7EE8" w:rsidRPr="008D58C8">
        <w:rPr>
          <w:rFonts w:ascii="Times New Roman" w:hAnsi="Times New Roman" w:cs="Times New Roman"/>
          <w:sz w:val="28"/>
          <w:szCs w:val="28"/>
        </w:rPr>
        <w:t>«Безопасность жизнедеятельности населения»,</w:t>
      </w:r>
      <w:r w:rsidR="00243727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8919CE" w:rsidRPr="008D58C8">
        <w:rPr>
          <w:rFonts w:ascii="Times New Roman" w:hAnsi="Times New Roman" w:cs="Times New Roman"/>
          <w:sz w:val="28"/>
          <w:szCs w:val="28"/>
        </w:rPr>
        <w:t xml:space="preserve">«Развитие образования» </w:t>
      </w:r>
      <w:r w:rsidR="00320824" w:rsidRPr="008D58C8">
        <w:rPr>
          <w:rFonts w:ascii="Times New Roman" w:hAnsi="Times New Roman" w:cs="Times New Roman"/>
          <w:sz w:val="28"/>
          <w:szCs w:val="28"/>
        </w:rPr>
        <w:t>- от 9</w:t>
      </w:r>
      <w:r w:rsidR="008919CE" w:rsidRPr="008D58C8">
        <w:rPr>
          <w:rFonts w:ascii="Times New Roman" w:hAnsi="Times New Roman" w:cs="Times New Roman"/>
          <w:sz w:val="28"/>
          <w:szCs w:val="28"/>
        </w:rPr>
        <w:t>5</w:t>
      </w:r>
      <w:r w:rsidR="00320824" w:rsidRPr="008D58C8">
        <w:rPr>
          <w:rFonts w:ascii="Times New Roman" w:hAnsi="Times New Roman" w:cs="Times New Roman"/>
          <w:sz w:val="28"/>
          <w:szCs w:val="28"/>
        </w:rPr>
        <w:t>,</w:t>
      </w:r>
      <w:r w:rsidR="00D90B89" w:rsidRPr="008D58C8">
        <w:rPr>
          <w:rFonts w:ascii="Times New Roman" w:hAnsi="Times New Roman" w:cs="Times New Roman"/>
          <w:sz w:val="28"/>
          <w:szCs w:val="28"/>
        </w:rPr>
        <w:t>75</w:t>
      </w:r>
      <w:r w:rsidR="00320824" w:rsidRPr="008D58C8">
        <w:rPr>
          <w:rFonts w:ascii="Times New Roman" w:hAnsi="Times New Roman" w:cs="Times New Roman"/>
          <w:sz w:val="28"/>
          <w:szCs w:val="28"/>
        </w:rPr>
        <w:t xml:space="preserve"> до 99,</w:t>
      </w:r>
      <w:r w:rsidR="00D90B89" w:rsidRPr="008D58C8">
        <w:rPr>
          <w:rFonts w:ascii="Times New Roman" w:hAnsi="Times New Roman" w:cs="Times New Roman"/>
          <w:sz w:val="28"/>
          <w:szCs w:val="28"/>
        </w:rPr>
        <w:t>58</w:t>
      </w:r>
      <w:r w:rsidR="00320824" w:rsidRPr="008D58C8">
        <w:rPr>
          <w:rFonts w:ascii="Times New Roman" w:hAnsi="Times New Roman" w:cs="Times New Roman"/>
          <w:sz w:val="28"/>
          <w:szCs w:val="28"/>
        </w:rPr>
        <w:t>%</w:t>
      </w:r>
      <w:r w:rsidR="008919CE" w:rsidRPr="008D58C8">
        <w:rPr>
          <w:rFonts w:ascii="Times New Roman" w:hAnsi="Times New Roman" w:cs="Times New Roman"/>
          <w:sz w:val="28"/>
          <w:szCs w:val="28"/>
        </w:rPr>
        <w:t xml:space="preserve">, </w:t>
      </w:r>
      <w:r w:rsidR="00320824" w:rsidRPr="008D58C8">
        <w:rPr>
          <w:rFonts w:ascii="Times New Roman" w:hAnsi="Times New Roman" w:cs="Times New Roman"/>
          <w:sz w:val="28"/>
          <w:szCs w:val="28"/>
        </w:rPr>
        <w:t xml:space="preserve"> не исполнены расходные обязательства на сумму </w:t>
      </w:r>
      <w:r w:rsidR="00863888" w:rsidRPr="008D58C8">
        <w:rPr>
          <w:rFonts w:ascii="Times New Roman" w:hAnsi="Times New Roman" w:cs="Times New Roman"/>
          <w:sz w:val="28"/>
          <w:szCs w:val="28"/>
        </w:rPr>
        <w:t>68</w:t>
      </w:r>
      <w:r w:rsidR="00320824" w:rsidRPr="008D58C8">
        <w:rPr>
          <w:rFonts w:ascii="Times New Roman" w:hAnsi="Times New Roman" w:cs="Times New Roman"/>
          <w:sz w:val="28"/>
          <w:szCs w:val="28"/>
        </w:rPr>
        <w:t>,</w:t>
      </w:r>
      <w:r w:rsidR="00863888" w:rsidRPr="008D58C8">
        <w:rPr>
          <w:rFonts w:ascii="Times New Roman" w:hAnsi="Times New Roman" w:cs="Times New Roman"/>
          <w:sz w:val="28"/>
          <w:szCs w:val="28"/>
        </w:rPr>
        <w:t>7</w:t>
      </w:r>
      <w:r w:rsidR="00320824" w:rsidRPr="008D58C8">
        <w:rPr>
          <w:rFonts w:ascii="Times New Roman" w:hAnsi="Times New Roman" w:cs="Times New Roman"/>
          <w:sz w:val="28"/>
          <w:szCs w:val="28"/>
        </w:rPr>
        <w:t xml:space="preserve"> млн.</w:t>
      </w:r>
      <w:r w:rsidR="003D10E9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320824" w:rsidRPr="008D58C8">
        <w:rPr>
          <w:rFonts w:ascii="Times New Roman" w:hAnsi="Times New Roman" w:cs="Times New Roman"/>
          <w:sz w:val="28"/>
          <w:szCs w:val="28"/>
        </w:rPr>
        <w:t>руб.</w:t>
      </w:r>
    </w:p>
    <w:p w:rsidR="00243727" w:rsidRPr="008D58C8" w:rsidRDefault="00243727" w:rsidP="00A61270">
      <w:pPr>
        <w:pStyle w:val="aa"/>
        <w:numPr>
          <w:ilvl w:val="0"/>
          <w:numId w:val="8"/>
        </w:numPr>
        <w:tabs>
          <w:tab w:val="left" w:pos="284"/>
        </w:tabs>
        <w:spacing w:after="0" w:line="240" w:lineRule="auto"/>
        <w:ind w:left="0" w:right="4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hAnsi="Times New Roman" w:cs="Times New Roman"/>
          <w:sz w:val="28"/>
          <w:szCs w:val="28"/>
        </w:rPr>
        <w:t>«Развитие экономики», «Социальная поддержка населения»</w:t>
      </w:r>
      <w:r w:rsidR="00D90B89" w:rsidRPr="008D58C8">
        <w:rPr>
          <w:rFonts w:ascii="Times New Roman" w:hAnsi="Times New Roman" w:cs="Times New Roman"/>
          <w:sz w:val="28"/>
          <w:szCs w:val="28"/>
        </w:rPr>
        <w:t xml:space="preserve"> -</w:t>
      </w:r>
      <w:r w:rsidRPr="008D58C8">
        <w:rPr>
          <w:rFonts w:ascii="Times New Roman" w:hAnsi="Times New Roman" w:cs="Times New Roman"/>
          <w:sz w:val="28"/>
          <w:szCs w:val="28"/>
        </w:rPr>
        <w:t xml:space="preserve"> расходные обязательства исполнены на 100%.</w:t>
      </w:r>
    </w:p>
    <w:p w:rsidR="00F05542" w:rsidRPr="008D58C8" w:rsidRDefault="000673D3" w:rsidP="000673D3">
      <w:pPr>
        <w:pStyle w:val="aa"/>
        <w:tabs>
          <w:tab w:val="left" w:pos="284"/>
        </w:tabs>
        <w:spacing w:after="0" w:line="240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5542"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>Сведения об объемах финансирования  муниципальных программ МОГО «Ухта» из федерального бюджета, республиканского бюджета Республики Коми,  бюджета МОГО «Ухта» за 201</w:t>
      </w:r>
      <w:r w:rsidR="00584537"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F05542"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 представлены в Приложении 2.</w:t>
      </w:r>
    </w:p>
    <w:p w:rsidR="00D649A5" w:rsidRPr="008D58C8" w:rsidRDefault="00D649A5" w:rsidP="000673D3">
      <w:pPr>
        <w:pStyle w:val="aa"/>
        <w:tabs>
          <w:tab w:val="left" w:pos="284"/>
        </w:tabs>
        <w:spacing w:after="0" w:line="240" w:lineRule="auto"/>
        <w:ind w:left="0" w:right="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102AE" w:rsidRPr="008D58C8" w:rsidRDefault="002102AE" w:rsidP="00081DE9">
      <w:pPr>
        <w:spacing w:after="0" w:line="240" w:lineRule="auto"/>
        <w:ind w:left="20" w:right="40" w:firstLine="68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B63E2F" w:rsidRPr="008D58C8" w:rsidRDefault="00FD74EE" w:rsidP="007127E1">
      <w:pPr>
        <w:spacing w:after="0" w:line="240" w:lineRule="auto"/>
        <w:ind w:left="20" w:right="40" w:firstLine="6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4. Оценка эффективности реализации муниципальных программ </w:t>
      </w:r>
    </w:p>
    <w:p w:rsidR="0059353F" w:rsidRPr="008D58C8" w:rsidRDefault="00FD74EE" w:rsidP="007127E1">
      <w:pPr>
        <w:spacing w:after="0" w:line="240" w:lineRule="auto"/>
        <w:ind w:left="20" w:right="40" w:firstLine="6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МОГО «Ухта» за 201</w:t>
      </w:r>
      <w:r w:rsidR="00CB69EA" w:rsidRPr="008D58C8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>9</w:t>
      </w:r>
      <w:r w:rsidRPr="008D58C8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год</w:t>
      </w:r>
    </w:p>
    <w:p w:rsidR="005D372B" w:rsidRPr="008D58C8" w:rsidRDefault="0059353F" w:rsidP="00494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hAnsi="Times New Roman" w:cs="Times New Roman"/>
          <w:sz w:val="28"/>
          <w:szCs w:val="28"/>
          <w:lang w:eastAsia="x-none"/>
        </w:rPr>
        <w:t>По итогам 201</w:t>
      </w:r>
      <w:r w:rsidR="00CB69EA" w:rsidRPr="008D58C8">
        <w:rPr>
          <w:rFonts w:ascii="Times New Roman" w:hAnsi="Times New Roman" w:cs="Times New Roman"/>
          <w:sz w:val="28"/>
          <w:szCs w:val="28"/>
          <w:lang w:eastAsia="x-none"/>
        </w:rPr>
        <w:t>9</w:t>
      </w:r>
      <w:r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года проведена оценка</w:t>
      </w:r>
      <w:r w:rsidRPr="008D58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эффективности реализации муниципальных программ</w:t>
      </w:r>
      <w:r w:rsidR="001710C4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(далее </w:t>
      </w:r>
      <w:r w:rsidR="003D10E9" w:rsidRPr="008D58C8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1710C4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оценка эффективности)</w:t>
      </w:r>
      <w:r w:rsidRPr="008D58C8">
        <w:rPr>
          <w:rFonts w:ascii="Times New Roman" w:hAnsi="Times New Roman" w:cs="Times New Roman"/>
          <w:sz w:val="28"/>
          <w:szCs w:val="28"/>
          <w:lang w:eastAsia="x-none"/>
        </w:rPr>
        <w:t>, которая</w:t>
      </w:r>
      <w:r w:rsidRPr="008D58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81B85" w:rsidRPr="008D58C8">
        <w:rPr>
          <w:rFonts w:ascii="Times New Roman" w:hAnsi="Times New Roman" w:cs="Times New Roman"/>
          <w:sz w:val="28"/>
          <w:szCs w:val="28"/>
          <w:lang w:eastAsia="x-none"/>
        </w:rPr>
        <w:t>позвол</w:t>
      </w:r>
      <w:r w:rsidR="005D372B" w:rsidRPr="008D58C8">
        <w:rPr>
          <w:rFonts w:ascii="Times New Roman" w:hAnsi="Times New Roman" w:cs="Times New Roman"/>
          <w:sz w:val="28"/>
          <w:szCs w:val="28"/>
          <w:lang w:eastAsia="x-none"/>
        </w:rPr>
        <w:t>ила</w:t>
      </w:r>
      <w:r w:rsidR="00881B85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оценить </w:t>
      </w:r>
      <w:r w:rsidR="005D372B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результаты </w:t>
      </w:r>
      <w:r w:rsidR="00881B85" w:rsidRPr="008D58C8">
        <w:rPr>
          <w:rFonts w:ascii="Times New Roman" w:hAnsi="Times New Roman" w:cs="Times New Roman"/>
          <w:sz w:val="28"/>
          <w:szCs w:val="28"/>
          <w:lang w:eastAsia="x-none"/>
        </w:rPr>
        <w:t>деятельност</w:t>
      </w:r>
      <w:r w:rsidR="005D372B" w:rsidRPr="008D58C8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="00881B85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ответственных исполнителей по реализации муниципальных программ</w:t>
      </w:r>
      <w:r w:rsidR="001710C4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(далее </w:t>
      </w:r>
      <w:r w:rsidR="003D10E9" w:rsidRPr="008D58C8">
        <w:rPr>
          <w:rFonts w:ascii="Times New Roman" w:hAnsi="Times New Roman" w:cs="Times New Roman"/>
          <w:sz w:val="28"/>
          <w:szCs w:val="28"/>
          <w:lang w:eastAsia="x-none"/>
        </w:rPr>
        <w:t>-</w:t>
      </w:r>
      <w:r w:rsidR="001710C4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 ответственный исполнитель)</w:t>
      </w:r>
      <w:r w:rsidR="005D372B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</w:p>
    <w:p w:rsidR="005D372B" w:rsidRPr="008D58C8" w:rsidRDefault="005D372B" w:rsidP="00494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  <w:lang w:val="x-none" w:eastAsia="x-none"/>
        </w:rPr>
        <w:t>Оценка эффективности осуществляет</w:t>
      </w:r>
      <w:r w:rsidRPr="008D58C8">
        <w:rPr>
          <w:rFonts w:ascii="Times New Roman" w:hAnsi="Times New Roman" w:cs="Times New Roman"/>
          <w:sz w:val="28"/>
          <w:szCs w:val="28"/>
          <w:lang w:val="x-none" w:eastAsia="x-none"/>
        </w:rPr>
        <w:softHyphen/>
        <w:t xml:space="preserve">ся </w:t>
      </w:r>
      <w:r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посредством заполнения </w:t>
      </w:r>
      <w:r w:rsidR="001710C4"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ответственным исполнителем </w:t>
      </w:r>
      <w:r w:rsidRPr="008D58C8">
        <w:rPr>
          <w:rFonts w:ascii="Times New Roman" w:hAnsi="Times New Roman" w:cs="Times New Roman"/>
          <w:sz w:val="28"/>
          <w:szCs w:val="28"/>
          <w:lang w:eastAsia="x-none"/>
        </w:rPr>
        <w:t xml:space="preserve">анкеты, состоящей из вопросов, сгруппированных </w:t>
      </w:r>
      <w:r w:rsidRPr="008D58C8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 </w:t>
      </w:r>
      <w:r w:rsidRPr="008D58C8">
        <w:rPr>
          <w:rFonts w:ascii="Times New Roman" w:hAnsi="Times New Roman" w:cs="Times New Roman"/>
          <w:sz w:val="28"/>
          <w:szCs w:val="28"/>
        </w:rPr>
        <w:t>двух блоках</w:t>
      </w:r>
      <w:r w:rsidR="00B63E2F" w:rsidRPr="008D58C8">
        <w:rPr>
          <w:rFonts w:ascii="Times New Roman" w:hAnsi="Times New Roman" w:cs="Times New Roman"/>
          <w:sz w:val="28"/>
          <w:szCs w:val="28"/>
        </w:rPr>
        <w:t>:</w:t>
      </w:r>
      <w:r w:rsidRPr="008D58C8">
        <w:rPr>
          <w:rFonts w:ascii="Times New Roman" w:hAnsi="Times New Roman" w:cs="Times New Roman"/>
          <w:sz w:val="28"/>
          <w:szCs w:val="28"/>
        </w:rPr>
        <w:t xml:space="preserve"> «Качество формирования», где оценивается цель, структура программы, а также качество планирования и «Эффективность реализации», которая предполагает оценку качества управления программой и достигнутых результатов. </w:t>
      </w:r>
    </w:p>
    <w:p w:rsidR="00D863EA" w:rsidRPr="008D58C8" w:rsidRDefault="00D863EA" w:rsidP="00494912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8D58C8">
        <w:rPr>
          <w:rFonts w:ascii="Times New Roman" w:eastAsia="Arial Unicode MS" w:hAnsi="Times New Roman" w:cs="Times New Roman"/>
          <w:bCs/>
          <w:sz w:val="28"/>
          <w:szCs w:val="28"/>
        </w:rPr>
        <w:t>Анализ эффективности реализации муниципальных программ за 201</w:t>
      </w:r>
      <w:r w:rsidR="00CB69EA" w:rsidRPr="008D58C8">
        <w:rPr>
          <w:rFonts w:ascii="Times New Roman" w:eastAsia="Arial Unicode MS" w:hAnsi="Times New Roman" w:cs="Times New Roman"/>
          <w:bCs/>
          <w:sz w:val="28"/>
          <w:szCs w:val="28"/>
        </w:rPr>
        <w:t>9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</w:rPr>
        <w:t xml:space="preserve"> год выявил проблему качества планирования значения индикаторов (показателей).</w:t>
      </w:r>
      <w:r w:rsidR="00B630E8" w:rsidRPr="008D58C8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</w:rPr>
        <w:t xml:space="preserve">Значительное перевыполнение плана по некоторым индикаторам (показателям) 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>муниципальных программ  характеризует ошибки при их планировании</w:t>
      </w:r>
      <w:r w:rsidR="00B630E8" w:rsidRPr="008D58C8">
        <w:rPr>
          <w:rFonts w:ascii="Times New Roman" w:eastAsia="Arial Unicode MS" w:hAnsi="Times New Roman" w:cs="Times New Roman"/>
          <w:bCs/>
          <w:sz w:val="28"/>
          <w:szCs w:val="28"/>
        </w:rPr>
        <w:t xml:space="preserve">. 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</w:rPr>
        <w:t>Кроме того, перевыполнение планов обусловлено недостаточной проработанностью самой муниципальной программы в части взаимосвязи между индикаторами (показателями) и мероприятиями муниципальной программы. Ряд значений индикаторов (показателей) носят оценочный характер, так как их значения будут известны после срока предоставления отчетов о реализации муниципальных программ.</w:t>
      </w:r>
    </w:p>
    <w:p w:rsidR="00572615" w:rsidRPr="008D58C8" w:rsidRDefault="00D863EA" w:rsidP="0049491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Негативное влияние на достижение запланированных индикаторов (показателей) оказало сокращение финансирования мероприятий муниципальных программ, а также вопросы организационного характера (</w:t>
      </w:r>
      <w:r w:rsidR="007613D8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несвоевременное внесение ответственными исполнителями изменения в муниципальные программы</w:t>
      </w:r>
      <w:r w:rsidR="00B63E2F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…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).</w:t>
      </w:r>
    </w:p>
    <w:p w:rsidR="00B630E8" w:rsidRPr="008D58C8" w:rsidRDefault="0059381E" w:rsidP="0049491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Из 10 муниципальных программ МОГО «Ухта» </w:t>
      </w:r>
      <w:r w:rsidR="007026D9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7 получили оценку «эффективна», 2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прог</w:t>
      </w:r>
      <w:r w:rsidR="001D588B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рамм</w:t>
      </w:r>
      <w:r w:rsidR="007026D9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ы</w:t>
      </w:r>
      <w:r w:rsidR="001D588B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="003D10E9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</w:t>
      </w:r>
      <w:r w:rsidR="001D588B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«умеренно эффективна», 1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1D588B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  <w:r w:rsidR="003D10E9"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</w:t>
      </w:r>
      <w:r w:rsidRPr="008D58C8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«адекватна».</w:t>
      </w:r>
    </w:p>
    <w:p w:rsidR="001644F3" w:rsidRPr="008D58C8" w:rsidRDefault="00492D3E" w:rsidP="00CC54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8431BF" w:rsidRPr="008D58C8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8D58C8">
        <w:rPr>
          <w:rFonts w:ascii="Times New Roman" w:hAnsi="Times New Roman" w:cs="Times New Roman"/>
          <w:sz w:val="28"/>
          <w:szCs w:val="28"/>
        </w:rPr>
        <w:t>в 201</w:t>
      </w:r>
      <w:r w:rsidR="001D588B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431BF" w:rsidRPr="008D58C8">
        <w:rPr>
          <w:rFonts w:ascii="Times New Roman" w:hAnsi="Times New Roman" w:cs="Times New Roman"/>
          <w:sz w:val="28"/>
          <w:szCs w:val="28"/>
        </w:rPr>
        <w:t xml:space="preserve">стала </w:t>
      </w:r>
      <w:r w:rsidR="00D37EEB" w:rsidRPr="008D58C8">
        <w:rPr>
          <w:rFonts w:ascii="Times New Roman" w:hAnsi="Times New Roman" w:cs="Times New Roman"/>
          <w:sz w:val="28"/>
          <w:szCs w:val="28"/>
        </w:rPr>
        <w:t>муниципальн</w:t>
      </w:r>
      <w:r w:rsidR="008431BF" w:rsidRPr="008D58C8">
        <w:rPr>
          <w:rFonts w:ascii="Times New Roman" w:hAnsi="Times New Roman" w:cs="Times New Roman"/>
          <w:sz w:val="28"/>
          <w:szCs w:val="28"/>
        </w:rPr>
        <w:t>ая</w:t>
      </w:r>
      <w:r w:rsidR="00D37EEB" w:rsidRPr="008D58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31BF" w:rsidRPr="008D58C8">
        <w:rPr>
          <w:rFonts w:ascii="Times New Roman" w:hAnsi="Times New Roman" w:cs="Times New Roman"/>
          <w:sz w:val="28"/>
          <w:szCs w:val="28"/>
        </w:rPr>
        <w:t>а</w:t>
      </w:r>
      <w:r w:rsidR="00CC540D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D37EEB" w:rsidRPr="008D58C8">
        <w:rPr>
          <w:rFonts w:ascii="Times New Roman" w:hAnsi="Times New Roman" w:cs="Times New Roman"/>
          <w:sz w:val="28"/>
          <w:szCs w:val="28"/>
        </w:rPr>
        <w:t>«</w:t>
      </w:r>
      <w:r w:rsidR="001D588B" w:rsidRPr="008D58C8">
        <w:rPr>
          <w:rFonts w:ascii="Times New Roman" w:hAnsi="Times New Roman" w:cs="Times New Roman"/>
          <w:sz w:val="28"/>
          <w:szCs w:val="28"/>
        </w:rPr>
        <w:t>Социальная поддержка населения</w:t>
      </w:r>
      <w:r w:rsidR="00D37EEB" w:rsidRPr="008D58C8">
        <w:rPr>
          <w:rFonts w:ascii="Times New Roman" w:hAnsi="Times New Roman" w:cs="Times New Roman"/>
          <w:sz w:val="28"/>
          <w:szCs w:val="28"/>
        </w:rPr>
        <w:t xml:space="preserve">», ответственным исполнителем которой является </w:t>
      </w:r>
      <w:r w:rsidR="00CC540D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отдел администрации МОГО «Ухта», </w:t>
      </w:r>
      <w:r w:rsidR="005048FD" w:rsidRPr="008D58C8">
        <w:rPr>
          <w:rFonts w:ascii="Times New Roman" w:hAnsi="Times New Roman" w:cs="Times New Roman"/>
          <w:sz w:val="28"/>
          <w:szCs w:val="28"/>
        </w:rPr>
        <w:t xml:space="preserve">со следующими </w:t>
      </w:r>
      <w:r w:rsidR="008431BF" w:rsidRPr="008D58C8">
        <w:rPr>
          <w:rFonts w:ascii="Times New Roman" w:hAnsi="Times New Roman" w:cs="Times New Roman"/>
          <w:sz w:val="28"/>
          <w:szCs w:val="28"/>
        </w:rPr>
        <w:t>результатами</w:t>
      </w:r>
      <w:r w:rsidR="001644F3" w:rsidRPr="008D58C8">
        <w:rPr>
          <w:rFonts w:ascii="Times New Roman" w:hAnsi="Times New Roman" w:cs="Times New Roman"/>
          <w:sz w:val="28"/>
          <w:szCs w:val="28"/>
        </w:rPr>
        <w:t>:</w:t>
      </w:r>
    </w:p>
    <w:p w:rsidR="005048FD" w:rsidRPr="008D58C8" w:rsidRDefault="005048FD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реализации муниципальной программы – </w:t>
      </w:r>
      <w:r w:rsidR="00E709BF" w:rsidRPr="008D58C8">
        <w:rPr>
          <w:rFonts w:ascii="Times New Roman" w:hAnsi="Times New Roman" w:cs="Times New Roman"/>
          <w:sz w:val="28"/>
          <w:szCs w:val="28"/>
        </w:rPr>
        <w:t>«</w:t>
      </w:r>
      <w:r w:rsidRPr="008D58C8">
        <w:rPr>
          <w:rFonts w:ascii="Times New Roman" w:hAnsi="Times New Roman" w:cs="Times New Roman"/>
          <w:sz w:val="28"/>
          <w:szCs w:val="28"/>
        </w:rPr>
        <w:t>эффективна</w:t>
      </w:r>
      <w:r w:rsidR="00E709BF" w:rsidRPr="008D58C8">
        <w:rPr>
          <w:rFonts w:ascii="Times New Roman" w:hAnsi="Times New Roman" w:cs="Times New Roman"/>
          <w:sz w:val="28"/>
          <w:szCs w:val="28"/>
        </w:rPr>
        <w:t>»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3D10E9" w:rsidRPr="008D58C8">
        <w:rPr>
          <w:rFonts w:ascii="Times New Roman" w:hAnsi="Times New Roman" w:cs="Times New Roman"/>
          <w:sz w:val="28"/>
          <w:szCs w:val="28"/>
        </w:rPr>
        <w:t>(</w:t>
      </w:r>
      <w:r w:rsidRPr="008D58C8">
        <w:rPr>
          <w:rFonts w:ascii="Times New Roman" w:hAnsi="Times New Roman" w:cs="Times New Roman"/>
          <w:sz w:val="28"/>
          <w:szCs w:val="28"/>
        </w:rPr>
        <w:t>9</w:t>
      </w:r>
      <w:r w:rsidR="00CC540D" w:rsidRPr="008D58C8">
        <w:rPr>
          <w:rFonts w:ascii="Times New Roman" w:hAnsi="Times New Roman" w:cs="Times New Roman"/>
          <w:sz w:val="28"/>
          <w:szCs w:val="28"/>
        </w:rPr>
        <w:t>7</w:t>
      </w:r>
      <w:r w:rsidRPr="008D58C8">
        <w:rPr>
          <w:rFonts w:ascii="Times New Roman" w:hAnsi="Times New Roman" w:cs="Times New Roman"/>
          <w:sz w:val="28"/>
          <w:szCs w:val="28"/>
        </w:rPr>
        <w:t>,</w:t>
      </w:r>
      <w:r w:rsidR="00CC540D" w:rsidRPr="008D58C8">
        <w:rPr>
          <w:rFonts w:ascii="Times New Roman" w:hAnsi="Times New Roman" w:cs="Times New Roman"/>
          <w:sz w:val="28"/>
          <w:szCs w:val="28"/>
        </w:rPr>
        <w:t>9</w:t>
      </w:r>
      <w:r w:rsidR="00856A09" w:rsidRPr="008D58C8">
        <w:rPr>
          <w:rFonts w:ascii="Times New Roman" w:hAnsi="Times New Roman" w:cs="Times New Roman"/>
          <w:sz w:val="28"/>
          <w:szCs w:val="28"/>
        </w:rPr>
        <w:t>8</w:t>
      </w:r>
      <w:r w:rsidRPr="008D58C8">
        <w:rPr>
          <w:rFonts w:ascii="Times New Roman" w:hAnsi="Times New Roman" w:cs="Times New Roman"/>
          <w:sz w:val="28"/>
          <w:szCs w:val="28"/>
        </w:rPr>
        <w:t>%</w:t>
      </w:r>
      <w:r w:rsidR="003D10E9" w:rsidRPr="008D58C8">
        <w:rPr>
          <w:rFonts w:ascii="Times New Roman" w:hAnsi="Times New Roman" w:cs="Times New Roman"/>
          <w:sz w:val="28"/>
          <w:szCs w:val="28"/>
        </w:rPr>
        <w:t>)</w:t>
      </w:r>
      <w:r w:rsidRPr="008D58C8">
        <w:rPr>
          <w:rFonts w:ascii="Times New Roman" w:hAnsi="Times New Roman" w:cs="Times New Roman"/>
          <w:sz w:val="28"/>
          <w:szCs w:val="28"/>
        </w:rPr>
        <w:t>;</w:t>
      </w:r>
    </w:p>
    <w:p w:rsidR="001644F3" w:rsidRPr="008D58C8" w:rsidRDefault="001644F3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целевых показателей (индикаторов) муниципальной программы</w:t>
      </w:r>
      <w:r w:rsidR="00606D37" w:rsidRPr="008D58C8">
        <w:rPr>
          <w:rFonts w:ascii="Times New Roman" w:hAnsi="Times New Roman" w:cs="Times New Roman"/>
          <w:sz w:val="28"/>
          <w:szCs w:val="28"/>
        </w:rPr>
        <w:t>,</w:t>
      </w:r>
      <w:r w:rsidRPr="008D58C8">
        <w:rPr>
          <w:rFonts w:ascii="Times New Roman" w:hAnsi="Times New Roman" w:cs="Times New Roman"/>
          <w:sz w:val="28"/>
          <w:szCs w:val="28"/>
        </w:rPr>
        <w:t xml:space="preserve"> запланированные значения которых  были достигнуты в 201</w:t>
      </w:r>
      <w:r w:rsidR="00CC540D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C540D" w:rsidRPr="008D58C8">
        <w:rPr>
          <w:rFonts w:ascii="Times New Roman" w:hAnsi="Times New Roman" w:cs="Times New Roman"/>
          <w:sz w:val="28"/>
          <w:szCs w:val="28"/>
        </w:rPr>
        <w:t>6</w:t>
      </w:r>
      <w:r w:rsidRPr="008D58C8">
        <w:rPr>
          <w:rFonts w:ascii="Times New Roman" w:hAnsi="Times New Roman" w:cs="Times New Roman"/>
          <w:sz w:val="28"/>
          <w:szCs w:val="28"/>
        </w:rPr>
        <w:t xml:space="preserve"> (из </w:t>
      </w:r>
      <w:r w:rsidR="00CC540D" w:rsidRPr="008D58C8">
        <w:rPr>
          <w:rFonts w:ascii="Times New Roman" w:hAnsi="Times New Roman" w:cs="Times New Roman"/>
          <w:sz w:val="28"/>
          <w:szCs w:val="28"/>
        </w:rPr>
        <w:t>6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1644F3" w:rsidRPr="008D58C8" w:rsidRDefault="001644F3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количество выполненных в полном объеме основных мероприятий </w:t>
      </w:r>
      <w:r w:rsidR="003D10E9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CC540D" w:rsidRPr="008D58C8">
        <w:rPr>
          <w:rFonts w:ascii="Times New Roman" w:hAnsi="Times New Roman" w:cs="Times New Roman"/>
          <w:sz w:val="28"/>
          <w:szCs w:val="28"/>
        </w:rPr>
        <w:t>6</w:t>
      </w:r>
      <w:r w:rsidR="00B63E2F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Pr="008D58C8">
        <w:rPr>
          <w:rFonts w:ascii="Times New Roman" w:hAnsi="Times New Roman" w:cs="Times New Roman"/>
          <w:sz w:val="28"/>
          <w:szCs w:val="28"/>
        </w:rPr>
        <w:t xml:space="preserve">(из </w:t>
      </w:r>
      <w:r w:rsidR="00CC540D" w:rsidRPr="008D58C8">
        <w:rPr>
          <w:rFonts w:ascii="Times New Roman" w:hAnsi="Times New Roman" w:cs="Times New Roman"/>
          <w:sz w:val="28"/>
          <w:szCs w:val="28"/>
        </w:rPr>
        <w:t>6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1644F3" w:rsidRPr="008D58C8" w:rsidRDefault="001644F3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бюджетные ассигнования использованы на </w:t>
      </w:r>
      <w:r w:rsidR="00CC540D" w:rsidRPr="008D58C8">
        <w:rPr>
          <w:rFonts w:ascii="Times New Roman" w:hAnsi="Times New Roman" w:cs="Times New Roman"/>
          <w:sz w:val="28"/>
          <w:szCs w:val="28"/>
        </w:rPr>
        <w:t>100</w:t>
      </w:r>
      <w:r w:rsidR="00DD446D" w:rsidRPr="008D58C8">
        <w:rPr>
          <w:rFonts w:ascii="Times New Roman" w:hAnsi="Times New Roman" w:cs="Times New Roman"/>
          <w:sz w:val="28"/>
          <w:szCs w:val="28"/>
        </w:rPr>
        <w:t>,</w:t>
      </w:r>
      <w:r w:rsidR="00CC540D" w:rsidRPr="008D58C8">
        <w:rPr>
          <w:rFonts w:ascii="Times New Roman" w:hAnsi="Times New Roman" w:cs="Times New Roman"/>
          <w:sz w:val="28"/>
          <w:szCs w:val="28"/>
        </w:rPr>
        <w:t>00</w:t>
      </w:r>
      <w:r w:rsidRPr="008D58C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E5174" w:rsidRPr="008D58C8" w:rsidRDefault="00824F31" w:rsidP="00494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Умеренно</w:t>
      </w:r>
      <w:r w:rsidR="004E0A72" w:rsidRPr="008D58C8">
        <w:rPr>
          <w:rFonts w:ascii="Times New Roman" w:hAnsi="Times New Roman" w:cs="Times New Roman"/>
          <w:sz w:val="28"/>
          <w:szCs w:val="28"/>
        </w:rPr>
        <w:t xml:space="preserve"> эффективн</w:t>
      </w:r>
      <w:r w:rsidR="00FE5174" w:rsidRPr="008D58C8">
        <w:rPr>
          <w:rFonts w:ascii="Times New Roman" w:hAnsi="Times New Roman" w:cs="Times New Roman"/>
          <w:sz w:val="28"/>
          <w:szCs w:val="28"/>
        </w:rPr>
        <w:t xml:space="preserve">ыми в </w:t>
      </w:r>
      <w:r w:rsidR="004E0A72" w:rsidRPr="008D58C8">
        <w:rPr>
          <w:rFonts w:ascii="Times New Roman" w:hAnsi="Times New Roman" w:cs="Times New Roman"/>
          <w:sz w:val="28"/>
          <w:szCs w:val="28"/>
        </w:rPr>
        <w:t>201</w:t>
      </w:r>
      <w:r w:rsidR="00DE56CB" w:rsidRPr="008D58C8">
        <w:rPr>
          <w:rFonts w:ascii="Times New Roman" w:hAnsi="Times New Roman" w:cs="Times New Roman"/>
          <w:sz w:val="28"/>
          <w:szCs w:val="28"/>
        </w:rPr>
        <w:t>9</w:t>
      </w:r>
      <w:r w:rsidR="00FE5174" w:rsidRPr="008D58C8">
        <w:rPr>
          <w:rFonts w:ascii="Times New Roman" w:hAnsi="Times New Roman" w:cs="Times New Roman"/>
          <w:sz w:val="28"/>
          <w:szCs w:val="28"/>
        </w:rPr>
        <w:t xml:space="preserve"> году признаны</w:t>
      </w:r>
      <w:r w:rsidR="004E0A72" w:rsidRPr="008D58C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5174" w:rsidRPr="008D58C8">
        <w:rPr>
          <w:rFonts w:ascii="Times New Roman" w:hAnsi="Times New Roman" w:cs="Times New Roman"/>
          <w:sz w:val="28"/>
          <w:szCs w:val="28"/>
        </w:rPr>
        <w:t>ые</w:t>
      </w:r>
      <w:r w:rsidR="004E0A72" w:rsidRPr="008D58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E5174" w:rsidRPr="008D58C8">
        <w:rPr>
          <w:rFonts w:ascii="Times New Roman" w:hAnsi="Times New Roman" w:cs="Times New Roman"/>
          <w:sz w:val="28"/>
          <w:szCs w:val="28"/>
        </w:rPr>
        <w:t>ы «Развитие системы муниципального управления»</w:t>
      </w:r>
      <w:r w:rsidR="00757E1E" w:rsidRPr="008D58C8">
        <w:rPr>
          <w:rFonts w:ascii="Times New Roman" w:hAnsi="Times New Roman" w:cs="Times New Roman"/>
          <w:sz w:val="28"/>
          <w:szCs w:val="28"/>
        </w:rPr>
        <w:t xml:space="preserve"> и «Жилье и жилищно-коммунальное хозяйство»</w:t>
      </w:r>
      <w:r w:rsidR="00FE5174" w:rsidRPr="008D58C8">
        <w:rPr>
          <w:rFonts w:ascii="Times New Roman" w:hAnsi="Times New Roman" w:cs="Times New Roman"/>
          <w:sz w:val="28"/>
          <w:szCs w:val="28"/>
        </w:rPr>
        <w:t>.</w:t>
      </w:r>
    </w:p>
    <w:p w:rsidR="00757E1E" w:rsidRPr="008D58C8" w:rsidRDefault="00757E1E" w:rsidP="00757E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Результаты реализации муниципальной программы «Развитие системы муниципального управления» (ответственный исполнитель </w:t>
      </w:r>
      <w:r w:rsidR="00FA25CC" w:rsidRPr="008D58C8">
        <w:rPr>
          <w:rFonts w:ascii="Times New Roman" w:hAnsi="Times New Roman" w:cs="Times New Roman"/>
          <w:sz w:val="28"/>
          <w:szCs w:val="28"/>
        </w:rPr>
        <w:t>а</w:t>
      </w:r>
      <w:r w:rsidRPr="008D58C8">
        <w:rPr>
          <w:rFonts w:ascii="Times New Roman" w:hAnsi="Times New Roman" w:cs="Times New Roman"/>
          <w:sz w:val="28"/>
          <w:szCs w:val="28"/>
        </w:rPr>
        <w:t>дминистрация МОГО «Ухта») следующие:</w:t>
      </w:r>
    </w:p>
    <w:p w:rsidR="00757E1E" w:rsidRPr="008D58C8" w:rsidRDefault="00757E1E" w:rsidP="00757E1E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итоговая оценка эффективности реализации муниципальной программы - «умеренно эффективна» (73,98%);</w:t>
      </w:r>
    </w:p>
    <w:p w:rsidR="00757E1E" w:rsidRPr="008D58C8" w:rsidRDefault="00757E1E" w:rsidP="00757E1E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 были достигнуты в 2019 году - 15 (из 23);</w:t>
      </w:r>
    </w:p>
    <w:p w:rsidR="00757E1E" w:rsidRPr="008D58C8" w:rsidRDefault="00757E1E" w:rsidP="00757E1E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выполненных в полном объеме основных мероприятий - 21 (из 24);</w:t>
      </w:r>
    </w:p>
    <w:p w:rsidR="00757E1E" w:rsidRPr="008D58C8" w:rsidRDefault="00757E1E" w:rsidP="00757E1E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бюджетные ассигнования использованы на 97,84%.</w:t>
      </w:r>
    </w:p>
    <w:p w:rsidR="00496E02" w:rsidRPr="008D58C8" w:rsidRDefault="00FE5174" w:rsidP="00494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Результаты реализации муниципальной программы «Жилье и жилищно-коммунальное хозяйство» (о</w:t>
      </w:r>
      <w:r w:rsidR="00496E02" w:rsidRPr="008D58C8">
        <w:rPr>
          <w:rFonts w:ascii="Times New Roman" w:hAnsi="Times New Roman" w:cs="Times New Roman"/>
          <w:sz w:val="28"/>
          <w:szCs w:val="28"/>
        </w:rPr>
        <w:t>тветственны</w:t>
      </w:r>
      <w:r w:rsidRPr="008D58C8">
        <w:rPr>
          <w:rFonts w:ascii="Times New Roman" w:hAnsi="Times New Roman" w:cs="Times New Roman"/>
          <w:sz w:val="28"/>
          <w:szCs w:val="28"/>
        </w:rPr>
        <w:t>й</w:t>
      </w:r>
      <w:r w:rsidR="00496E02" w:rsidRPr="008D58C8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Pr="008D58C8">
        <w:rPr>
          <w:rFonts w:ascii="Times New Roman" w:hAnsi="Times New Roman" w:cs="Times New Roman"/>
          <w:sz w:val="28"/>
          <w:szCs w:val="28"/>
        </w:rPr>
        <w:t>ь</w:t>
      </w:r>
      <w:r w:rsidR="00496E02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DE56CB" w:rsidRPr="008D58C8">
        <w:rPr>
          <w:rFonts w:ascii="Times New Roman" w:hAnsi="Times New Roman" w:cs="Times New Roman"/>
          <w:sz w:val="28"/>
          <w:szCs w:val="28"/>
        </w:rPr>
        <w:t>муниципальное учреждение «Управление жилищно-коммунального хозяйства» администрации МОГО «Ухта»</w:t>
      </w:r>
      <w:r w:rsidRPr="008D58C8">
        <w:rPr>
          <w:rFonts w:ascii="Times New Roman" w:hAnsi="Times New Roman" w:cs="Times New Roman"/>
          <w:sz w:val="28"/>
          <w:szCs w:val="28"/>
        </w:rPr>
        <w:t>)</w:t>
      </w:r>
      <w:r w:rsidR="00757E1E" w:rsidRPr="008D58C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96E02" w:rsidRPr="008D58C8">
        <w:rPr>
          <w:rFonts w:ascii="Times New Roman" w:hAnsi="Times New Roman" w:cs="Times New Roman"/>
          <w:sz w:val="28"/>
          <w:szCs w:val="28"/>
        </w:rPr>
        <w:t>:</w:t>
      </w:r>
    </w:p>
    <w:p w:rsidR="00496E02" w:rsidRPr="008D58C8" w:rsidRDefault="00496E02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реализации муниципальной программы </w:t>
      </w:r>
      <w:r w:rsidR="003D10E9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«</w:t>
      </w:r>
      <w:r w:rsidR="00DA6D69" w:rsidRPr="008D58C8">
        <w:rPr>
          <w:rFonts w:ascii="Times New Roman" w:hAnsi="Times New Roman" w:cs="Times New Roman"/>
          <w:sz w:val="28"/>
          <w:szCs w:val="28"/>
        </w:rPr>
        <w:t xml:space="preserve">умеренно </w:t>
      </w:r>
      <w:r w:rsidR="00B26A5C" w:rsidRPr="008D58C8">
        <w:rPr>
          <w:rFonts w:ascii="Times New Roman" w:hAnsi="Times New Roman" w:cs="Times New Roman"/>
          <w:sz w:val="28"/>
          <w:szCs w:val="28"/>
        </w:rPr>
        <w:t>эффективна</w:t>
      </w:r>
      <w:r w:rsidR="003D10E9" w:rsidRPr="008D58C8">
        <w:rPr>
          <w:rFonts w:ascii="Times New Roman" w:hAnsi="Times New Roman" w:cs="Times New Roman"/>
          <w:sz w:val="28"/>
          <w:szCs w:val="28"/>
        </w:rPr>
        <w:t>»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3D10E9" w:rsidRPr="008D58C8">
        <w:rPr>
          <w:rFonts w:ascii="Times New Roman" w:hAnsi="Times New Roman" w:cs="Times New Roman"/>
          <w:sz w:val="28"/>
          <w:szCs w:val="28"/>
        </w:rPr>
        <w:t>(</w:t>
      </w:r>
      <w:r w:rsidR="00784FA6" w:rsidRPr="008D58C8">
        <w:rPr>
          <w:rFonts w:ascii="Times New Roman" w:hAnsi="Times New Roman" w:cs="Times New Roman"/>
          <w:sz w:val="28"/>
          <w:szCs w:val="28"/>
        </w:rPr>
        <w:t>8</w:t>
      </w:r>
      <w:r w:rsidR="00606D37" w:rsidRPr="008D58C8">
        <w:rPr>
          <w:rFonts w:ascii="Times New Roman" w:hAnsi="Times New Roman" w:cs="Times New Roman"/>
          <w:sz w:val="28"/>
          <w:szCs w:val="28"/>
        </w:rPr>
        <w:t>1</w:t>
      </w:r>
      <w:r w:rsidRPr="008D58C8">
        <w:rPr>
          <w:rFonts w:ascii="Times New Roman" w:hAnsi="Times New Roman" w:cs="Times New Roman"/>
          <w:sz w:val="28"/>
          <w:szCs w:val="28"/>
        </w:rPr>
        <w:t>,</w:t>
      </w:r>
      <w:r w:rsidR="00606D37" w:rsidRPr="008D58C8">
        <w:rPr>
          <w:rFonts w:ascii="Times New Roman" w:hAnsi="Times New Roman" w:cs="Times New Roman"/>
          <w:sz w:val="28"/>
          <w:szCs w:val="28"/>
        </w:rPr>
        <w:t>78</w:t>
      </w:r>
      <w:r w:rsidRPr="008D58C8">
        <w:rPr>
          <w:rFonts w:ascii="Times New Roman" w:hAnsi="Times New Roman" w:cs="Times New Roman"/>
          <w:sz w:val="28"/>
          <w:szCs w:val="28"/>
        </w:rPr>
        <w:t>%</w:t>
      </w:r>
      <w:r w:rsidR="003D10E9" w:rsidRPr="008D58C8">
        <w:rPr>
          <w:rFonts w:ascii="Times New Roman" w:hAnsi="Times New Roman" w:cs="Times New Roman"/>
          <w:sz w:val="28"/>
          <w:szCs w:val="28"/>
        </w:rPr>
        <w:t>)</w:t>
      </w:r>
      <w:r w:rsidRPr="008D58C8">
        <w:rPr>
          <w:rFonts w:ascii="Times New Roman" w:hAnsi="Times New Roman" w:cs="Times New Roman"/>
          <w:sz w:val="28"/>
          <w:szCs w:val="28"/>
        </w:rPr>
        <w:t>;</w:t>
      </w:r>
    </w:p>
    <w:p w:rsidR="00496E02" w:rsidRPr="008D58C8" w:rsidRDefault="00496E02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целевых показателей (индикаторов) муниципальной программы и подпрограмм муниципальной программы</w:t>
      </w:r>
      <w:r w:rsidR="00606D37" w:rsidRPr="008D58C8">
        <w:rPr>
          <w:rFonts w:ascii="Times New Roman" w:hAnsi="Times New Roman" w:cs="Times New Roman"/>
          <w:sz w:val="28"/>
          <w:szCs w:val="28"/>
        </w:rPr>
        <w:t>,</w:t>
      </w:r>
      <w:r w:rsidRPr="008D58C8">
        <w:rPr>
          <w:rFonts w:ascii="Times New Roman" w:hAnsi="Times New Roman" w:cs="Times New Roman"/>
          <w:sz w:val="28"/>
          <w:szCs w:val="28"/>
        </w:rPr>
        <w:t xml:space="preserve"> запланированные значения</w:t>
      </w:r>
      <w:r w:rsidR="00784FA6" w:rsidRPr="008D58C8">
        <w:rPr>
          <w:rFonts w:ascii="Times New Roman" w:hAnsi="Times New Roman" w:cs="Times New Roman"/>
          <w:sz w:val="28"/>
          <w:szCs w:val="28"/>
        </w:rPr>
        <w:t xml:space="preserve"> которых  были достигнуты в 201</w:t>
      </w:r>
      <w:r w:rsidR="00606D37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606D37" w:rsidRPr="008D58C8">
        <w:rPr>
          <w:rFonts w:ascii="Times New Roman" w:hAnsi="Times New Roman" w:cs="Times New Roman"/>
          <w:sz w:val="28"/>
          <w:szCs w:val="28"/>
        </w:rPr>
        <w:t>29</w:t>
      </w:r>
      <w:r w:rsidRPr="008D58C8">
        <w:rPr>
          <w:rFonts w:ascii="Times New Roman" w:hAnsi="Times New Roman" w:cs="Times New Roman"/>
          <w:sz w:val="28"/>
          <w:szCs w:val="28"/>
        </w:rPr>
        <w:t xml:space="preserve"> (из </w:t>
      </w:r>
      <w:r w:rsidR="00606D37" w:rsidRPr="008D58C8">
        <w:rPr>
          <w:rFonts w:ascii="Times New Roman" w:hAnsi="Times New Roman" w:cs="Times New Roman"/>
          <w:sz w:val="28"/>
          <w:szCs w:val="28"/>
        </w:rPr>
        <w:t>52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496E02" w:rsidRPr="008D58C8" w:rsidRDefault="00496E02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количество выполненных в полном объеме основных мероприятий </w:t>
      </w:r>
      <w:r w:rsidR="003D10E9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DD446D" w:rsidRPr="008D58C8">
        <w:rPr>
          <w:rFonts w:ascii="Times New Roman" w:hAnsi="Times New Roman" w:cs="Times New Roman"/>
          <w:sz w:val="28"/>
          <w:szCs w:val="28"/>
        </w:rPr>
        <w:t>2</w:t>
      </w:r>
      <w:r w:rsidR="00606D37" w:rsidRPr="008D58C8">
        <w:rPr>
          <w:rFonts w:ascii="Times New Roman" w:hAnsi="Times New Roman" w:cs="Times New Roman"/>
          <w:sz w:val="28"/>
          <w:szCs w:val="28"/>
        </w:rPr>
        <w:t>2</w:t>
      </w:r>
      <w:r w:rsidR="00B63E2F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A53E04" w:rsidRPr="008D58C8">
        <w:rPr>
          <w:rFonts w:ascii="Times New Roman" w:hAnsi="Times New Roman" w:cs="Times New Roman"/>
          <w:sz w:val="28"/>
          <w:szCs w:val="28"/>
        </w:rPr>
        <w:t>(</w:t>
      </w:r>
      <w:r w:rsidRPr="008D58C8">
        <w:rPr>
          <w:rFonts w:ascii="Times New Roman" w:hAnsi="Times New Roman" w:cs="Times New Roman"/>
          <w:sz w:val="28"/>
          <w:szCs w:val="28"/>
        </w:rPr>
        <w:t xml:space="preserve">из </w:t>
      </w:r>
      <w:r w:rsidR="00606D37" w:rsidRPr="008D58C8">
        <w:rPr>
          <w:rFonts w:ascii="Times New Roman" w:hAnsi="Times New Roman" w:cs="Times New Roman"/>
          <w:sz w:val="28"/>
          <w:szCs w:val="28"/>
        </w:rPr>
        <w:t>19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5038EA" w:rsidRPr="008D58C8" w:rsidRDefault="00496E02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использованы на </w:t>
      </w:r>
      <w:r w:rsidR="00784FA6" w:rsidRPr="008D58C8">
        <w:rPr>
          <w:rFonts w:ascii="Times New Roman" w:hAnsi="Times New Roman" w:cs="Times New Roman"/>
          <w:sz w:val="28"/>
          <w:szCs w:val="28"/>
        </w:rPr>
        <w:t>9</w:t>
      </w:r>
      <w:r w:rsidR="006E4811" w:rsidRPr="008D58C8">
        <w:rPr>
          <w:rFonts w:ascii="Times New Roman" w:hAnsi="Times New Roman" w:cs="Times New Roman"/>
          <w:sz w:val="28"/>
          <w:szCs w:val="28"/>
        </w:rPr>
        <w:t>5</w:t>
      </w:r>
      <w:r w:rsidR="00DD446D" w:rsidRPr="008D58C8">
        <w:rPr>
          <w:rFonts w:ascii="Times New Roman" w:hAnsi="Times New Roman" w:cs="Times New Roman"/>
          <w:sz w:val="28"/>
          <w:szCs w:val="28"/>
        </w:rPr>
        <w:t>,7</w:t>
      </w:r>
      <w:r w:rsidR="006E4811" w:rsidRPr="008D58C8">
        <w:rPr>
          <w:rFonts w:ascii="Times New Roman" w:hAnsi="Times New Roman" w:cs="Times New Roman"/>
          <w:sz w:val="28"/>
          <w:szCs w:val="28"/>
        </w:rPr>
        <w:t>5</w:t>
      </w:r>
      <w:r w:rsidR="002E21C8" w:rsidRPr="008D58C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84FA6" w:rsidRPr="008D58C8" w:rsidRDefault="00B26A5C" w:rsidP="005038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Адекватной </w:t>
      </w:r>
      <w:r w:rsidR="0017324E" w:rsidRPr="008D58C8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Pr="008D58C8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784FA6" w:rsidRPr="008D58C8">
        <w:rPr>
          <w:rFonts w:ascii="Times New Roman" w:hAnsi="Times New Roman" w:cs="Times New Roman"/>
          <w:sz w:val="28"/>
          <w:szCs w:val="28"/>
        </w:rPr>
        <w:t>муниципальн</w:t>
      </w:r>
      <w:r w:rsidR="0017324E" w:rsidRPr="008D58C8">
        <w:rPr>
          <w:rFonts w:ascii="Times New Roman" w:hAnsi="Times New Roman" w:cs="Times New Roman"/>
          <w:sz w:val="28"/>
          <w:szCs w:val="28"/>
        </w:rPr>
        <w:t>ая</w:t>
      </w:r>
      <w:r w:rsidR="00784FA6" w:rsidRPr="008D58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7324E" w:rsidRPr="008D58C8">
        <w:rPr>
          <w:rFonts w:ascii="Times New Roman" w:hAnsi="Times New Roman" w:cs="Times New Roman"/>
          <w:sz w:val="28"/>
          <w:szCs w:val="28"/>
        </w:rPr>
        <w:t>а</w:t>
      </w:r>
      <w:r w:rsidR="00784FA6" w:rsidRPr="008D58C8">
        <w:rPr>
          <w:rFonts w:ascii="Times New Roman" w:hAnsi="Times New Roman" w:cs="Times New Roman"/>
          <w:sz w:val="28"/>
          <w:szCs w:val="28"/>
        </w:rPr>
        <w:t xml:space="preserve"> «Развитие транспортной системы»</w:t>
      </w:r>
      <w:r w:rsidR="00875332" w:rsidRPr="008D58C8">
        <w:rPr>
          <w:rFonts w:ascii="Times New Roman" w:hAnsi="Times New Roman" w:cs="Times New Roman"/>
          <w:sz w:val="28"/>
          <w:szCs w:val="28"/>
        </w:rPr>
        <w:t>, ответственным исполнителем котор</w:t>
      </w:r>
      <w:r w:rsidR="0017324E" w:rsidRPr="008D58C8">
        <w:rPr>
          <w:rFonts w:ascii="Times New Roman" w:hAnsi="Times New Roman" w:cs="Times New Roman"/>
          <w:sz w:val="28"/>
          <w:szCs w:val="28"/>
        </w:rPr>
        <w:t>ой</w:t>
      </w:r>
      <w:r w:rsidR="00875332" w:rsidRPr="008D58C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17324E" w:rsidRPr="008D58C8">
        <w:rPr>
          <w:rFonts w:ascii="Times New Roman" w:hAnsi="Times New Roman" w:cs="Times New Roman"/>
          <w:sz w:val="28"/>
          <w:szCs w:val="28"/>
        </w:rPr>
        <w:t xml:space="preserve">муниципальное учреждение </w:t>
      </w:r>
      <w:r w:rsidR="00875332" w:rsidRPr="008D58C8">
        <w:rPr>
          <w:rFonts w:ascii="Times New Roman" w:hAnsi="Times New Roman" w:cs="Times New Roman"/>
          <w:sz w:val="28"/>
          <w:szCs w:val="28"/>
        </w:rPr>
        <w:t>«Управление жилищно-коммунального хозяйства» администрации МОГО «Ухта»</w:t>
      </w:r>
      <w:r w:rsidRPr="008D58C8">
        <w:rPr>
          <w:rFonts w:ascii="Times New Roman" w:hAnsi="Times New Roman" w:cs="Times New Roman"/>
          <w:sz w:val="28"/>
          <w:szCs w:val="28"/>
        </w:rPr>
        <w:t xml:space="preserve"> со следующими результатами</w:t>
      </w:r>
      <w:r w:rsidR="0017324E" w:rsidRPr="008D58C8">
        <w:rPr>
          <w:rFonts w:ascii="Times New Roman" w:hAnsi="Times New Roman" w:cs="Times New Roman"/>
          <w:sz w:val="28"/>
          <w:szCs w:val="28"/>
        </w:rPr>
        <w:t>:</w:t>
      </w:r>
    </w:p>
    <w:p w:rsidR="00784FA6" w:rsidRPr="008D58C8" w:rsidRDefault="00784FA6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реализации муниципальной программы </w:t>
      </w:r>
      <w:r w:rsidR="003D10E9" w:rsidRPr="008D58C8">
        <w:rPr>
          <w:rFonts w:ascii="Times New Roman" w:hAnsi="Times New Roman" w:cs="Times New Roman"/>
          <w:sz w:val="28"/>
          <w:szCs w:val="28"/>
        </w:rPr>
        <w:t>-</w:t>
      </w:r>
      <w:r w:rsidRPr="008D58C8">
        <w:rPr>
          <w:rFonts w:ascii="Times New Roman" w:hAnsi="Times New Roman" w:cs="Times New Roman"/>
          <w:sz w:val="28"/>
          <w:szCs w:val="28"/>
        </w:rPr>
        <w:t xml:space="preserve"> «</w:t>
      </w:r>
      <w:r w:rsidR="0017324E" w:rsidRPr="008D58C8">
        <w:rPr>
          <w:rFonts w:ascii="Times New Roman" w:hAnsi="Times New Roman" w:cs="Times New Roman"/>
          <w:sz w:val="28"/>
          <w:szCs w:val="28"/>
        </w:rPr>
        <w:t>адекватна</w:t>
      </w:r>
      <w:r w:rsidRPr="008D58C8">
        <w:rPr>
          <w:rFonts w:ascii="Times New Roman" w:hAnsi="Times New Roman" w:cs="Times New Roman"/>
          <w:sz w:val="28"/>
          <w:szCs w:val="28"/>
        </w:rPr>
        <w:t xml:space="preserve">» </w:t>
      </w:r>
      <w:r w:rsidR="003D10E9" w:rsidRPr="008D58C8">
        <w:rPr>
          <w:rFonts w:ascii="Times New Roman" w:hAnsi="Times New Roman" w:cs="Times New Roman"/>
          <w:sz w:val="28"/>
          <w:szCs w:val="28"/>
        </w:rPr>
        <w:t>(</w:t>
      </w:r>
      <w:r w:rsidRPr="008D58C8">
        <w:rPr>
          <w:rFonts w:ascii="Times New Roman" w:hAnsi="Times New Roman" w:cs="Times New Roman"/>
          <w:sz w:val="28"/>
          <w:szCs w:val="28"/>
        </w:rPr>
        <w:t>6</w:t>
      </w:r>
      <w:r w:rsidR="00302BB7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>,8</w:t>
      </w:r>
      <w:r w:rsidR="0017324E" w:rsidRPr="008D58C8">
        <w:rPr>
          <w:rFonts w:ascii="Times New Roman" w:hAnsi="Times New Roman" w:cs="Times New Roman"/>
          <w:sz w:val="28"/>
          <w:szCs w:val="28"/>
        </w:rPr>
        <w:t>6</w:t>
      </w:r>
      <w:r w:rsidRPr="008D58C8">
        <w:rPr>
          <w:rFonts w:ascii="Times New Roman" w:hAnsi="Times New Roman" w:cs="Times New Roman"/>
          <w:sz w:val="28"/>
          <w:szCs w:val="28"/>
        </w:rPr>
        <w:t>%</w:t>
      </w:r>
      <w:r w:rsidR="003D10E9" w:rsidRPr="008D58C8">
        <w:rPr>
          <w:rFonts w:ascii="Times New Roman" w:hAnsi="Times New Roman" w:cs="Times New Roman"/>
          <w:sz w:val="28"/>
          <w:szCs w:val="28"/>
        </w:rPr>
        <w:t>)</w:t>
      </w:r>
      <w:r w:rsidRPr="008D58C8">
        <w:rPr>
          <w:rFonts w:ascii="Times New Roman" w:hAnsi="Times New Roman" w:cs="Times New Roman"/>
          <w:sz w:val="28"/>
          <w:szCs w:val="28"/>
        </w:rPr>
        <w:t>;</w:t>
      </w:r>
    </w:p>
    <w:p w:rsidR="00784FA6" w:rsidRPr="008D58C8" w:rsidRDefault="00784FA6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 были достигнуты в 201</w:t>
      </w:r>
      <w:r w:rsidR="0017324E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17324E" w:rsidRPr="008D58C8">
        <w:rPr>
          <w:rFonts w:ascii="Times New Roman" w:hAnsi="Times New Roman" w:cs="Times New Roman"/>
          <w:sz w:val="28"/>
          <w:szCs w:val="28"/>
        </w:rPr>
        <w:t>1</w:t>
      </w:r>
      <w:r w:rsidRPr="008D58C8">
        <w:rPr>
          <w:rFonts w:ascii="Times New Roman" w:hAnsi="Times New Roman" w:cs="Times New Roman"/>
          <w:sz w:val="28"/>
          <w:szCs w:val="28"/>
        </w:rPr>
        <w:t xml:space="preserve"> (из </w:t>
      </w:r>
      <w:r w:rsidR="00302BB7" w:rsidRPr="008D58C8">
        <w:rPr>
          <w:rFonts w:ascii="Times New Roman" w:hAnsi="Times New Roman" w:cs="Times New Roman"/>
          <w:sz w:val="28"/>
          <w:szCs w:val="28"/>
        </w:rPr>
        <w:t>7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784FA6" w:rsidRPr="008D58C8" w:rsidRDefault="00784FA6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количество выполненных в полном</w:t>
      </w:r>
      <w:r w:rsidR="0017324E" w:rsidRPr="008D58C8">
        <w:rPr>
          <w:rFonts w:ascii="Times New Roman" w:hAnsi="Times New Roman" w:cs="Times New Roman"/>
          <w:sz w:val="28"/>
          <w:szCs w:val="28"/>
        </w:rPr>
        <w:t xml:space="preserve"> объеме основных мероприятий </w:t>
      </w:r>
      <w:r w:rsidR="003D10E9" w:rsidRPr="008D58C8">
        <w:rPr>
          <w:rFonts w:ascii="Times New Roman" w:hAnsi="Times New Roman" w:cs="Times New Roman"/>
          <w:sz w:val="28"/>
          <w:szCs w:val="28"/>
        </w:rPr>
        <w:t>-</w:t>
      </w:r>
      <w:r w:rsidR="0017324E" w:rsidRPr="008D58C8">
        <w:rPr>
          <w:rFonts w:ascii="Times New Roman" w:hAnsi="Times New Roman" w:cs="Times New Roman"/>
          <w:sz w:val="28"/>
          <w:szCs w:val="28"/>
        </w:rPr>
        <w:t xml:space="preserve"> 3</w:t>
      </w:r>
      <w:r w:rsidRPr="008D58C8">
        <w:rPr>
          <w:rFonts w:ascii="Times New Roman" w:hAnsi="Times New Roman" w:cs="Times New Roman"/>
          <w:sz w:val="28"/>
          <w:szCs w:val="28"/>
        </w:rPr>
        <w:t xml:space="preserve"> (из </w:t>
      </w:r>
      <w:r w:rsidR="0017324E" w:rsidRPr="008D58C8">
        <w:rPr>
          <w:rFonts w:ascii="Times New Roman" w:hAnsi="Times New Roman" w:cs="Times New Roman"/>
          <w:sz w:val="28"/>
          <w:szCs w:val="28"/>
        </w:rPr>
        <w:t>6</w:t>
      </w:r>
      <w:r w:rsidRPr="008D58C8">
        <w:rPr>
          <w:rFonts w:ascii="Times New Roman" w:hAnsi="Times New Roman" w:cs="Times New Roman"/>
          <w:sz w:val="28"/>
          <w:szCs w:val="28"/>
        </w:rPr>
        <w:t>);</w:t>
      </w:r>
    </w:p>
    <w:p w:rsidR="00784FA6" w:rsidRPr="008D58C8" w:rsidRDefault="00784FA6" w:rsidP="00B23DE8">
      <w:pPr>
        <w:pStyle w:val="ConsPlusNormal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бюджетные ассигнования использованы на 9</w:t>
      </w:r>
      <w:r w:rsidR="0017324E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>,</w:t>
      </w:r>
      <w:r w:rsidR="0017324E" w:rsidRPr="008D58C8">
        <w:rPr>
          <w:rFonts w:ascii="Times New Roman" w:hAnsi="Times New Roman" w:cs="Times New Roman"/>
          <w:sz w:val="28"/>
          <w:szCs w:val="28"/>
        </w:rPr>
        <w:t>58</w:t>
      </w:r>
      <w:r w:rsidRPr="008D58C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63E2F" w:rsidRPr="008D58C8" w:rsidRDefault="00FF0736" w:rsidP="00784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Реализация всех </w:t>
      </w:r>
      <w:r w:rsidR="00494912" w:rsidRPr="008D58C8">
        <w:rPr>
          <w:rFonts w:ascii="Times New Roman" w:hAnsi="Times New Roman" w:cs="Times New Roman"/>
          <w:sz w:val="28"/>
          <w:szCs w:val="28"/>
        </w:rPr>
        <w:t>муниципальны</w:t>
      </w:r>
      <w:r w:rsidRPr="008D58C8">
        <w:rPr>
          <w:rFonts w:ascii="Times New Roman" w:hAnsi="Times New Roman" w:cs="Times New Roman"/>
          <w:sz w:val="28"/>
          <w:szCs w:val="28"/>
        </w:rPr>
        <w:t>х</w:t>
      </w:r>
      <w:r w:rsidR="00494912" w:rsidRPr="008D58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8D58C8">
        <w:rPr>
          <w:rFonts w:ascii="Times New Roman" w:hAnsi="Times New Roman" w:cs="Times New Roman"/>
          <w:sz w:val="28"/>
          <w:szCs w:val="28"/>
        </w:rPr>
        <w:t xml:space="preserve"> продолжится в 20</w:t>
      </w:r>
      <w:r w:rsidR="00CB69EA" w:rsidRPr="008D58C8">
        <w:rPr>
          <w:rFonts w:ascii="Times New Roman" w:hAnsi="Times New Roman" w:cs="Times New Roman"/>
          <w:sz w:val="28"/>
          <w:szCs w:val="28"/>
        </w:rPr>
        <w:t>20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году</w:t>
      </w:r>
      <w:r w:rsidR="00A53956" w:rsidRPr="008D58C8">
        <w:rPr>
          <w:rFonts w:ascii="Times New Roman" w:hAnsi="Times New Roman" w:cs="Times New Roman"/>
          <w:sz w:val="28"/>
          <w:szCs w:val="28"/>
        </w:rPr>
        <w:t xml:space="preserve"> </w:t>
      </w:r>
      <w:r w:rsidR="00B63E2F" w:rsidRPr="008D58C8">
        <w:rPr>
          <w:rFonts w:ascii="Times New Roman" w:hAnsi="Times New Roman" w:cs="Times New Roman"/>
          <w:sz w:val="28"/>
          <w:szCs w:val="28"/>
        </w:rPr>
        <w:t xml:space="preserve">в рамках утвержденных комплексных </w:t>
      </w:r>
      <w:r w:rsidR="00A53956" w:rsidRPr="008D58C8">
        <w:rPr>
          <w:rFonts w:ascii="Times New Roman" w:hAnsi="Times New Roman" w:cs="Times New Roman"/>
          <w:sz w:val="28"/>
          <w:szCs w:val="28"/>
        </w:rPr>
        <w:t xml:space="preserve">планов действий по реализации муниципальных программ на </w:t>
      </w:r>
      <w:r w:rsidRPr="008D58C8">
        <w:rPr>
          <w:rFonts w:ascii="Times New Roman" w:hAnsi="Times New Roman" w:cs="Times New Roman"/>
          <w:sz w:val="28"/>
          <w:szCs w:val="28"/>
        </w:rPr>
        <w:t>20</w:t>
      </w:r>
      <w:r w:rsidR="00CB69EA" w:rsidRPr="008D58C8">
        <w:rPr>
          <w:rFonts w:ascii="Times New Roman" w:hAnsi="Times New Roman" w:cs="Times New Roman"/>
          <w:sz w:val="28"/>
          <w:szCs w:val="28"/>
        </w:rPr>
        <w:t>20</w:t>
      </w:r>
      <w:r w:rsidR="00A53956" w:rsidRPr="008D58C8">
        <w:rPr>
          <w:rFonts w:ascii="Times New Roman" w:hAnsi="Times New Roman" w:cs="Times New Roman"/>
          <w:sz w:val="28"/>
          <w:szCs w:val="28"/>
        </w:rPr>
        <w:t xml:space="preserve"> год.</w:t>
      </w:r>
      <w:r w:rsidR="00494912" w:rsidRPr="008D58C8">
        <w:rPr>
          <w:rFonts w:ascii="Times New Roman" w:hAnsi="Times New Roman" w:cs="Times New Roman"/>
          <w:sz w:val="28"/>
          <w:szCs w:val="28"/>
        </w:rPr>
        <w:tab/>
      </w:r>
    </w:p>
    <w:p w:rsidR="00FF0736" w:rsidRPr="008D58C8" w:rsidRDefault="005038EA" w:rsidP="005038EA">
      <w:pPr>
        <w:pStyle w:val="ConsPlusNormal"/>
        <w:ind w:firstLine="540"/>
        <w:jc w:val="both"/>
      </w:pPr>
      <w:r w:rsidRPr="008D58C8">
        <w:rPr>
          <w:rFonts w:ascii="Times New Roman" w:hAnsi="Times New Roman" w:cs="Times New Roman"/>
          <w:sz w:val="28"/>
          <w:szCs w:val="28"/>
        </w:rPr>
        <w:t xml:space="preserve">При дальнейшей реализации муниципальных программ ответственным исполнителям рекомендовано осуществление ежеквартального мониторинга, способствующего предупреждению возникновения проблем и отклонений  хода реализации муниципальной программы </w:t>
      </w:r>
      <w:proofErr w:type="gramStart"/>
      <w:r w:rsidRPr="008D58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D58C8">
        <w:rPr>
          <w:rFonts w:ascii="Times New Roman" w:hAnsi="Times New Roman" w:cs="Times New Roman"/>
          <w:sz w:val="28"/>
          <w:szCs w:val="28"/>
        </w:rPr>
        <w:t xml:space="preserve"> запланированного.</w:t>
      </w:r>
      <w:r w:rsidR="00FF0736" w:rsidRPr="008D58C8">
        <w:t xml:space="preserve"> </w:t>
      </w:r>
    </w:p>
    <w:p w:rsidR="00494912" w:rsidRPr="008D58C8" w:rsidRDefault="00FF0736" w:rsidP="005038EA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D58C8">
        <w:rPr>
          <w:rFonts w:ascii="Times New Roman" w:hAnsi="Times New Roman" w:cs="Times New Roman"/>
          <w:sz w:val="28"/>
          <w:szCs w:val="28"/>
        </w:rPr>
        <w:t>По муниципальн</w:t>
      </w:r>
      <w:r w:rsidR="009E46B4" w:rsidRPr="008D58C8">
        <w:rPr>
          <w:rFonts w:ascii="Times New Roman" w:hAnsi="Times New Roman" w:cs="Times New Roman"/>
          <w:sz w:val="28"/>
          <w:szCs w:val="28"/>
        </w:rPr>
        <w:t>ой</w:t>
      </w:r>
      <w:r w:rsidRPr="008D58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E46B4" w:rsidRPr="008D58C8">
        <w:rPr>
          <w:rFonts w:ascii="Times New Roman" w:hAnsi="Times New Roman" w:cs="Times New Roman"/>
          <w:sz w:val="28"/>
          <w:szCs w:val="28"/>
        </w:rPr>
        <w:t>е</w:t>
      </w:r>
      <w:r w:rsidRPr="008D58C8">
        <w:rPr>
          <w:rFonts w:ascii="Times New Roman" w:hAnsi="Times New Roman" w:cs="Times New Roman"/>
          <w:sz w:val="28"/>
          <w:szCs w:val="28"/>
        </w:rPr>
        <w:t>, признанн</w:t>
      </w:r>
      <w:r w:rsidR="009E46B4" w:rsidRPr="008D58C8">
        <w:rPr>
          <w:rFonts w:ascii="Times New Roman" w:hAnsi="Times New Roman" w:cs="Times New Roman"/>
          <w:sz w:val="28"/>
          <w:szCs w:val="28"/>
        </w:rPr>
        <w:t>ой</w:t>
      </w:r>
      <w:r w:rsidRPr="008D58C8">
        <w:rPr>
          <w:rFonts w:ascii="Times New Roman" w:hAnsi="Times New Roman" w:cs="Times New Roman"/>
          <w:sz w:val="28"/>
          <w:szCs w:val="28"/>
        </w:rPr>
        <w:t xml:space="preserve"> «адекватн</w:t>
      </w:r>
      <w:r w:rsidR="009E46B4" w:rsidRPr="008D58C8">
        <w:rPr>
          <w:rFonts w:ascii="Times New Roman" w:hAnsi="Times New Roman" w:cs="Times New Roman"/>
          <w:sz w:val="28"/>
          <w:szCs w:val="28"/>
        </w:rPr>
        <w:t>ой</w:t>
      </w:r>
      <w:r w:rsidRPr="008D58C8">
        <w:rPr>
          <w:rFonts w:ascii="Times New Roman" w:hAnsi="Times New Roman" w:cs="Times New Roman"/>
          <w:sz w:val="28"/>
          <w:szCs w:val="28"/>
        </w:rPr>
        <w:t>»</w:t>
      </w:r>
      <w:r w:rsidR="00191753" w:rsidRPr="008D58C8">
        <w:rPr>
          <w:rFonts w:ascii="Times New Roman" w:hAnsi="Times New Roman" w:cs="Times New Roman"/>
          <w:sz w:val="28"/>
          <w:szCs w:val="28"/>
        </w:rPr>
        <w:t>,</w:t>
      </w:r>
      <w:r w:rsidRPr="008D58C8">
        <w:rPr>
          <w:rFonts w:ascii="Times New Roman" w:hAnsi="Times New Roman" w:cs="Times New Roman"/>
          <w:sz w:val="28"/>
          <w:szCs w:val="28"/>
        </w:rPr>
        <w:t xml:space="preserve"> для достижения лучших результатов необходимо пересмотреть механизмы и инструменты по достижению цели, а также провести мероприятия, направленные на повышение качества формирования и эффективности реализации муниципальной программы с учетом полученных результатов и динамики их изменений.</w:t>
      </w:r>
      <w:proofErr w:type="gramEnd"/>
    </w:p>
    <w:p w:rsidR="00FF0736" w:rsidRPr="008D58C8" w:rsidRDefault="00CF7E8C" w:rsidP="00A76FCD">
      <w:pPr>
        <w:spacing w:after="0" w:line="240" w:lineRule="auto"/>
        <w:ind w:left="2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hAnsi="Times New Roman" w:cs="Times New Roman"/>
          <w:bCs/>
          <w:sz w:val="28"/>
          <w:szCs w:val="28"/>
        </w:rPr>
        <w:t>Результаты оценки эффективности реализации муниципальных программ МОГО «Ухта» за 201</w:t>
      </w:r>
      <w:r w:rsidR="00CB69EA" w:rsidRPr="008D58C8">
        <w:rPr>
          <w:rFonts w:ascii="Times New Roman" w:hAnsi="Times New Roman" w:cs="Times New Roman"/>
          <w:bCs/>
          <w:sz w:val="28"/>
          <w:szCs w:val="28"/>
        </w:rPr>
        <w:t>9</w:t>
      </w:r>
      <w:r w:rsidRPr="008D58C8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A76FCD"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представлены в Приложении 3.</w:t>
      </w:r>
    </w:p>
    <w:p w:rsidR="005C6DE9" w:rsidRPr="008D58C8" w:rsidRDefault="005C6DE9" w:rsidP="00A76FCD">
      <w:pPr>
        <w:spacing w:after="0" w:line="240" w:lineRule="auto"/>
        <w:ind w:left="20" w:right="40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8C8" w:rsidRPr="008D58C8" w:rsidRDefault="008D58C8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2C" w:rsidRPr="008D58C8" w:rsidRDefault="00093C2C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2AE" w:rsidRPr="008D58C8" w:rsidRDefault="003A13B4" w:rsidP="000C618B">
      <w:pPr>
        <w:tabs>
          <w:tab w:val="left" w:pos="4032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</w:t>
      </w:r>
      <w:r w:rsidR="002102AE" w:rsidRPr="008D58C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 1</w:t>
      </w:r>
    </w:p>
    <w:p w:rsidR="00197915" w:rsidRPr="008D58C8" w:rsidRDefault="002102AE" w:rsidP="00197915">
      <w:pPr>
        <w:pStyle w:val="a8"/>
        <w:jc w:val="center"/>
        <w:rPr>
          <w:rFonts w:ascii="Times New Roman" w:hAnsi="Times New Roman" w:cs="Times New Roman"/>
          <w:sz w:val="28"/>
          <w:szCs w:val="28"/>
          <w:lang w:val="ru"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количестве 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целевых индикатор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 (показател</w:t>
      </w:r>
      <w:r w:rsidR="00EE0B11" w:rsidRPr="008D58C8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 xml:space="preserve">), по которым были достигнуты плановые значения, 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в разрезе муниципальных программ и </w:t>
      </w:r>
    </w:p>
    <w:p w:rsidR="00182667" w:rsidRPr="008D58C8" w:rsidRDefault="002102AE" w:rsidP="00197915">
      <w:pPr>
        <w:pStyle w:val="a8"/>
        <w:jc w:val="center"/>
        <w:rPr>
          <w:rFonts w:ascii="Times New Roman" w:hAnsi="Times New Roman" w:cs="Times New Roman"/>
          <w:sz w:val="28"/>
          <w:szCs w:val="28"/>
          <w:lang w:val="ru" w:eastAsia="ru-RU"/>
        </w:rPr>
      </w:pP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подпрограмм муниципальных программ МОГО «</w:t>
      </w:r>
      <w:r w:rsidRPr="008D58C8">
        <w:rPr>
          <w:rFonts w:ascii="Times New Roman" w:hAnsi="Times New Roman" w:cs="Times New Roman"/>
          <w:sz w:val="28"/>
          <w:szCs w:val="28"/>
          <w:lang w:eastAsia="ru-RU"/>
        </w:rPr>
        <w:t>Ухта</w:t>
      </w:r>
      <w:r w:rsidRPr="008D58C8">
        <w:rPr>
          <w:rFonts w:ascii="Times New Roman" w:hAnsi="Times New Roman" w:cs="Times New Roman"/>
          <w:sz w:val="28"/>
          <w:szCs w:val="28"/>
          <w:lang w:val="ru" w:eastAsia="ru-RU"/>
        </w:rPr>
        <w:t>»</w:t>
      </w:r>
      <w:r w:rsidR="000C618B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за 201</w:t>
      </w:r>
      <w:r w:rsidR="00B20F16" w:rsidRPr="008D58C8">
        <w:rPr>
          <w:rFonts w:ascii="Times New Roman" w:hAnsi="Times New Roman" w:cs="Times New Roman"/>
          <w:sz w:val="28"/>
          <w:szCs w:val="28"/>
          <w:lang w:val="ru" w:eastAsia="ru-RU"/>
        </w:rPr>
        <w:t>9</w:t>
      </w:r>
      <w:r w:rsidR="000C618B" w:rsidRPr="008D58C8">
        <w:rPr>
          <w:rFonts w:ascii="Times New Roman" w:hAnsi="Times New Roman" w:cs="Times New Roman"/>
          <w:sz w:val="28"/>
          <w:szCs w:val="28"/>
          <w:lang w:val="ru" w:eastAsia="ru-RU"/>
        </w:rPr>
        <w:t xml:space="preserve"> год</w:t>
      </w:r>
    </w:p>
    <w:p w:rsidR="00182667" w:rsidRPr="008D58C8" w:rsidRDefault="00182667" w:rsidP="00182667">
      <w:pPr>
        <w:pStyle w:val="a8"/>
        <w:rPr>
          <w:lang w:val="ru" w:eastAsia="ru-RU"/>
        </w:rPr>
      </w:pPr>
    </w:p>
    <w:tbl>
      <w:tblPr>
        <w:tblW w:w="1029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410"/>
        <w:gridCol w:w="851"/>
        <w:gridCol w:w="1134"/>
        <w:gridCol w:w="5244"/>
      </w:tblGrid>
      <w:tr w:rsidR="00CD3379" w:rsidRPr="008D58C8" w:rsidTr="00CD3379">
        <w:trPr>
          <w:tblHeader/>
        </w:trPr>
        <w:tc>
          <w:tcPr>
            <w:tcW w:w="655" w:type="dxa"/>
            <w:vAlign w:val="center"/>
          </w:tcPr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D5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D5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10" w:type="dxa"/>
            <w:vAlign w:val="center"/>
          </w:tcPr>
          <w:p w:rsidR="00CD3379" w:rsidRPr="008D58C8" w:rsidRDefault="00CD3379" w:rsidP="00CB69E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Наименование муниципальной программы,</w:t>
            </w:r>
          </w:p>
          <w:p w:rsidR="00CD3379" w:rsidRPr="008D58C8" w:rsidRDefault="00CD3379" w:rsidP="00CB69EA">
            <w:pPr>
              <w:pStyle w:val="a8"/>
              <w:jc w:val="center"/>
              <w:rPr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>подпрограммы муниципальной программы</w:t>
            </w:r>
          </w:p>
        </w:tc>
        <w:tc>
          <w:tcPr>
            <w:tcW w:w="851" w:type="dxa"/>
            <w:vAlign w:val="center"/>
          </w:tcPr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Количество</w:t>
            </w:r>
          </w:p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установленных целевых показателей</w:t>
            </w:r>
          </w:p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(индикаторов)</w:t>
            </w:r>
          </w:p>
        </w:tc>
        <w:tc>
          <w:tcPr>
            <w:tcW w:w="1134" w:type="dxa"/>
            <w:vAlign w:val="center"/>
          </w:tcPr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Количество</w:t>
            </w:r>
          </w:p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целевых показателей</w:t>
            </w:r>
          </w:p>
          <w:p w:rsidR="00CD3379" w:rsidRPr="008D58C8" w:rsidRDefault="00CD3379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16"/>
                <w:szCs w:val="16"/>
                <w:lang w:val="ru" w:eastAsia="ru-RU"/>
              </w:rPr>
              <w:t>(индикаторов), по которым было достигнуто плановое значение</w:t>
            </w:r>
          </w:p>
        </w:tc>
        <w:tc>
          <w:tcPr>
            <w:tcW w:w="5244" w:type="dxa"/>
            <w:vAlign w:val="center"/>
          </w:tcPr>
          <w:p w:rsidR="00CD3379" w:rsidRPr="008D58C8" w:rsidRDefault="00CD3379" w:rsidP="0076767A">
            <w:pPr>
              <w:pStyle w:val="a8"/>
              <w:jc w:val="center"/>
              <w:rPr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val="ru" w:eastAsia="ru-RU"/>
              </w:rPr>
              <w:t xml:space="preserve">Наименование 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 (индикатора) муниципальной программы или подпрограммы, плановое значение по которому не был</w:t>
            </w:r>
            <w:r w:rsidR="0076767A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достигнуто; причины отклонений значени</w:t>
            </w:r>
            <w:r w:rsidR="0076767A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целевого показателя (индикатора)</w:t>
            </w:r>
          </w:p>
        </w:tc>
      </w:tr>
      <w:tr w:rsidR="0059621E" w:rsidRPr="008D58C8" w:rsidTr="00CD3379">
        <w:trPr>
          <w:trHeight w:val="162"/>
        </w:trPr>
        <w:tc>
          <w:tcPr>
            <w:tcW w:w="655" w:type="dxa"/>
          </w:tcPr>
          <w:p w:rsidR="0059621E" w:rsidRPr="008D58C8" w:rsidRDefault="0059621E" w:rsidP="00292332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59621E" w:rsidRPr="008D58C8" w:rsidRDefault="0059621E" w:rsidP="00B20F1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Развитие экономики </w:t>
            </w:r>
          </w:p>
        </w:tc>
        <w:tc>
          <w:tcPr>
            <w:tcW w:w="851" w:type="dxa"/>
          </w:tcPr>
          <w:p w:rsidR="0059621E" w:rsidRPr="008D58C8" w:rsidRDefault="0059621E" w:rsidP="00B20F16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20F16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59621E" w:rsidRPr="008D58C8" w:rsidRDefault="00B20F16" w:rsidP="0050009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B46AA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</w:tcPr>
          <w:p w:rsidR="00A3300B" w:rsidRPr="008D58C8" w:rsidRDefault="0059621E" w:rsidP="00093C2C">
            <w:pPr>
              <w:tabs>
                <w:tab w:val="left" w:pos="48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по программе не достигнут</w:t>
            </w:r>
            <w:r w:rsidR="008C5646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значени</w:t>
            </w:r>
            <w:r w:rsidR="008C5646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 w:rsidR="008C5646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B17D6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в целом</w:t>
            </w:r>
            <w:r w:rsidR="008C5646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в основной капитал за счет в</w:t>
            </w:r>
            <w:r w:rsidR="007B46AA"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сех источников финан</w:t>
            </w:r>
            <w:r w:rsidR="008C5646"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сирования»</w:t>
            </w:r>
            <w:r w:rsidR="00093C2C"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093C2C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Комистат</w:t>
            </w:r>
          </w:p>
        </w:tc>
      </w:tr>
      <w:tr w:rsidR="0059621E" w:rsidRPr="008D58C8" w:rsidTr="00CD3379">
        <w:tc>
          <w:tcPr>
            <w:tcW w:w="655" w:type="dxa"/>
          </w:tcPr>
          <w:p w:rsidR="0059621E" w:rsidRPr="008D58C8" w:rsidRDefault="0059621E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0" w:type="dxa"/>
          </w:tcPr>
          <w:p w:rsidR="0059621E" w:rsidRPr="008D58C8" w:rsidRDefault="0059621E" w:rsidP="0018266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Подпрограмма 1. «Стратегическое планирование в МОГО «Ухта»</w:t>
            </w:r>
          </w:p>
        </w:tc>
        <w:tc>
          <w:tcPr>
            <w:tcW w:w="851" w:type="dxa"/>
          </w:tcPr>
          <w:p w:rsidR="0059621E" w:rsidRPr="008D58C8" w:rsidRDefault="00B20F16" w:rsidP="00B20F16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59621E" w:rsidRPr="008D58C8" w:rsidRDefault="00B20F16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:rsidR="00A3300B" w:rsidRPr="008D58C8" w:rsidRDefault="0059621E" w:rsidP="00093C2C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Не достигнуто значение</w:t>
            </w:r>
            <w:r w:rsidR="00D46A40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3C2C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индикатора</w:t>
            </w:r>
            <w:r w:rsidR="00093C2C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«Объем инвестиций в основной капитал (за исключением бюджетных средств) в расчете на 1 жителя</w:t>
            </w:r>
            <w:r w:rsidR="007B46AA" w:rsidRPr="008D58C8">
              <w:rPr>
                <w:rFonts w:eastAsia="Calibri"/>
              </w:rPr>
              <w:t>»</w:t>
            </w:r>
            <w:r w:rsidR="00093C2C"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информации Комистат</w:t>
            </w:r>
          </w:p>
        </w:tc>
      </w:tr>
      <w:tr w:rsidR="0059621E" w:rsidRPr="008D58C8" w:rsidTr="00CA4778">
        <w:tc>
          <w:tcPr>
            <w:tcW w:w="655" w:type="dxa"/>
          </w:tcPr>
          <w:p w:rsidR="0059621E" w:rsidRPr="008D58C8" w:rsidRDefault="0059621E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9621E" w:rsidRPr="008D58C8" w:rsidRDefault="0059621E" w:rsidP="00182667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Подпрограмма 2. «Малое и среднее предпринимательство в МОГО «Ухта»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621E" w:rsidRPr="008D58C8" w:rsidRDefault="00B20F16" w:rsidP="00B20F16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59621E" w:rsidRPr="008D58C8" w:rsidRDefault="00B20F16" w:rsidP="0050009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09D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A3300B" w:rsidRPr="008D58C8" w:rsidRDefault="0050009D" w:rsidP="0050009D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Не достигнуто значение индикатора «</w:t>
            </w: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Доля прибыльных сельскохозяйственных организаций в общем числе» в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связи с убытком ООО «Племхоз «Изваильский-97» - одной из двух сельскохозяйственных организаций МОГО «Ухта» - согласно данным годовой бухгалтерской отчетности за 2019 год </w:t>
            </w:r>
          </w:p>
        </w:tc>
      </w:tr>
      <w:tr w:rsidR="0059621E" w:rsidRPr="008D58C8" w:rsidTr="005932A1">
        <w:trPr>
          <w:trHeight w:val="1133"/>
        </w:trPr>
        <w:tc>
          <w:tcPr>
            <w:tcW w:w="655" w:type="dxa"/>
            <w:tcBorders>
              <w:right w:val="single" w:sz="4" w:space="0" w:color="auto"/>
            </w:tcBorders>
          </w:tcPr>
          <w:p w:rsidR="0059621E" w:rsidRPr="008D58C8" w:rsidRDefault="0059621E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1E" w:rsidRPr="008D58C8" w:rsidRDefault="0059621E" w:rsidP="005932A1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Жильё и жилищно-коммунальное хозяйство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1E" w:rsidRPr="008D58C8" w:rsidRDefault="00E727BD" w:rsidP="00E727B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D4156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621E" w:rsidRPr="008D58C8" w:rsidRDefault="00E727BD" w:rsidP="00E727B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4" w:type="dxa"/>
          </w:tcPr>
          <w:p w:rsidR="00DD4156" w:rsidRPr="008D58C8" w:rsidRDefault="00DD4156" w:rsidP="00AD5B9A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  <w:r w:rsidR="00CB17D6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59621E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</w:t>
            </w:r>
            <w:r w:rsidR="00CB17D6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9621E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7D6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11A6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21E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</w:t>
            </w:r>
            <w:r w:rsidR="00CB17D6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9621E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в целом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3300B" w:rsidRPr="008D58C8" w:rsidRDefault="00DD4156" w:rsidP="00CB17D6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621E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9621E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Ввод в действие жилых домов</w:t>
            </w:r>
            <w:r w:rsidR="002604CB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отсутствием строительства ново</w:t>
            </w:r>
            <w:r w:rsidR="00E70B89"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го жилья</w:t>
            </w:r>
          </w:p>
        </w:tc>
      </w:tr>
      <w:tr w:rsidR="005932A1" w:rsidRPr="008D58C8" w:rsidTr="00CA4778">
        <w:tc>
          <w:tcPr>
            <w:tcW w:w="655" w:type="dxa"/>
            <w:tcBorders>
              <w:right w:val="single" w:sz="4" w:space="0" w:color="auto"/>
            </w:tcBorders>
          </w:tcPr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A1" w:rsidRPr="008D58C8" w:rsidRDefault="005932A1" w:rsidP="0062293E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Подпрограмма 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 xml:space="preserve">1. 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Доступное  и комфортное жилье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A1" w:rsidRPr="008D58C8" w:rsidRDefault="005932A1" w:rsidP="0062293E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32A1" w:rsidRPr="008D58C8" w:rsidRDefault="005932A1" w:rsidP="0062293E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</w:tcPr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Не достигнуты значения 5 индикаторов:</w:t>
            </w:r>
          </w:p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переселенных жителей из аварийного жилищного фонда» (из 48 жителей, указанных в плановом значении, переселен 21 гражданин) в связи с несогласием граждан на переселение в приобретенные жилые помещения, ведутся судебные разбирательства.</w:t>
            </w:r>
          </w:p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-«Расселенная площадь аварийного жилищного фонда» (из 1558,2 кв.м запланированной площади, расселено 314,6 кв.м);</w:t>
            </w:r>
          </w:p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-«Количество расселенных помещений аварийного жилищного фонда» (из 35 запланированных помещений </w:t>
            </w:r>
            <w:proofErr w:type="gramStart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расселены</w:t>
            </w:r>
            <w:proofErr w:type="gramEnd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8);</w:t>
            </w:r>
          </w:p>
          <w:p w:rsidR="005932A1" w:rsidRPr="008D58C8" w:rsidRDefault="005932A1" w:rsidP="0062293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-«Площадь земельных участков, предоставленных для строительства, в расчете на 10 тыс. человек населения - всего»: из запланированных 8,1 га - предоставлено 0,21 га в связи с предоставлением в отчетном году для строительства предоставлено меньшего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земельных участков </w:t>
            </w:r>
            <w:proofErr w:type="gramStart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следствие</w:t>
            </w:r>
            <w:proofErr w:type="gramEnd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отсутствия сформированных земельных участков;</w:t>
            </w:r>
          </w:p>
          <w:p w:rsidR="005932A1" w:rsidRPr="008D58C8" w:rsidRDefault="005932A1" w:rsidP="00622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-«Площадь земельных участков, предоставленных для жилищного строительства, индивидуального  строительства и комплексного освоения в целях жилищного строительства, в расчете на 10 тыс. человек населения»: из 0,8 запланированных предоставлено 0,13 га в связи с отсутствием сформированных земельных участков 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2. «Жилищное хозяйство»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</w:tcPr>
          <w:p w:rsidR="005932A1" w:rsidRPr="008D58C8" w:rsidRDefault="005932A1" w:rsidP="008C5DEE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достигнуты значения 2 индикаторов:</w:t>
            </w:r>
          </w:p>
          <w:p w:rsidR="005932A1" w:rsidRPr="008D58C8" w:rsidRDefault="005932A1" w:rsidP="00B800E2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многоквартирных домов, в отношении которых проведена техническая инвентаризация и паспортизация» в связи с  проведением мероприятия в рамках выделенных  бюджетных ассигнований (из 125  запланированных многоквартирных домов проведена техническая инвентаризация и паспортизация в отношении 8 единиц);</w:t>
            </w:r>
          </w:p>
          <w:p w:rsidR="005932A1" w:rsidRPr="008D58C8" w:rsidRDefault="005932A1" w:rsidP="00CE680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«Доля многоквартирных домов, расположенных на земельных участках, в отношении которых осуществлен государственный кадастровый учет»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отсутствием финансирования на данный вид работ в отчетном году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0" w:type="dxa"/>
          </w:tcPr>
          <w:p w:rsidR="005932A1" w:rsidRPr="008D58C8" w:rsidRDefault="005932A1" w:rsidP="009F0807">
            <w:pPr>
              <w:spacing w:after="0" w:line="240" w:lineRule="auto"/>
              <w:ind w:left="34" w:hanging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3. «Коммунальное хозяйство»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:rsidR="005932A1" w:rsidRPr="008D58C8" w:rsidRDefault="005932A1" w:rsidP="009B68C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достигнуты значения 3 индикаторов:</w:t>
            </w:r>
          </w:p>
          <w:p w:rsidR="005932A1" w:rsidRPr="008D58C8" w:rsidRDefault="005932A1" w:rsidP="009B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-«Строительство инженерных сетей газоснабжения» в связи с некорректным планированием значения индикатора на 2019 год;</w:t>
            </w:r>
          </w:p>
          <w:p w:rsidR="005932A1" w:rsidRPr="008D58C8" w:rsidRDefault="005932A1" w:rsidP="009B6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-«Строительство инженерных сетей наружного освещения» в связи с некорректным планированием значения индикатора на 2019 год;</w:t>
            </w:r>
          </w:p>
          <w:p w:rsidR="005932A1" w:rsidRPr="008D58C8" w:rsidRDefault="005932A1" w:rsidP="00C65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-«Удельный вес проб, не отвечающих нормам СанПиН, по водозабору - Пожня-Ель» из-за отсутствия водоочистной станции в накопительных резервуарах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135CA3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10" w:type="dxa"/>
          </w:tcPr>
          <w:p w:rsidR="005932A1" w:rsidRPr="008D58C8" w:rsidRDefault="005932A1" w:rsidP="00E30867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Подпрограмма 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 xml:space="preserve">5.  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«</w:t>
            </w:r>
            <w:r w:rsidRPr="008D58C8">
              <w:rPr>
                <w:rFonts w:ascii="Times New Roman" w:eastAsia="Arial Unicode MS" w:hAnsi="Times New Roman" w:cs="Arial Unicode MS"/>
                <w:bCs/>
                <w:sz w:val="24"/>
                <w:szCs w:val="24"/>
                <w:lang w:val="ru" w:eastAsia="ru-RU"/>
              </w:rPr>
              <w:t>Энергосбережение и повышение энергетической эффективности</w:t>
            </w:r>
            <w:r w:rsidRPr="008D58C8">
              <w:rPr>
                <w:rFonts w:ascii="Times New Roman" w:eastAsia="Arial Unicode MS" w:hAnsi="Times New Roman" w:cs="Arial Unicode MS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5932A1" w:rsidRPr="008D58C8" w:rsidRDefault="005932A1" w:rsidP="00431ED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5932A1" w:rsidRPr="008D58C8" w:rsidRDefault="005932A1" w:rsidP="006C7064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</w:tcPr>
          <w:p w:rsidR="005932A1" w:rsidRPr="008D58C8" w:rsidRDefault="005932A1" w:rsidP="008127E0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достигнуты значения 11 индикаторов:</w:t>
            </w:r>
          </w:p>
          <w:p w:rsidR="005932A1" w:rsidRPr="008D58C8" w:rsidRDefault="005932A1" w:rsidP="008127E0">
            <w:pPr>
              <w:pStyle w:val="a8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муниципальным учреждениям и иным организациям с участием муниципального образования (3):  удельный расход тепловой энергии связан с климатическими условиями (холодная зима) и длительным отопительным периодом, удельный расход электрической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энергии и холодной воды - с вводом в эксплуатацию большой ванны в МУ «Спортивная школа «Юность» после ремонта в 2018 году</w:t>
            </w:r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32A1" w:rsidRPr="008D58C8" w:rsidRDefault="005932A1" w:rsidP="00DD29D4">
            <w:pPr>
              <w:pStyle w:val="a8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 жилищному фонду (2): удельный расход горячей и холодной воды обусловлен установками индивидуальных счетчиков и более точному учету расхода потребляемого ресурса; </w:t>
            </w:r>
          </w:p>
          <w:p w:rsidR="005932A1" w:rsidRPr="008D58C8" w:rsidRDefault="005932A1" w:rsidP="00B939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-«Доля потерь тепловой энергии при ее передаче в общем объеме переданной тепловой энергии» в связи с износом сетей теплоснабжения;</w:t>
            </w:r>
          </w:p>
          <w:p w:rsidR="005932A1" w:rsidRPr="008D58C8" w:rsidRDefault="005932A1" w:rsidP="00B939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-«Удельный расход электрической энергии, используемой для передачи (транспортировки) воды в системах водоснабжения» в связи с высоким износом сетей водоснабжения и высоких потерь воды;</w:t>
            </w:r>
          </w:p>
          <w:p w:rsidR="005932A1" w:rsidRPr="008D58C8" w:rsidRDefault="005932A1" w:rsidP="00170F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-«Удельный расход электрической энергии в системах уличного освещения» по причине увеличения расхода электрической энергии в целом в связи с вводом освещаемой территории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«Набережной газовиков»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32A1" w:rsidRPr="008D58C8" w:rsidRDefault="005932A1" w:rsidP="00170F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-«Доля объема электрической энергии, расчеты за которую осуществляются с использованием приборов учета, в общем объеме электрической энергии потребляемой (используемой) на территории муниципального образования» - объем потребления электрической энергии на территории муниципального образования увеличился, при том, что объем потребления электрической  энергии, расчеты за которую </w:t>
            </w:r>
            <w:proofErr w:type="gramStart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осуществляются с использованием приборов учета снизился</w:t>
            </w:r>
            <w:proofErr w:type="gramEnd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32A1" w:rsidRPr="008D58C8" w:rsidRDefault="005932A1" w:rsidP="00170F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-«Доля объема холодной воды, расчеты за которую осуществляются с использованием приборов учета, в общем объеме холодной воды потребляемой (используемой) на территории муниципального образования» </w:t>
            </w:r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связи с общим увеличением потребления населением холодной воды на территории муниципального образования; </w:t>
            </w:r>
          </w:p>
          <w:p w:rsidR="005932A1" w:rsidRPr="008D58C8" w:rsidRDefault="005932A1" w:rsidP="00170F87">
            <w:pPr>
              <w:pStyle w:val="a8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-«Количество заключенных </w:t>
            </w:r>
            <w:proofErr w:type="spellStart"/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D5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контрактов» в связи с отсутствием предложений от потенциальных инвесторов 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7A4341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410" w:type="dxa"/>
          </w:tcPr>
          <w:p w:rsidR="005932A1" w:rsidRPr="008D58C8" w:rsidRDefault="005932A1" w:rsidP="00E30867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 xml:space="preserve">Подпрограмма 6. Обеспечение реализации 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851" w:type="dxa"/>
          </w:tcPr>
          <w:p w:rsidR="005932A1" w:rsidRPr="008D58C8" w:rsidRDefault="005932A1" w:rsidP="007A434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:rsidR="005932A1" w:rsidRPr="008D58C8" w:rsidRDefault="005932A1" w:rsidP="00DD29D4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достигнуто значение индикатора «Уровень ежегодного достижения показателей (индикаторов) Программы и подпрограмм», при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плане 100% фактически исполнено на 56,9%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</w:tcPr>
          <w:p w:rsidR="005932A1" w:rsidRPr="008D58C8" w:rsidRDefault="005932A1" w:rsidP="00E97BBF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Развитие транспортной системы 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плановые значения 6 целевых индикаторов: </w:t>
            </w:r>
          </w:p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-«Количество выданных муниципальных проездных билетов» по причине неблагоприятных погодных условий в летний период, отказа населения от дачных участков, снижения спроса населения на поездки на общественном транспорте в связи с  приобретением личного автотранспорта;</w:t>
            </w:r>
          </w:p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-«Количество разработанной проектно-сметной документации» - реализация мероприятия перенесена на 2020 год;</w:t>
            </w:r>
          </w:p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-«Количество выписок из Единого государственного реестра недвижимости об основных характеристиках и зарегистрированных правах на объект недвижимости, подтверждающих постановку на кадастровый учет» - выписки будут получены в 2020 году;</w:t>
            </w:r>
          </w:p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-«Общая протяженность построенных объектов дорожной сети» в связи с отсутствием постановки земельного участка на кадастровый учет;</w:t>
            </w:r>
          </w:p>
          <w:p w:rsidR="005932A1" w:rsidRPr="008D58C8" w:rsidRDefault="005932A1" w:rsidP="002475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значения» - снижение значения показателя связано с включением в Перечень автомобильных дорог местного значения участка автодороги «</w:t>
            </w:r>
            <w:proofErr w:type="spellStart"/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Бельгопское</w:t>
            </w:r>
            <w:proofErr w:type="spellEnd"/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шоссе от здания «УЭМЗ» до перекрестка с ул. Линейная с двумя мостовыми сооружениями»;</w:t>
            </w:r>
          </w:p>
          <w:p w:rsidR="005932A1" w:rsidRPr="008D58C8" w:rsidRDefault="005932A1" w:rsidP="00E70B8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-«Количество обустроенных остановочных павильонов по маршруту движения школьных автобусов» в связи с отсутствием финансирования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>Развитие</w:t>
            </w:r>
          </w:p>
          <w:p w:rsidR="005932A1" w:rsidRPr="008D58C8" w:rsidRDefault="005932A1" w:rsidP="00582DA3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образования </w:t>
            </w:r>
          </w:p>
        </w:tc>
        <w:tc>
          <w:tcPr>
            <w:tcW w:w="851" w:type="dxa"/>
          </w:tcPr>
          <w:p w:rsidR="005932A1" w:rsidRPr="008D58C8" w:rsidRDefault="005932A1" w:rsidP="00582DA3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5932A1" w:rsidRPr="008D58C8" w:rsidRDefault="005932A1" w:rsidP="00582DA3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44" w:type="dxa"/>
          </w:tcPr>
          <w:p w:rsidR="005932A1" w:rsidRPr="008D58C8" w:rsidRDefault="005932A1" w:rsidP="00AF4EB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1.«Развитие дошкольного образования»</w:t>
            </w:r>
          </w:p>
        </w:tc>
        <w:tc>
          <w:tcPr>
            <w:tcW w:w="851" w:type="dxa"/>
          </w:tcPr>
          <w:p w:rsidR="005932A1" w:rsidRPr="008D58C8" w:rsidRDefault="005932A1" w:rsidP="00077812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5932A1" w:rsidRPr="008D58C8" w:rsidRDefault="005932A1" w:rsidP="0003657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4" w:type="dxa"/>
          </w:tcPr>
          <w:p w:rsidR="005932A1" w:rsidRPr="008D58C8" w:rsidRDefault="005932A1" w:rsidP="00AF4EB0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8C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Не достигнуто </w:t>
            </w:r>
            <w:r w:rsidRPr="008D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 индикатора «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высшую и первую квалификационные категории, в общей численности педагогов дошкольных образовательных учреждений» по 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 увольнения работников  в связи с достижением пенсионного возраста, имеющих высшую и первую категории и приёма на работу молодых специалистов, не имеющих категории (для получения категории молодым специалистам необходим педагогический стаж не менее 2 лет)</w:t>
            </w:r>
            <w:proofErr w:type="gramEnd"/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2. «Развитие общего образования»</w:t>
            </w:r>
          </w:p>
        </w:tc>
        <w:tc>
          <w:tcPr>
            <w:tcW w:w="851" w:type="dxa"/>
          </w:tcPr>
          <w:p w:rsidR="005932A1" w:rsidRPr="008D58C8" w:rsidRDefault="005932A1" w:rsidP="00AB04F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5932A1" w:rsidRPr="008D58C8" w:rsidRDefault="005932A1" w:rsidP="00AB04F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4" w:type="dxa"/>
          </w:tcPr>
          <w:p w:rsidR="005932A1" w:rsidRPr="008D58C8" w:rsidRDefault="005932A1" w:rsidP="00077812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Не достигнуты плановые значения 3 индикаторов:</w:t>
            </w:r>
          </w:p>
          <w:p w:rsidR="005932A1" w:rsidRPr="008D58C8" w:rsidRDefault="005932A1" w:rsidP="00AB04F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8D58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-«Доля обучающихся в муниципальных общеобразовательных организациях, занимающихся во вторую смену, в общей </w:t>
            </w:r>
            <w:proofErr w:type="gramStart"/>
            <w:r w:rsidRPr="008D58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численности</w:t>
            </w:r>
            <w:proofErr w:type="gramEnd"/>
            <w:r w:rsidRPr="008D58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 xml:space="preserve"> обучающихся в муниципальных общеобразовательных организациях» - в 2019 году  в МОУ «СОШ №20» за счет перевода вспомогательных помещений в учебные,  обучение организовано в одну смену, в 7 МОУ по-прежнему образовательный процесс осуществляется в две смены;</w:t>
            </w:r>
          </w:p>
          <w:p w:rsidR="005932A1" w:rsidRPr="008D58C8" w:rsidRDefault="005932A1" w:rsidP="00AB0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-«Доля выпускников муниципальных общеобразовательных организаций, не  получивших аттестат об основном  общем образовании, в общей численности выпускников муниципальных общеобразовательных организаций» в связи со значительным увеличением количества обучающихся 9 классов, не допущенных к государственной итоговой аттестации по программам основного общего образования. </w:t>
            </w:r>
          </w:p>
          <w:p w:rsidR="005932A1" w:rsidRPr="008D58C8" w:rsidRDefault="005932A1" w:rsidP="00AB0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  <w:t>-«Доля педагогических работников муниципальных общеобразовательных учреждений, прошедших аттестацию на высшую и первую квалификационные категории и соответствие занимаемой должности, от общего количества педагогических работников» по причине увольнения работников  в связи с достижением пенсионного возраста, имеющих высшую и первую категории и приёма на работу молодых специалистов, не имеющих категории (для получения категории молодым специалистам необходим педагогический стаж не менее 2 лет)</w:t>
            </w:r>
            <w:proofErr w:type="gramEnd"/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3. «Развитие дополнительного образования»</w:t>
            </w:r>
          </w:p>
        </w:tc>
        <w:tc>
          <w:tcPr>
            <w:tcW w:w="851" w:type="dxa"/>
          </w:tcPr>
          <w:p w:rsidR="005932A1" w:rsidRPr="008D58C8" w:rsidRDefault="005932A1" w:rsidP="00E909A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5932A1" w:rsidRPr="008D58C8" w:rsidRDefault="005932A1" w:rsidP="00E909A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4" w:type="dxa"/>
          </w:tcPr>
          <w:p w:rsidR="005932A1" w:rsidRPr="008D58C8" w:rsidRDefault="005932A1" w:rsidP="00F174AF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410" w:type="dxa"/>
          </w:tcPr>
          <w:p w:rsidR="005932A1" w:rsidRPr="008D58C8" w:rsidRDefault="005932A1" w:rsidP="0079107E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4. «Оздоровление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, отдых детей и трудоустройство подростков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1236A2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10" w:type="dxa"/>
          </w:tcPr>
          <w:p w:rsidR="005932A1" w:rsidRPr="008D58C8" w:rsidRDefault="005932A1" w:rsidP="001236A2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5 «Обеспечение реализации Программы».</w:t>
            </w:r>
          </w:p>
        </w:tc>
        <w:tc>
          <w:tcPr>
            <w:tcW w:w="851" w:type="dxa"/>
          </w:tcPr>
          <w:p w:rsidR="005932A1" w:rsidRPr="008D58C8" w:rsidRDefault="005932A1" w:rsidP="00BB5D9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932A1" w:rsidRPr="008D58C8" w:rsidRDefault="005932A1" w:rsidP="00BB5D9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</w:tcPr>
          <w:p w:rsidR="005932A1" w:rsidRPr="008D58C8" w:rsidRDefault="005932A1" w:rsidP="001236A2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2410" w:type="dxa"/>
          </w:tcPr>
          <w:p w:rsidR="005932A1" w:rsidRPr="008D58C8" w:rsidRDefault="005932A1" w:rsidP="009274F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5932A1" w:rsidRPr="008D58C8" w:rsidRDefault="005932A1" w:rsidP="009274F7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5932A1" w:rsidRPr="008D58C8" w:rsidRDefault="005932A1" w:rsidP="009274F7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4" w:type="dxa"/>
          </w:tcPr>
          <w:p w:rsidR="005932A1" w:rsidRPr="008D58C8" w:rsidRDefault="005932A1" w:rsidP="00EC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запланированные значения 4 индикаторов: </w:t>
            </w:r>
          </w:p>
          <w:p w:rsidR="005932A1" w:rsidRPr="008D58C8" w:rsidRDefault="005932A1" w:rsidP="00CD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-«Уровень фактической обеспеченности учреждениями культуры от нормативной потребности клубами и учреждениями клубного типа» по причине некорректного планирования;</w:t>
            </w:r>
          </w:p>
          <w:p w:rsidR="005932A1" w:rsidRPr="008D58C8" w:rsidRDefault="005932A1" w:rsidP="00CD3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 в связи с невозможностью планирования выявления объектов культурного наследия;</w:t>
            </w:r>
          </w:p>
          <w:p w:rsidR="005932A1" w:rsidRPr="008D58C8" w:rsidRDefault="005932A1" w:rsidP="002B4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-«Наличие </w:t>
            </w:r>
            <w:proofErr w:type="gramStart"/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визит-центра</w:t>
            </w:r>
            <w:proofErr w:type="gramEnd"/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» по причине некорректного планирования значений показателей;</w:t>
            </w:r>
          </w:p>
          <w:p w:rsidR="005932A1" w:rsidRPr="008D58C8" w:rsidRDefault="005932A1" w:rsidP="002B4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Уровень ежегодного достижения показателей (индикаторов) Программы» достигнут на 91%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2410" w:type="dxa"/>
          </w:tcPr>
          <w:p w:rsidR="005932A1" w:rsidRPr="008D58C8" w:rsidRDefault="005932A1" w:rsidP="00493D10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Развитие физической культуры и спорта </w:t>
            </w:r>
          </w:p>
        </w:tc>
        <w:tc>
          <w:tcPr>
            <w:tcW w:w="851" w:type="dxa"/>
          </w:tcPr>
          <w:p w:rsidR="005932A1" w:rsidRPr="008D58C8" w:rsidRDefault="005932A1" w:rsidP="00493D1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5932A1" w:rsidRPr="008D58C8" w:rsidRDefault="005932A1" w:rsidP="00CA1D7A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4" w:type="dxa"/>
          </w:tcPr>
          <w:p w:rsidR="005932A1" w:rsidRPr="008D58C8" w:rsidRDefault="005932A1" w:rsidP="00B70D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значения 3 индикаторов:</w:t>
            </w:r>
          </w:p>
          <w:p w:rsidR="005932A1" w:rsidRPr="008D58C8" w:rsidRDefault="005932A1" w:rsidP="00A53E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-«Доля населения, систематически занимающегося физической культурой и спортом», в связи с изменением методики расчета показателя;</w:t>
            </w:r>
          </w:p>
          <w:p w:rsidR="005932A1" w:rsidRPr="008D58C8" w:rsidRDefault="005932A1" w:rsidP="00F8054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D58C8">
              <w:rPr>
                <w:rFonts w:ascii="Times New Roman" w:eastAsia="Calibri" w:hAnsi="Times New Roman"/>
                <w:sz w:val="24"/>
                <w:szCs w:val="24"/>
              </w:rPr>
              <w:t>-«Уровень ежегодного достижения показателей (индикаторов) программы» достигнут на 85,7% при плановом значении 100%.</w:t>
            </w:r>
          </w:p>
          <w:p w:rsidR="005932A1" w:rsidRPr="008D58C8" w:rsidRDefault="005932A1" w:rsidP="00F8054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D58C8">
              <w:rPr>
                <w:rFonts w:ascii="Times New Roman" w:eastAsia="Calibri" w:hAnsi="Times New Roman"/>
                <w:sz w:val="24"/>
                <w:szCs w:val="24"/>
              </w:rPr>
              <w:t>-«Удельный вес реализованных мероприятий» достигнут на 84,6% при плановом значении 100%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>7</w:t>
            </w:r>
          </w:p>
        </w:tc>
        <w:tc>
          <w:tcPr>
            <w:tcW w:w="2410" w:type="dxa"/>
          </w:tcPr>
          <w:p w:rsidR="005932A1" w:rsidRPr="008D58C8" w:rsidRDefault="005932A1" w:rsidP="0068322C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Развитие системы муниципального управления </w:t>
            </w:r>
          </w:p>
        </w:tc>
        <w:tc>
          <w:tcPr>
            <w:tcW w:w="851" w:type="dxa"/>
          </w:tcPr>
          <w:p w:rsidR="005932A1" w:rsidRPr="008D58C8" w:rsidRDefault="005932A1" w:rsidP="0068322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5932A1" w:rsidRPr="008D58C8" w:rsidRDefault="005932A1" w:rsidP="008C0795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0795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</w:tcPr>
          <w:p w:rsidR="005932A1" w:rsidRPr="008D58C8" w:rsidRDefault="005932A1" w:rsidP="000D30A5">
            <w:pPr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5932A1" w:rsidRPr="008D58C8" w:rsidRDefault="005932A1" w:rsidP="006644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значения  индикатор</w:t>
            </w:r>
            <w:r w:rsidR="00612632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932A1" w:rsidRPr="008D58C8" w:rsidRDefault="005932A1" w:rsidP="0057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-«Доля граждан, проживающих на территории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 ГО «Ухта», использующих механизм получения государственных и муниципальных услуг в электронной форме, от общего количества обратившихся граждан», </w:t>
            </w:r>
            <w:r w:rsidRPr="008D5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 как перевод 80 % муниципальных услуг администрации МОГО «Ухта» в электронную форму не автоматизирован, а также не осуществлена интеграция республиканским порталом </w:t>
            </w:r>
            <w:proofErr w:type="spellStart"/>
            <w:r w:rsidRPr="008D5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Госуслуг</w:t>
            </w:r>
            <w:proofErr w:type="spellEnd"/>
            <w:r w:rsidRPr="008D5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Единым Порталом </w:t>
            </w:r>
            <w:proofErr w:type="spellStart"/>
            <w:r w:rsidRPr="008D5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Госуслуг</w:t>
            </w:r>
            <w:proofErr w:type="spellEnd"/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2. 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Развитие кадрового потенциала администрации МОГО «Ухта»</w:t>
            </w:r>
          </w:p>
        </w:tc>
        <w:tc>
          <w:tcPr>
            <w:tcW w:w="851" w:type="dxa"/>
          </w:tcPr>
          <w:p w:rsidR="005932A1" w:rsidRPr="008D58C8" w:rsidRDefault="005932A1" w:rsidP="0031166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</w:tcPr>
          <w:p w:rsidR="005932A1" w:rsidRPr="008D58C8" w:rsidRDefault="005932A1" w:rsidP="00C66516">
            <w:pPr>
              <w:tabs>
                <w:tab w:val="left" w:pos="912"/>
              </w:tabs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rPr>
          <w:trHeight w:val="909"/>
        </w:trPr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3. 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Управление муниципальными финансами и муниципальным долгом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  <w:p w:rsidR="005932A1" w:rsidRPr="008D58C8" w:rsidRDefault="005932A1" w:rsidP="00182667">
            <w:pPr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  <w:p w:rsidR="005932A1" w:rsidRPr="008D58C8" w:rsidRDefault="005932A1" w:rsidP="00182667">
            <w:pPr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932A1" w:rsidRPr="008D58C8" w:rsidRDefault="007A7452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</w:tcPr>
          <w:p w:rsidR="005932A1" w:rsidRPr="008D58C8" w:rsidRDefault="005932A1" w:rsidP="00311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запланированные значения </w:t>
            </w:r>
            <w:r w:rsidR="007A7452"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индикаторов:</w:t>
            </w:r>
          </w:p>
          <w:p w:rsidR="005932A1" w:rsidRPr="008D58C8" w:rsidRDefault="005932A1" w:rsidP="003116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-«Расходы бюджета муниципального образования на содержание работников органов местного самоуправления в расчёте на одного жителя муниципального образования» в связи со снижением численности населения выше планового показателя;</w:t>
            </w:r>
          </w:p>
          <w:p w:rsidR="005932A1" w:rsidRPr="008D58C8" w:rsidRDefault="005932A1" w:rsidP="0031166F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-«Отношение объёма муниципального долга к доходам бюджета МОГО «Ухта» без учёта утверждённого объёма безвозмездных поступлений и поступлений налоговых доходов по дополнительным нормативам» в связи с  увеличением объема муниципального долга;</w:t>
            </w:r>
          </w:p>
          <w:p w:rsidR="007A7452" w:rsidRPr="008D58C8" w:rsidRDefault="007A7452" w:rsidP="0031166F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-«Отношение дефицита бюджета МОГО «Ухта» к доходам без учёта утверждённого объёма безвозмездных поступлений и поступлений налоговых доходов по дополнительным нормативам»: 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>дефицит бюджета МОГО «Ухта» за 2019 год составил 212 848,9 тыс. руб. или 14,3%, что соответствует ограничениям, установленным пунктом 3 статьи  92.1 Бюджетного кодекса Российской Федерации, д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определения значения индикатора использован п</w:t>
            </w:r>
            <w:r w:rsidRPr="008D58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роект решения</w:t>
            </w:r>
            <w:r w:rsidRPr="008D5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Совета МОГО «Ухта» «Об утверждении отчета об</w:t>
            </w:r>
            <w:proofErr w:type="gramEnd"/>
            <w:r w:rsidRPr="008D5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D5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исполнении</w:t>
            </w:r>
            <w:proofErr w:type="gramEnd"/>
            <w:r w:rsidRPr="008D5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бюджета МОГО «Ухта» за 2019 год»;</w:t>
            </w:r>
          </w:p>
          <w:p w:rsidR="005932A1" w:rsidRDefault="005932A1" w:rsidP="0068322C">
            <w:pPr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ежегодного достижения показателей (индикаторов) подпрограммы» </w:t>
            </w:r>
            <w:r w:rsidRPr="008D58C8">
              <w:rPr>
                <w:rFonts w:ascii="Times New Roman" w:eastAsia="Calibri" w:hAnsi="Times New Roman"/>
                <w:sz w:val="24"/>
                <w:szCs w:val="24"/>
              </w:rPr>
              <w:t>достигнут на</w:t>
            </w:r>
            <w:r w:rsidR="006D47AA" w:rsidRPr="008D58C8">
              <w:rPr>
                <w:rFonts w:ascii="Times New Roman" w:eastAsia="Calibri" w:hAnsi="Times New Roman"/>
                <w:sz w:val="24"/>
                <w:szCs w:val="24"/>
              </w:rPr>
              <w:t xml:space="preserve"> 80% при плановом значении 100%</w:t>
            </w:r>
          </w:p>
          <w:p w:rsidR="008D58C8" w:rsidRPr="008D58C8" w:rsidRDefault="008D58C8" w:rsidP="0068322C">
            <w:pPr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ind w:left="34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4. 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Управление муниципальным  имуществом и земельными ресурсами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5932A1" w:rsidRPr="008D58C8" w:rsidRDefault="005932A1" w:rsidP="00D74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достигнуты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 значения 3 индикаторов:</w:t>
            </w:r>
          </w:p>
          <w:p w:rsidR="005932A1" w:rsidRPr="008D58C8" w:rsidRDefault="005932A1" w:rsidP="00D74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-«Удельный вес приватизированных объектов недвижимости, находящихся в муниципальной собственности МОГО «Ухта», от общего количества объектов недвижимости, находящихся в муниципальной собственности МОГО «Ухта» включённых в Прогнозный план приватизации МОГО «Ухта» в связи с отсутствием спроса на объекты, предлагаемые к приватизации;</w:t>
            </w:r>
          </w:p>
          <w:p w:rsidR="005932A1" w:rsidRPr="008D58C8" w:rsidRDefault="005932A1" w:rsidP="00D74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-«Доходы бюджета МОГО «Ухта», полученные от использования имущества, находящегося в муниципальной собственности МОГО «Ухта»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D58C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связи с перерасчетом арендной платы по договорам аренды земельных участков, предоставленных для целей недропользования в судебном порядке,</w:t>
            </w:r>
            <w:r w:rsidR="008D500D" w:rsidRPr="008D58C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C8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низкой платежеспособностью арендаторов, существенным снижением количества договоров аренды, вследствие выкупа арендуемого имущества или расторжения договора аренды;</w:t>
            </w:r>
          </w:p>
          <w:p w:rsidR="005932A1" w:rsidRPr="008D58C8" w:rsidRDefault="005932A1" w:rsidP="005A0D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8D58C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ежегодного достижения показателей (индикаторов) подпрограммы» </w:t>
            </w:r>
            <w:r w:rsidRPr="008D58C8">
              <w:rPr>
                <w:rFonts w:ascii="Times New Roman" w:eastAsia="Calibri" w:hAnsi="Times New Roman"/>
                <w:sz w:val="24"/>
                <w:szCs w:val="24"/>
              </w:rPr>
              <w:t>достигнут на 60% при плановом значении 100%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2410" w:type="dxa"/>
          </w:tcPr>
          <w:p w:rsidR="005932A1" w:rsidRPr="008D58C8" w:rsidRDefault="005932A1" w:rsidP="00FC541E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val="ru" w:eastAsia="ru-RU"/>
              </w:rPr>
              <w:t xml:space="preserve">Безопасность жизнедеятельности населения </w:t>
            </w:r>
          </w:p>
        </w:tc>
        <w:tc>
          <w:tcPr>
            <w:tcW w:w="851" w:type="dxa"/>
          </w:tcPr>
          <w:p w:rsidR="005932A1" w:rsidRPr="008D58C8" w:rsidRDefault="005932A1" w:rsidP="008278EA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5932A1" w:rsidRPr="008D58C8" w:rsidRDefault="005932A1" w:rsidP="000B4AE4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4" w:type="dxa"/>
          </w:tcPr>
          <w:p w:rsidR="005932A1" w:rsidRPr="008D58C8" w:rsidRDefault="005932A1" w:rsidP="003E6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1. 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Защита населения и территории городского округа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5932A1" w:rsidRPr="008D58C8" w:rsidRDefault="005932A1" w:rsidP="002B63D3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5932A1" w:rsidRPr="008D58C8" w:rsidRDefault="005932A1" w:rsidP="002B63D3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4" w:type="dxa"/>
          </w:tcPr>
          <w:p w:rsidR="005932A1" w:rsidRPr="008D58C8" w:rsidRDefault="005932A1" w:rsidP="00EA584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достигнуты запланированные значения 6 индикаторов:</w:t>
            </w:r>
          </w:p>
          <w:p w:rsidR="005932A1" w:rsidRPr="008D58C8" w:rsidRDefault="005932A1" w:rsidP="002B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-«Уровень преступности (количество зарегистрированных преступлений на 100 тыс. человек)» в связи с увеличением количества преступлений экономической направленности, преступлений, совершенных в общественных местах, совершенных несовершеннолетними;  </w:t>
            </w:r>
          </w:p>
          <w:p w:rsidR="005932A1" w:rsidRPr="008D58C8" w:rsidRDefault="005932A1" w:rsidP="002B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-«Количество пожаров» в связи с изменением статистического учёта пожаров их количество увеличилось на 68,81%; </w:t>
            </w:r>
          </w:p>
          <w:p w:rsidR="005932A1" w:rsidRPr="008D58C8" w:rsidRDefault="005932A1" w:rsidP="002B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-«Количество разработанной проектно-сметной документации» в связи с отсутствием финансирования;</w:t>
            </w:r>
          </w:p>
          <w:p w:rsidR="005932A1" w:rsidRPr="008D58C8" w:rsidRDefault="005932A1" w:rsidP="002B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-«Количество построенных объектов профилактики пожарной безопасности»  в связи с отсутствием финансирования;</w:t>
            </w:r>
          </w:p>
          <w:p w:rsidR="005932A1" w:rsidRPr="008D58C8" w:rsidRDefault="005932A1" w:rsidP="002B63D3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-«Доля паспортизированных объектов в общем количестве критически важных и потенциально опасных объектов, объектов жизнеобеспечения, образования, культуры и спорта и мест массового пребывания людей» в связи с введением вновь зарегистрированных 237 объектов, подлежащих паспортизации, паспорта которых находятся на согласовании в территориальных органах безопасности;</w:t>
            </w:r>
          </w:p>
          <w:p w:rsidR="005932A1" w:rsidRPr="008D58C8" w:rsidRDefault="005932A1" w:rsidP="00EA584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-«Уровень ежегодного достижения значений целевых показателей (индикаторов) программы» при плане 100%, исполнен на 83,33%</w:t>
            </w: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2. «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val="ru" w:eastAsia="ru-RU"/>
              </w:rPr>
              <w:t>Экологическая безопасность</w:t>
            </w: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5932A1" w:rsidRPr="008D58C8" w:rsidRDefault="005932A1" w:rsidP="00725445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sz w:val="24"/>
                <w:szCs w:val="24"/>
                <w:lang w:eastAsia="ru-RU"/>
              </w:rPr>
              <w:t>Подпрограмма 3. «Обеспечение безопасности участников дорожного движения на территории городского округа»</w:t>
            </w:r>
          </w:p>
        </w:tc>
        <w:tc>
          <w:tcPr>
            <w:tcW w:w="851" w:type="dxa"/>
          </w:tcPr>
          <w:p w:rsidR="005932A1" w:rsidRPr="008D58C8" w:rsidRDefault="005932A1" w:rsidP="002B63D3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5932A1" w:rsidRPr="008D58C8" w:rsidRDefault="005932A1" w:rsidP="003E62E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</w:tcPr>
          <w:p w:rsidR="005932A1" w:rsidRPr="008D58C8" w:rsidRDefault="005932A1" w:rsidP="003E62E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</w:tcPr>
          <w:p w:rsidR="005932A1" w:rsidRPr="008D58C8" w:rsidRDefault="005932A1" w:rsidP="00654252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  <w:t xml:space="preserve">Социальная поддержка населения </w:t>
            </w:r>
          </w:p>
        </w:tc>
        <w:tc>
          <w:tcPr>
            <w:tcW w:w="851" w:type="dxa"/>
          </w:tcPr>
          <w:p w:rsidR="005932A1" w:rsidRPr="008D58C8" w:rsidRDefault="005932A1" w:rsidP="00654252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32A1" w:rsidRPr="008D58C8" w:rsidTr="00CD3379"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</w:tcPr>
          <w:p w:rsidR="005932A1" w:rsidRPr="008D58C8" w:rsidRDefault="005932A1" w:rsidP="00E61D4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современной городской среды </w:t>
            </w:r>
          </w:p>
        </w:tc>
        <w:tc>
          <w:tcPr>
            <w:tcW w:w="851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</w:tcPr>
          <w:p w:rsidR="005932A1" w:rsidRPr="008D58C8" w:rsidRDefault="005932A1" w:rsidP="00E61D4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достигнуты запланированные значения 2 индикаторов:</w:t>
            </w:r>
          </w:p>
          <w:p w:rsidR="005932A1" w:rsidRPr="008D58C8" w:rsidRDefault="005932A1" w:rsidP="00E61D47">
            <w:pPr>
              <w:pStyle w:val="a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sz w:val="24"/>
                <w:szCs w:val="24"/>
              </w:rPr>
              <w:t>-«</w:t>
            </w:r>
            <w:r w:rsidRPr="008D5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заседаний общественной комиссии МОГО «Ухта» по формированию и обеспечению реализации муниципальной программы «Формирование современной городской среды» в связи с проведением заседаний общественной комиссии по мере необходимости; </w:t>
            </w:r>
          </w:p>
          <w:p w:rsidR="005932A1" w:rsidRPr="008D58C8" w:rsidRDefault="005932A1" w:rsidP="00E61D47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-«Количество разработанных проектов по благоустройству общественных территорий» в связи с разработкой проектов по общественным территориям по мере  необходимости</w:t>
            </w:r>
          </w:p>
        </w:tc>
      </w:tr>
      <w:tr w:rsidR="005932A1" w:rsidRPr="008D58C8" w:rsidTr="00CD3379">
        <w:trPr>
          <w:trHeight w:val="495"/>
        </w:trPr>
        <w:tc>
          <w:tcPr>
            <w:tcW w:w="655" w:type="dxa"/>
          </w:tcPr>
          <w:p w:rsidR="005932A1" w:rsidRPr="008D58C8" w:rsidRDefault="005932A1" w:rsidP="00081DE9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932A1" w:rsidRPr="008D58C8" w:rsidRDefault="005932A1" w:rsidP="00182667">
            <w:pPr>
              <w:spacing w:after="0" w:line="240" w:lineRule="auto"/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sz w:val="24"/>
                <w:szCs w:val="24"/>
                <w:lang w:eastAsia="ru-RU"/>
              </w:rPr>
              <w:t>ИТОГО по муниципальным программам</w:t>
            </w:r>
          </w:p>
        </w:tc>
        <w:tc>
          <w:tcPr>
            <w:tcW w:w="851" w:type="dxa"/>
          </w:tcPr>
          <w:p w:rsidR="005932A1" w:rsidRPr="008D58C8" w:rsidRDefault="005932A1" w:rsidP="00783B9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134" w:type="dxa"/>
          </w:tcPr>
          <w:p w:rsidR="005932A1" w:rsidRPr="008D58C8" w:rsidRDefault="005932A1" w:rsidP="00507B74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507B74" w:rsidRPr="008D5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</w:tcPr>
          <w:p w:rsidR="005932A1" w:rsidRPr="008D58C8" w:rsidRDefault="005932A1" w:rsidP="00081DE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81DE9" w:rsidRPr="008D58C8" w:rsidRDefault="00081DE9" w:rsidP="00081DE9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B74" w:rsidRPr="008D58C8" w:rsidRDefault="00507B74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507B74" w:rsidRPr="008D58C8" w:rsidRDefault="00507B74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507B74" w:rsidRPr="008D58C8" w:rsidRDefault="00507B74" w:rsidP="00507B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C8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целевых индикаторов, по которым достигнуты плановые значения, в разрезе муниципальных программ МОГО «Ухта» за 2019 год</w:t>
      </w:r>
    </w:p>
    <w:p w:rsidR="00507B74" w:rsidRPr="008D58C8" w:rsidRDefault="00507B74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507B74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FCCDEB" wp14:editId="5A747202">
            <wp:extent cx="6480175" cy="468842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0C618B" w:rsidRPr="008D58C8">
        <w:rPr>
          <w:rFonts w:ascii="Times New Roman" w:hAnsi="Times New Roman" w:cs="Times New Roman"/>
          <w:sz w:val="28"/>
          <w:szCs w:val="28"/>
        </w:rPr>
        <w:tab/>
      </w:r>
      <w:r w:rsidR="000C618B" w:rsidRPr="008D58C8">
        <w:rPr>
          <w:rFonts w:ascii="Times New Roman" w:hAnsi="Times New Roman" w:cs="Times New Roman"/>
          <w:sz w:val="28"/>
          <w:szCs w:val="28"/>
        </w:rPr>
        <w:tab/>
      </w:r>
      <w:r w:rsidR="000C618B" w:rsidRPr="008D58C8">
        <w:rPr>
          <w:rFonts w:ascii="Times New Roman" w:hAnsi="Times New Roman" w:cs="Times New Roman"/>
          <w:sz w:val="28"/>
          <w:szCs w:val="28"/>
        </w:rPr>
        <w:tab/>
      </w:r>
      <w:r w:rsidR="000C618B" w:rsidRPr="008D58C8">
        <w:rPr>
          <w:rFonts w:ascii="Times New Roman" w:hAnsi="Times New Roman" w:cs="Times New Roman"/>
          <w:sz w:val="28"/>
          <w:szCs w:val="28"/>
        </w:rPr>
        <w:tab/>
      </w: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AB7BBD" w:rsidRPr="008D58C8" w:rsidRDefault="00AB7BBD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6D47AA" w:rsidRPr="008D58C8" w:rsidRDefault="006D47AA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6D47AA" w:rsidRPr="008D58C8" w:rsidRDefault="006D47AA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</w:p>
    <w:p w:rsidR="009D1368" w:rsidRPr="008D58C8" w:rsidRDefault="000C618B" w:rsidP="000C618B">
      <w:pPr>
        <w:tabs>
          <w:tab w:val="left" w:pos="2088"/>
          <w:tab w:val="left" w:pos="3948"/>
          <w:tab w:val="center" w:pos="5112"/>
        </w:tabs>
        <w:ind w:firstLine="20"/>
        <w:jc w:val="right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lastRenderedPageBreak/>
        <w:tab/>
        <w:t>Приложение 2</w:t>
      </w:r>
    </w:p>
    <w:p w:rsidR="000C618B" w:rsidRPr="008D58C8" w:rsidRDefault="000C618B" w:rsidP="000C618B">
      <w:pPr>
        <w:keepNext/>
        <w:keepLines/>
        <w:spacing w:after="0" w:line="240" w:lineRule="auto"/>
        <w:ind w:left="20" w:hanging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Сведения об объемах финансирования  муниципальных программ МОГО «Ухта» </w:t>
      </w:r>
    </w:p>
    <w:p w:rsidR="000C618B" w:rsidRPr="008D58C8" w:rsidRDefault="000C618B" w:rsidP="000C618B">
      <w:pPr>
        <w:keepNext/>
        <w:keepLines/>
        <w:spacing w:after="0" w:line="240" w:lineRule="auto"/>
        <w:ind w:left="20" w:hanging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 федерального бюджета, республиканского бюджета Республики Коми, </w:t>
      </w:r>
    </w:p>
    <w:p w:rsidR="000C618B" w:rsidRPr="008D58C8" w:rsidRDefault="000C618B" w:rsidP="00A30D92">
      <w:pPr>
        <w:keepNext/>
        <w:keepLines/>
        <w:spacing w:after="0" w:line="240" w:lineRule="auto"/>
        <w:ind w:left="20" w:hanging="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>бюджета МОГО «Ухта» за 201</w:t>
      </w:r>
      <w:r w:rsidR="00B04A56"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8D58C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</w:t>
      </w:r>
    </w:p>
    <w:p w:rsidR="001C07EC" w:rsidRPr="008D58C8" w:rsidRDefault="001C07EC" w:rsidP="001C07EC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C618B" w:rsidRPr="008D58C8" w:rsidRDefault="000C618B" w:rsidP="000C618B">
      <w:pPr>
        <w:keepNext/>
        <w:keepLines/>
        <w:spacing w:after="0" w:line="240" w:lineRule="auto"/>
        <w:ind w:left="20" w:firstLine="560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D58C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рублей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985"/>
        <w:gridCol w:w="1843"/>
        <w:gridCol w:w="850"/>
      </w:tblGrid>
      <w:tr w:rsidR="008E6BE8" w:rsidRPr="008D58C8" w:rsidTr="006668A2">
        <w:trPr>
          <w:cantSplit/>
          <w:trHeight w:val="1265"/>
          <w:tblHeader/>
          <w:jc w:val="center"/>
        </w:trPr>
        <w:tc>
          <w:tcPr>
            <w:tcW w:w="534" w:type="dxa"/>
            <w:hideMark/>
          </w:tcPr>
          <w:p w:rsidR="000C618B" w:rsidRPr="008D58C8" w:rsidRDefault="008E6BE8" w:rsidP="007C0B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gramStart"/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3260" w:type="dxa"/>
            <w:hideMark/>
          </w:tcPr>
          <w:p w:rsidR="000C618B" w:rsidRPr="008D58C8" w:rsidRDefault="000C618B" w:rsidP="007C0B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 xml:space="preserve">Наименование муниципальной программы, </w:t>
            </w:r>
            <w:r w:rsidR="008E6BE8" w:rsidRPr="008D58C8">
              <w:rPr>
                <w:rFonts w:ascii="Times New Roman" w:hAnsi="Times New Roman" w:cs="Times New Roman"/>
                <w:sz w:val="20"/>
                <w:szCs w:val="24"/>
              </w:rPr>
              <w:t>подпрограммы</w:t>
            </w:r>
          </w:p>
        </w:tc>
        <w:tc>
          <w:tcPr>
            <w:tcW w:w="1984" w:type="dxa"/>
            <w:hideMark/>
          </w:tcPr>
          <w:p w:rsidR="000C618B" w:rsidRPr="008D58C8" w:rsidRDefault="000C618B" w:rsidP="007C0B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Источник финансирования</w:t>
            </w:r>
          </w:p>
        </w:tc>
        <w:tc>
          <w:tcPr>
            <w:tcW w:w="1985" w:type="dxa"/>
            <w:hideMark/>
          </w:tcPr>
          <w:p w:rsidR="000C618B" w:rsidRPr="008D58C8" w:rsidRDefault="008E6BE8" w:rsidP="00B04A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Сводная бюджетная роспись на 31.12.201</w:t>
            </w:r>
            <w:r w:rsidR="00B04A56" w:rsidRPr="008D58C8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:rsidR="000C618B" w:rsidRPr="008D58C8" w:rsidRDefault="008E6BE8" w:rsidP="00B04A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Кассовое исполнение на 31.12.201</w:t>
            </w:r>
            <w:r w:rsidR="00B04A56" w:rsidRPr="008D58C8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850" w:type="dxa"/>
          </w:tcPr>
          <w:p w:rsidR="000C618B" w:rsidRPr="008D58C8" w:rsidRDefault="008E6BE8" w:rsidP="007C0B3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 xml:space="preserve">Процент </w:t>
            </w:r>
            <w:proofErr w:type="spellStart"/>
            <w:proofErr w:type="gramStart"/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испол</w:t>
            </w:r>
            <w:proofErr w:type="spellEnd"/>
            <w:r w:rsidR="00B81E42" w:rsidRPr="008D58C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D58C8">
              <w:rPr>
                <w:rFonts w:ascii="Times New Roman" w:hAnsi="Times New Roman" w:cs="Times New Roman"/>
                <w:sz w:val="20"/>
                <w:szCs w:val="24"/>
              </w:rPr>
              <w:t>нения</w:t>
            </w:r>
            <w:proofErr w:type="gramEnd"/>
          </w:p>
        </w:tc>
      </w:tr>
      <w:tr w:rsidR="008E6BE8" w:rsidRPr="008D58C8" w:rsidTr="007C0B3B">
        <w:trPr>
          <w:cantSplit/>
          <w:trHeight w:val="267"/>
          <w:tblHeader/>
          <w:jc w:val="center"/>
        </w:trPr>
        <w:tc>
          <w:tcPr>
            <w:tcW w:w="534" w:type="dxa"/>
            <w:hideMark/>
          </w:tcPr>
          <w:p w:rsidR="000C618B" w:rsidRPr="008D58C8" w:rsidRDefault="000C618B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hideMark/>
          </w:tcPr>
          <w:p w:rsidR="000C618B" w:rsidRPr="008D58C8" w:rsidRDefault="000C618B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hideMark/>
          </w:tcPr>
          <w:p w:rsidR="000C618B" w:rsidRPr="008D58C8" w:rsidRDefault="000C618B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hideMark/>
          </w:tcPr>
          <w:p w:rsidR="000C618B" w:rsidRPr="008D58C8" w:rsidRDefault="000C618B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hideMark/>
          </w:tcPr>
          <w:p w:rsidR="000C618B" w:rsidRPr="008D58C8" w:rsidRDefault="000C618B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C618B" w:rsidRPr="008D58C8" w:rsidRDefault="00B81E42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</w:t>
            </w:r>
          </w:p>
        </w:tc>
      </w:tr>
      <w:tr w:rsidR="00C62559" w:rsidRPr="008D58C8" w:rsidTr="004D275F">
        <w:trPr>
          <w:cantSplit/>
          <w:trHeight w:val="420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62559" w:rsidRPr="008D58C8" w:rsidRDefault="00C62559" w:rsidP="00C6255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«Развитие экономики»</w:t>
            </w:r>
          </w:p>
        </w:tc>
        <w:tc>
          <w:tcPr>
            <w:tcW w:w="1984" w:type="dxa"/>
            <w:shd w:val="clear" w:color="auto" w:fill="auto"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850" w:type="dxa"/>
          </w:tcPr>
          <w:p w:rsidR="00C62559" w:rsidRPr="008D58C8" w:rsidRDefault="00C62559" w:rsidP="0059062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E7987" w:rsidRPr="008D58C8" w:rsidTr="007C0B3B">
        <w:trPr>
          <w:cantSplit/>
          <w:trHeight w:val="309"/>
          <w:jc w:val="center"/>
        </w:trPr>
        <w:tc>
          <w:tcPr>
            <w:tcW w:w="534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DE798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:rsidR="00DE7987" w:rsidRPr="008D58C8" w:rsidRDefault="005D2915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DE7987" w:rsidRPr="008D58C8" w:rsidRDefault="005D2915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DE798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  <w:shd w:val="clear" w:color="auto" w:fill="auto"/>
          </w:tcPr>
          <w:p w:rsidR="00DE7987" w:rsidRPr="008D58C8" w:rsidRDefault="00590626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</w:t>
            </w:r>
            <w:r w:rsidR="005D2915" w:rsidRPr="008D58C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DE7987" w:rsidRPr="008D58C8" w:rsidRDefault="00590626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</w:t>
            </w:r>
            <w:r w:rsidR="005D2915" w:rsidRPr="008D58C8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850" w:type="dxa"/>
          </w:tcPr>
          <w:p w:rsidR="00DE7987" w:rsidRPr="008D58C8" w:rsidRDefault="00DE798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C62559" w:rsidRPr="008D58C8" w:rsidTr="004D275F">
        <w:trPr>
          <w:cantSplit/>
          <w:trHeight w:val="420"/>
          <w:jc w:val="center"/>
        </w:trPr>
        <w:tc>
          <w:tcPr>
            <w:tcW w:w="534" w:type="dxa"/>
            <w:vMerge/>
            <w:shd w:val="clear" w:color="auto" w:fill="auto"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shd w:val="clear" w:color="auto" w:fill="auto"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бюджет МОГО «Ухта»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850" w:type="dxa"/>
          </w:tcPr>
          <w:p w:rsidR="00C62559" w:rsidRPr="008D58C8" w:rsidRDefault="00C62559" w:rsidP="0059062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31096" w:rsidRPr="008D58C8" w:rsidTr="006668A2">
        <w:trPr>
          <w:cantSplit/>
          <w:trHeight w:val="519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260" w:type="dxa"/>
            <w:vMerge w:val="restart"/>
            <w:shd w:val="clear" w:color="auto" w:fill="auto"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1. Стратегическое планирование в МОГО «Ухта»</w:t>
            </w:r>
          </w:p>
        </w:tc>
        <w:tc>
          <w:tcPr>
            <w:tcW w:w="1984" w:type="dxa"/>
            <w:shd w:val="clear" w:color="auto" w:fill="auto"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  <w:shd w:val="clear" w:color="auto" w:fill="auto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31096" w:rsidRPr="008D58C8" w:rsidTr="006668A2">
        <w:trPr>
          <w:cantSplit/>
          <w:trHeight w:val="144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531096" w:rsidRPr="008D58C8" w:rsidTr="006668A2">
        <w:trPr>
          <w:cantSplit/>
          <w:trHeight w:val="628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31096" w:rsidRPr="008D58C8" w:rsidTr="006668A2">
        <w:trPr>
          <w:cantSplit/>
          <w:trHeight w:val="628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31096" w:rsidRPr="008D58C8" w:rsidTr="006668A2">
        <w:trPr>
          <w:cantSplit/>
          <w:trHeight w:val="628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531096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531096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531096" w:rsidRPr="008D58C8" w:rsidRDefault="00207FB3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62559" w:rsidRPr="008D58C8" w:rsidTr="004D275F">
        <w:trPr>
          <w:cantSplit/>
          <w:trHeight w:val="531"/>
          <w:jc w:val="center"/>
        </w:trPr>
        <w:tc>
          <w:tcPr>
            <w:tcW w:w="534" w:type="dxa"/>
            <w:vMerge w:val="restart"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60" w:type="dxa"/>
            <w:vMerge w:val="restart"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2.  </w:t>
            </w:r>
          </w:p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Малое и среднее предпринимательство в МОГО «Ухта»</w:t>
            </w:r>
          </w:p>
        </w:tc>
        <w:tc>
          <w:tcPr>
            <w:tcW w:w="1984" w:type="dxa"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1843" w:type="dxa"/>
            <w:vAlign w:val="center"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850" w:type="dxa"/>
          </w:tcPr>
          <w:p w:rsidR="00C62559" w:rsidRPr="008D58C8" w:rsidRDefault="00C62559" w:rsidP="00981F5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531096" w:rsidRPr="008D58C8" w:rsidTr="006668A2">
        <w:trPr>
          <w:cantSplit/>
          <w:trHeight w:val="198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531096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hideMark/>
          </w:tcPr>
          <w:p w:rsidR="00531096" w:rsidRPr="008D58C8" w:rsidRDefault="00B22C9A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hideMark/>
          </w:tcPr>
          <w:p w:rsidR="00531096" w:rsidRPr="008D58C8" w:rsidRDefault="00B22C9A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531096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  <w:hideMark/>
          </w:tcPr>
          <w:p w:rsidR="00531096" w:rsidRPr="008D58C8" w:rsidRDefault="00981F59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B22C9A" w:rsidRPr="008D58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hideMark/>
          </w:tcPr>
          <w:p w:rsidR="00531096" w:rsidRPr="008D58C8" w:rsidRDefault="00981F59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B22C9A" w:rsidRPr="008D58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531096" w:rsidRPr="008D58C8" w:rsidRDefault="00531096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62559" w:rsidRPr="008D58C8" w:rsidTr="004D275F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hideMark/>
          </w:tcPr>
          <w:p w:rsidR="00C62559" w:rsidRPr="008D58C8" w:rsidRDefault="00C62559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  <w:vAlign w:val="center"/>
            <w:hideMark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1843" w:type="dxa"/>
            <w:vAlign w:val="center"/>
            <w:hideMark/>
          </w:tcPr>
          <w:p w:rsidR="00C62559" w:rsidRPr="008D58C8" w:rsidRDefault="00C62559" w:rsidP="004D275F">
            <w:pPr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1 698 565,00</w:t>
            </w:r>
          </w:p>
        </w:tc>
        <w:tc>
          <w:tcPr>
            <w:tcW w:w="850" w:type="dxa"/>
          </w:tcPr>
          <w:p w:rsidR="00C62559" w:rsidRPr="008D58C8" w:rsidRDefault="00C62559" w:rsidP="00981F5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5565D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E5565D" w:rsidRPr="008D58C8" w:rsidRDefault="009126B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 xml:space="preserve"> </w:t>
            </w:r>
            <w:r w:rsidR="00E5565D" w:rsidRPr="008D58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0" w:type="dxa"/>
            <w:vMerge w:val="restart"/>
          </w:tcPr>
          <w:p w:rsidR="00E5565D" w:rsidRPr="008D58C8" w:rsidRDefault="00E5565D" w:rsidP="00B04A56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hyperlink r:id="rId19" w:history="1">
              <w:r w:rsidR="005E3DEB" w:rsidRPr="008D58C8">
                <w:rPr>
                  <w:rStyle w:val="af2"/>
                  <w:rFonts w:ascii="Times New Roman" w:hAnsi="Times New Roman" w:cs="Times New Roman"/>
                  <w:b/>
                  <w:color w:val="auto"/>
                  <w:u w:val="none"/>
                </w:rPr>
                <w:t>Жилье и жилищно-коммунальное хозяйство</w:t>
              </w:r>
            </w:hyperlink>
            <w:r w:rsidR="00B04A56" w:rsidRPr="008D58C8">
              <w:rPr>
                <w:rStyle w:val="af2"/>
                <w:rFonts w:ascii="Times New Roman" w:hAnsi="Times New Roman" w:cs="Times New Roman"/>
                <w:b/>
                <w:color w:val="auto"/>
                <w:u w:val="none"/>
              </w:rPr>
              <w:t>»</w:t>
            </w:r>
            <w:r w:rsidR="005E3DEB" w:rsidRPr="008D58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E5565D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199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517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270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843" w:type="dxa"/>
          </w:tcPr>
          <w:p w:rsidR="004077D6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191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032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876</w:t>
            </w:r>
            <w:r w:rsidR="004077D6" w:rsidRPr="008D58C8">
              <w:rPr>
                <w:rFonts w:ascii="Times New Roman" w:hAnsi="Times New Roman" w:cs="Times New Roman"/>
                <w:b/>
              </w:rPr>
              <w:t>,9</w:t>
            </w:r>
            <w:r w:rsidRPr="008D58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E5565D" w:rsidRPr="008D58C8" w:rsidRDefault="00101B11" w:rsidP="00B04A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B04A56" w:rsidRPr="008D58C8">
              <w:rPr>
                <w:rFonts w:ascii="Times New Roman" w:hAnsi="Times New Roman" w:cs="Times New Roman"/>
                <w:b/>
              </w:rPr>
              <w:t>5</w:t>
            </w:r>
            <w:r w:rsidR="000C5B65" w:rsidRPr="008D58C8">
              <w:rPr>
                <w:rFonts w:ascii="Times New Roman" w:hAnsi="Times New Roman" w:cs="Times New Roman"/>
                <w:b/>
              </w:rPr>
              <w:t>,</w:t>
            </w:r>
            <w:r w:rsidR="00B04A56" w:rsidRPr="008D58C8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E5565D" w:rsidRPr="008D58C8" w:rsidTr="006668A2">
        <w:trPr>
          <w:cantSplit/>
          <w:trHeight w:val="267"/>
          <w:jc w:val="center"/>
        </w:trPr>
        <w:tc>
          <w:tcPr>
            <w:tcW w:w="534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E5565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E5565D" w:rsidRPr="008D58C8" w:rsidRDefault="004077D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11 3</w:t>
            </w:r>
            <w:r w:rsidR="00B04A56" w:rsidRPr="008D58C8">
              <w:rPr>
                <w:rFonts w:ascii="Times New Roman" w:hAnsi="Times New Roman" w:cs="Times New Roman"/>
                <w:b/>
              </w:rPr>
              <w:t>97</w:t>
            </w:r>
            <w:r w:rsidRPr="008D58C8">
              <w:rPr>
                <w:rFonts w:ascii="Times New Roman" w:hAnsi="Times New Roman" w:cs="Times New Roman"/>
                <w:b/>
              </w:rPr>
              <w:t> </w:t>
            </w:r>
            <w:r w:rsidR="00B04A56" w:rsidRPr="008D58C8">
              <w:rPr>
                <w:rFonts w:ascii="Times New Roman" w:hAnsi="Times New Roman" w:cs="Times New Roman"/>
                <w:b/>
              </w:rPr>
              <w:t>258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B04A56" w:rsidRPr="008D58C8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843" w:type="dxa"/>
          </w:tcPr>
          <w:p w:rsidR="00E5565D" w:rsidRPr="008D58C8" w:rsidRDefault="00B04A56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11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397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258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68</w:t>
            </w:r>
          </w:p>
          <w:p w:rsidR="004077D6" w:rsidRPr="008D58C8" w:rsidRDefault="004077D6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5565D" w:rsidRPr="008D58C8" w:rsidRDefault="00B04A56" w:rsidP="00B04A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</w:t>
            </w:r>
            <w:r w:rsidR="000C5B65" w:rsidRPr="008D58C8">
              <w:rPr>
                <w:rFonts w:ascii="Times New Roman" w:hAnsi="Times New Roman" w:cs="Times New Roman"/>
                <w:b/>
              </w:rPr>
              <w:t>,0</w:t>
            </w:r>
            <w:r w:rsidRPr="008D58C8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565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E5565D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54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815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614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43" w:type="dxa"/>
          </w:tcPr>
          <w:p w:rsidR="00E5565D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53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689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904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0" w:type="dxa"/>
          </w:tcPr>
          <w:p w:rsidR="00E5565D" w:rsidRPr="008D58C8" w:rsidRDefault="00B04A56" w:rsidP="00B04A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97</w:t>
            </w:r>
            <w:r w:rsidR="000C5B65" w:rsidRPr="008D58C8">
              <w:rPr>
                <w:rFonts w:ascii="Times New Roman" w:hAnsi="Times New Roman" w:cs="Times New Roman"/>
                <w:b/>
              </w:rPr>
              <w:t>,</w:t>
            </w:r>
            <w:r w:rsidR="00101B11" w:rsidRPr="008D58C8">
              <w:rPr>
                <w:rFonts w:ascii="Times New Roman" w:hAnsi="Times New Roman" w:cs="Times New Roman"/>
                <w:b/>
              </w:rPr>
              <w:t>9</w:t>
            </w:r>
            <w:r w:rsidRPr="008D58C8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5565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5565D" w:rsidRPr="008D58C8" w:rsidRDefault="00E5565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5565D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E5565D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E5565D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133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304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397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843" w:type="dxa"/>
          </w:tcPr>
          <w:p w:rsidR="00E5565D" w:rsidRPr="008D58C8" w:rsidRDefault="00B04A56" w:rsidP="00B04A5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125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945</w:t>
            </w:r>
            <w:r w:rsidR="004077D6" w:rsidRPr="008D58C8">
              <w:rPr>
                <w:rFonts w:ascii="Times New Roman" w:hAnsi="Times New Roman" w:cs="Times New Roman"/>
                <w:b/>
              </w:rPr>
              <w:t> </w:t>
            </w:r>
            <w:r w:rsidRPr="008D58C8">
              <w:rPr>
                <w:rFonts w:ascii="Times New Roman" w:hAnsi="Times New Roman" w:cs="Times New Roman"/>
                <w:b/>
              </w:rPr>
              <w:t>713</w:t>
            </w:r>
            <w:r w:rsidR="004077D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4077D6" w:rsidRPr="008D58C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</w:tcPr>
          <w:p w:rsidR="00E5565D" w:rsidRPr="008D58C8" w:rsidRDefault="000C5B65" w:rsidP="00B04A5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B04A56" w:rsidRPr="008D58C8">
              <w:rPr>
                <w:rFonts w:ascii="Times New Roman" w:hAnsi="Times New Roman" w:cs="Times New Roman"/>
                <w:b/>
              </w:rPr>
              <w:t>4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B04A56" w:rsidRPr="008D58C8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191B8C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60" w:type="dxa"/>
            <w:vMerge w:val="restart"/>
          </w:tcPr>
          <w:p w:rsidR="00E0269F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1. </w:t>
            </w:r>
          </w:p>
          <w:p w:rsidR="00BB6983" w:rsidRPr="008D58C8" w:rsidRDefault="00BB698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Доступное и комфортное жилье</w:t>
            </w:r>
          </w:p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191B8C" w:rsidRPr="008D58C8" w:rsidRDefault="001101AC" w:rsidP="001101AC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124 998 795</w:t>
            </w:r>
            <w:r w:rsidR="008B1225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3" w:type="dxa"/>
          </w:tcPr>
          <w:p w:rsidR="00191B8C" w:rsidRPr="008D58C8" w:rsidRDefault="001101AC" w:rsidP="001101AC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123 689 989,81</w:t>
            </w:r>
          </w:p>
          <w:p w:rsidR="001101AC" w:rsidRPr="008D58C8" w:rsidRDefault="001101AC" w:rsidP="001101AC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91B8C" w:rsidRPr="008D58C8" w:rsidRDefault="00001C6E" w:rsidP="00001C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98</w:t>
            </w:r>
            <w:r w:rsidR="00BE1DC8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95</w:t>
            </w:r>
          </w:p>
        </w:tc>
      </w:tr>
      <w:tr w:rsidR="009D58C7" w:rsidRPr="008D58C8" w:rsidTr="006668A2">
        <w:trPr>
          <w:cantSplit/>
          <w:trHeight w:val="206"/>
          <w:jc w:val="center"/>
        </w:trPr>
        <w:tc>
          <w:tcPr>
            <w:tcW w:w="534" w:type="dxa"/>
            <w:vMerge/>
          </w:tcPr>
          <w:p w:rsidR="009D58C7" w:rsidRPr="008D58C8" w:rsidRDefault="009D58C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D58C7" w:rsidRPr="008D58C8" w:rsidRDefault="009D58C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D58C7" w:rsidRPr="008D58C8" w:rsidRDefault="009D58C7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191B8C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11 397 258,68</w:t>
            </w:r>
          </w:p>
          <w:p w:rsidR="001101A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11 397 258,68</w:t>
            </w:r>
          </w:p>
        </w:tc>
        <w:tc>
          <w:tcPr>
            <w:tcW w:w="850" w:type="dxa"/>
          </w:tcPr>
          <w:p w:rsidR="00191B8C" w:rsidRPr="008D58C8" w:rsidRDefault="00001C6E" w:rsidP="00001C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</w:t>
            </w:r>
            <w:r w:rsidR="00BE1DC8" w:rsidRPr="008D58C8">
              <w:rPr>
                <w:rFonts w:ascii="Times New Roman" w:hAnsi="Times New Roman" w:cs="Times New Roman"/>
              </w:rPr>
              <w:t>,0</w:t>
            </w:r>
            <w:r w:rsidRPr="008D58C8">
              <w:rPr>
                <w:rFonts w:ascii="Times New Roman" w:hAnsi="Times New Roman" w:cs="Times New Roman"/>
              </w:rPr>
              <w:t>0</w:t>
            </w:r>
          </w:p>
        </w:tc>
      </w:tr>
      <w:tr w:rsidR="00191B8C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54 747 566,37</w:t>
            </w:r>
          </w:p>
        </w:tc>
        <w:tc>
          <w:tcPr>
            <w:tcW w:w="1843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53 621 856,31</w:t>
            </w:r>
          </w:p>
        </w:tc>
        <w:tc>
          <w:tcPr>
            <w:tcW w:w="850" w:type="dxa"/>
          </w:tcPr>
          <w:p w:rsidR="00191B8C" w:rsidRPr="008D58C8" w:rsidRDefault="00001C6E" w:rsidP="00001C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97</w:t>
            </w:r>
            <w:r w:rsidR="00BE1DC8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94</w:t>
            </w:r>
          </w:p>
        </w:tc>
      </w:tr>
      <w:tr w:rsidR="00191B8C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191B8C" w:rsidRPr="008D58C8" w:rsidRDefault="00191B8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91B8C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191B8C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58 853 970,74</w:t>
            </w:r>
          </w:p>
        </w:tc>
        <w:tc>
          <w:tcPr>
            <w:tcW w:w="1843" w:type="dxa"/>
          </w:tcPr>
          <w:p w:rsidR="00191B8C" w:rsidRPr="008D58C8" w:rsidRDefault="001101A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58 670 874,82</w:t>
            </w:r>
          </w:p>
        </w:tc>
        <w:tc>
          <w:tcPr>
            <w:tcW w:w="850" w:type="dxa"/>
          </w:tcPr>
          <w:p w:rsidR="00191B8C" w:rsidRPr="008D58C8" w:rsidRDefault="008B1225" w:rsidP="00001C6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001C6E" w:rsidRPr="008D58C8">
              <w:rPr>
                <w:rFonts w:ascii="Times New Roman" w:hAnsi="Times New Roman" w:cs="Times New Roman"/>
              </w:rPr>
              <w:t>9</w:t>
            </w:r>
            <w:r w:rsidR="00BE1DC8" w:rsidRPr="008D58C8">
              <w:rPr>
                <w:rFonts w:ascii="Times New Roman" w:hAnsi="Times New Roman" w:cs="Times New Roman"/>
              </w:rPr>
              <w:t>,</w:t>
            </w:r>
            <w:r w:rsidR="00001C6E" w:rsidRPr="008D58C8">
              <w:rPr>
                <w:rFonts w:ascii="Times New Roman" w:hAnsi="Times New Roman" w:cs="Times New Roman"/>
              </w:rPr>
              <w:t>69</w:t>
            </w: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60" w:type="dxa"/>
            <w:vMerge w:val="restart"/>
          </w:tcPr>
          <w:p w:rsidR="00E0269F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2. </w:t>
            </w:r>
          </w:p>
          <w:p w:rsidR="00C346C3" w:rsidRPr="008D58C8" w:rsidRDefault="00BB698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346C3" w:rsidRPr="008D58C8" w:rsidRDefault="00400E01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17 605 364,97</w:t>
            </w:r>
          </w:p>
        </w:tc>
        <w:tc>
          <w:tcPr>
            <w:tcW w:w="1843" w:type="dxa"/>
          </w:tcPr>
          <w:p w:rsidR="00C346C3" w:rsidRPr="008D58C8" w:rsidRDefault="00400E01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16 718 411,65</w:t>
            </w:r>
          </w:p>
        </w:tc>
        <w:tc>
          <w:tcPr>
            <w:tcW w:w="850" w:type="dxa"/>
          </w:tcPr>
          <w:p w:rsidR="00C346C3" w:rsidRPr="008D58C8" w:rsidRDefault="00A840EC" w:rsidP="00400E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400E01" w:rsidRPr="008D58C8">
              <w:rPr>
                <w:rFonts w:ascii="Times New Roman" w:hAnsi="Times New Roman" w:cs="Times New Roman"/>
              </w:rPr>
              <w:t>4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400E01" w:rsidRPr="008D58C8">
              <w:rPr>
                <w:rFonts w:ascii="Times New Roman" w:hAnsi="Times New Roman" w:cs="Times New Roman"/>
              </w:rPr>
              <w:t>96</w:t>
            </w:r>
          </w:p>
        </w:tc>
      </w:tr>
      <w:tr w:rsidR="00C346C3" w:rsidRPr="008D58C8" w:rsidTr="006668A2">
        <w:trPr>
          <w:cantSplit/>
          <w:trHeight w:val="186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C346C3" w:rsidRPr="008D58C8" w:rsidRDefault="00A840E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A840EC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C346C3" w:rsidRPr="008D58C8" w:rsidRDefault="007D42B4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7D42B4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D93E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E0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400E01" w:rsidRPr="008D58C8" w:rsidRDefault="00400E0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00E01" w:rsidRPr="008D58C8" w:rsidRDefault="00400E0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00E01" w:rsidRPr="008D58C8" w:rsidRDefault="00400E0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400E01" w:rsidRPr="008D58C8" w:rsidRDefault="00400E01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17 605 364,97</w:t>
            </w:r>
          </w:p>
        </w:tc>
        <w:tc>
          <w:tcPr>
            <w:tcW w:w="1843" w:type="dxa"/>
          </w:tcPr>
          <w:p w:rsidR="00400E01" w:rsidRPr="008D58C8" w:rsidRDefault="00400E01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16 718 411,65</w:t>
            </w:r>
          </w:p>
        </w:tc>
        <w:tc>
          <w:tcPr>
            <w:tcW w:w="850" w:type="dxa"/>
          </w:tcPr>
          <w:p w:rsidR="00400E01" w:rsidRPr="008D58C8" w:rsidRDefault="00400E01" w:rsidP="00400E0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94,96</w:t>
            </w: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60" w:type="dxa"/>
            <w:vMerge w:val="restart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3. </w:t>
            </w:r>
            <w:r w:rsidR="00BB6983" w:rsidRPr="008D58C8">
              <w:rPr>
                <w:rFonts w:ascii="Times New Roman" w:hAnsi="Times New Roman" w:cs="Times New Roman"/>
              </w:rPr>
              <w:t xml:space="preserve"> Коммунальное хозяйство</w:t>
            </w: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346C3" w:rsidRPr="008D58C8" w:rsidRDefault="00A77F34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8 582 650,20</w:t>
            </w:r>
          </w:p>
        </w:tc>
        <w:tc>
          <w:tcPr>
            <w:tcW w:w="1843" w:type="dxa"/>
          </w:tcPr>
          <w:p w:rsidR="00C346C3" w:rsidRPr="008D58C8" w:rsidRDefault="00A77F34" w:rsidP="00FF4CE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2 642 217,20</w:t>
            </w:r>
          </w:p>
        </w:tc>
        <w:tc>
          <w:tcPr>
            <w:tcW w:w="850" w:type="dxa"/>
          </w:tcPr>
          <w:p w:rsidR="00C346C3" w:rsidRPr="008D58C8" w:rsidRDefault="00A77F34" w:rsidP="00A77F3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30</w:t>
            </w:r>
            <w:r w:rsidR="00231908" w:rsidRPr="008D58C8">
              <w:rPr>
                <w:rFonts w:ascii="Times New Roman" w:hAnsi="Times New Roman" w:cs="Times New Roman"/>
              </w:rPr>
              <w:t>,</w:t>
            </w:r>
            <w:r w:rsidR="00FF4CE4" w:rsidRPr="008D58C8">
              <w:rPr>
                <w:rFonts w:ascii="Times New Roman" w:hAnsi="Times New Roman" w:cs="Times New Roman"/>
              </w:rPr>
              <w:t>7</w:t>
            </w:r>
            <w:r w:rsidRPr="008D58C8">
              <w:rPr>
                <w:rFonts w:ascii="Times New Roman" w:hAnsi="Times New Roman" w:cs="Times New Roman"/>
              </w:rPr>
              <w:t>9</w:t>
            </w:r>
          </w:p>
        </w:tc>
      </w:tr>
      <w:tr w:rsidR="00231908" w:rsidRPr="008D58C8" w:rsidTr="006668A2">
        <w:trPr>
          <w:cantSplit/>
          <w:trHeight w:val="180"/>
          <w:jc w:val="center"/>
        </w:trPr>
        <w:tc>
          <w:tcPr>
            <w:tcW w:w="534" w:type="dxa"/>
            <w:vMerge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4678" w:type="dxa"/>
            <w:gridSpan w:val="3"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C346C3" w:rsidRPr="008D58C8" w:rsidRDefault="0023190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23190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C346C3" w:rsidRPr="008D58C8" w:rsidRDefault="0023190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23190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77F34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A77F34" w:rsidRPr="008D58C8" w:rsidRDefault="00A77F34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77F34" w:rsidRPr="008D58C8" w:rsidRDefault="00A77F34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7F34" w:rsidRPr="008D58C8" w:rsidRDefault="00A77F34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A77F34" w:rsidRPr="008D58C8" w:rsidRDefault="00A77F34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8 582 650,20</w:t>
            </w:r>
          </w:p>
        </w:tc>
        <w:tc>
          <w:tcPr>
            <w:tcW w:w="1843" w:type="dxa"/>
          </w:tcPr>
          <w:p w:rsidR="00A77F34" w:rsidRPr="008D58C8" w:rsidRDefault="00A77F34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2 642 217,20</w:t>
            </w:r>
          </w:p>
        </w:tc>
        <w:tc>
          <w:tcPr>
            <w:tcW w:w="850" w:type="dxa"/>
          </w:tcPr>
          <w:p w:rsidR="00A77F34" w:rsidRPr="008D58C8" w:rsidRDefault="00A77F34" w:rsidP="004D27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30,79</w:t>
            </w: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C346C3" w:rsidRPr="008D58C8" w:rsidRDefault="00C346C3" w:rsidP="00C5287C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</w:t>
            </w:r>
            <w:r w:rsidR="00C5287C" w:rsidRPr="008D5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 w:val="restart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5. </w:t>
            </w:r>
            <w:r w:rsidR="00BB6983" w:rsidRPr="008D58C8">
              <w:rPr>
                <w:rFonts w:ascii="Times New Roman" w:hAnsi="Times New Roman" w:cs="Times New Roman"/>
              </w:rPr>
              <w:t xml:space="preserve"> Энергосбережение и повышение энергетической эффективности</w:t>
            </w: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346C3" w:rsidRPr="008D58C8" w:rsidRDefault="00C5287C" w:rsidP="00475759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341 396,09</w:t>
            </w:r>
          </w:p>
        </w:tc>
        <w:tc>
          <w:tcPr>
            <w:tcW w:w="1843" w:type="dxa"/>
          </w:tcPr>
          <w:p w:rsidR="00C346C3" w:rsidRPr="008D58C8" w:rsidRDefault="00C5287C" w:rsidP="00475759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328 097,78</w:t>
            </w:r>
          </w:p>
        </w:tc>
        <w:tc>
          <w:tcPr>
            <w:tcW w:w="850" w:type="dxa"/>
          </w:tcPr>
          <w:p w:rsidR="00C346C3" w:rsidRPr="008D58C8" w:rsidRDefault="00C5287C" w:rsidP="00C528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96</w:t>
            </w:r>
            <w:r w:rsidR="00475759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10</w:t>
            </w:r>
          </w:p>
        </w:tc>
      </w:tr>
      <w:tr w:rsidR="00231908" w:rsidRPr="008D58C8" w:rsidTr="006668A2">
        <w:trPr>
          <w:cantSplit/>
          <w:trHeight w:val="256"/>
          <w:jc w:val="center"/>
        </w:trPr>
        <w:tc>
          <w:tcPr>
            <w:tcW w:w="534" w:type="dxa"/>
            <w:vMerge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4678" w:type="dxa"/>
            <w:gridSpan w:val="3"/>
          </w:tcPr>
          <w:p w:rsidR="00231908" w:rsidRPr="008D58C8" w:rsidRDefault="0023190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C346C3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346C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C346C3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346C3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346C3" w:rsidRPr="008D58C8" w:rsidRDefault="00C346C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5287C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5287C" w:rsidRPr="008D58C8" w:rsidRDefault="00C5287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5287C" w:rsidRPr="008D58C8" w:rsidRDefault="00C5287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5287C" w:rsidRPr="008D58C8" w:rsidRDefault="00C5287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C5287C" w:rsidRPr="008D58C8" w:rsidRDefault="00C5287C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341 396,09</w:t>
            </w:r>
          </w:p>
        </w:tc>
        <w:tc>
          <w:tcPr>
            <w:tcW w:w="1843" w:type="dxa"/>
          </w:tcPr>
          <w:p w:rsidR="00C5287C" w:rsidRPr="008D58C8" w:rsidRDefault="00C5287C" w:rsidP="004D275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328 097,78</w:t>
            </w:r>
          </w:p>
        </w:tc>
        <w:tc>
          <w:tcPr>
            <w:tcW w:w="850" w:type="dxa"/>
          </w:tcPr>
          <w:p w:rsidR="00C5287C" w:rsidRPr="008D58C8" w:rsidRDefault="00C5287C" w:rsidP="004D27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96,10</w:t>
            </w:r>
          </w:p>
        </w:tc>
      </w:tr>
      <w:tr w:rsidR="00F4324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F4324B" w:rsidRPr="008D58C8" w:rsidRDefault="00C45990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60" w:type="dxa"/>
            <w:vMerge w:val="restart"/>
          </w:tcPr>
          <w:p w:rsidR="00E0269F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6.</w:t>
            </w:r>
          </w:p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Обеспечение реализации Программы</w:t>
            </w:r>
          </w:p>
        </w:tc>
        <w:tc>
          <w:tcPr>
            <w:tcW w:w="1984" w:type="dxa"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F4324B" w:rsidRPr="008D58C8" w:rsidRDefault="00C45990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47 989 063,70</w:t>
            </w:r>
          </w:p>
        </w:tc>
        <w:tc>
          <w:tcPr>
            <w:tcW w:w="1843" w:type="dxa"/>
          </w:tcPr>
          <w:p w:rsidR="00F4324B" w:rsidRPr="008D58C8" w:rsidRDefault="00C45990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47 654 160,54</w:t>
            </w:r>
          </w:p>
        </w:tc>
        <w:tc>
          <w:tcPr>
            <w:tcW w:w="850" w:type="dxa"/>
          </w:tcPr>
          <w:p w:rsidR="00F4324B" w:rsidRPr="008D58C8" w:rsidRDefault="000F7505" w:rsidP="009C09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</w:t>
            </w:r>
            <w:r w:rsidR="009C0973" w:rsidRPr="008D58C8">
              <w:rPr>
                <w:rFonts w:ascii="Times New Roman" w:hAnsi="Times New Roman" w:cs="Times New Roman"/>
              </w:rPr>
              <w:t>3</w:t>
            </w:r>
          </w:p>
        </w:tc>
      </w:tr>
      <w:tr w:rsidR="00F4324B" w:rsidRPr="008D58C8" w:rsidTr="006668A2">
        <w:trPr>
          <w:cantSplit/>
          <w:trHeight w:val="252"/>
          <w:jc w:val="center"/>
        </w:trPr>
        <w:tc>
          <w:tcPr>
            <w:tcW w:w="534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F4324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F4324B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F4324B" w:rsidRPr="008D58C8" w:rsidRDefault="000F750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4324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F4324B" w:rsidRPr="008D58C8" w:rsidRDefault="000F7505" w:rsidP="00C4599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</w:t>
            </w:r>
            <w:r w:rsidR="00C45990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 </w:t>
            </w:r>
            <w:r w:rsidR="00C45990" w:rsidRPr="008D58C8">
              <w:rPr>
                <w:rFonts w:ascii="Times New Roman" w:hAnsi="Times New Roman" w:cs="Times New Roman"/>
              </w:rPr>
              <w:t>048</w:t>
            </w:r>
            <w:r w:rsidRPr="008D58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</w:tcPr>
          <w:p w:rsidR="00F4324B" w:rsidRPr="008D58C8" w:rsidRDefault="000F7505" w:rsidP="00C4599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</w:t>
            </w:r>
            <w:r w:rsidR="00C45990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 </w:t>
            </w:r>
            <w:r w:rsidR="00C45990" w:rsidRPr="008D58C8">
              <w:rPr>
                <w:rFonts w:ascii="Times New Roman" w:hAnsi="Times New Roman" w:cs="Times New Roman"/>
              </w:rPr>
              <w:t>048</w:t>
            </w:r>
            <w:r w:rsidRPr="008D58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F4324B" w:rsidRPr="008D58C8" w:rsidRDefault="000F7505" w:rsidP="00D93E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F4324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4324B" w:rsidRPr="008D58C8" w:rsidRDefault="00F4324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4324B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F4324B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F4324B" w:rsidRPr="008D58C8" w:rsidRDefault="00C45990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47 921 015,70</w:t>
            </w:r>
          </w:p>
        </w:tc>
        <w:tc>
          <w:tcPr>
            <w:tcW w:w="1843" w:type="dxa"/>
          </w:tcPr>
          <w:p w:rsidR="00F4324B" w:rsidRPr="008D58C8" w:rsidRDefault="00C45990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47 586 112,54</w:t>
            </w:r>
          </w:p>
        </w:tc>
        <w:tc>
          <w:tcPr>
            <w:tcW w:w="850" w:type="dxa"/>
          </w:tcPr>
          <w:p w:rsidR="00F4324B" w:rsidRPr="008D58C8" w:rsidRDefault="000F7505" w:rsidP="009C097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</w:t>
            </w:r>
            <w:r w:rsidR="009C0973" w:rsidRPr="008D58C8">
              <w:rPr>
                <w:rFonts w:ascii="Times New Roman" w:hAnsi="Times New Roman" w:cs="Times New Roman"/>
              </w:rPr>
              <w:t>3</w:t>
            </w:r>
          </w:p>
        </w:tc>
      </w:tr>
      <w:tr w:rsidR="002D59AD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2D59AD" w:rsidRPr="008D58C8" w:rsidRDefault="002D59A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3260" w:type="dxa"/>
            <w:vMerge w:val="restart"/>
          </w:tcPr>
          <w:p w:rsidR="002D59AD" w:rsidRPr="008D58C8" w:rsidRDefault="002D59AD" w:rsidP="006658F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«Развитие транспортной системы»</w:t>
            </w:r>
          </w:p>
        </w:tc>
        <w:tc>
          <w:tcPr>
            <w:tcW w:w="1984" w:type="dxa"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354 565 343,64</w:t>
            </w:r>
          </w:p>
        </w:tc>
        <w:tc>
          <w:tcPr>
            <w:tcW w:w="1843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353 089 555,01</w:t>
            </w:r>
          </w:p>
        </w:tc>
        <w:tc>
          <w:tcPr>
            <w:tcW w:w="850" w:type="dxa"/>
          </w:tcPr>
          <w:p w:rsidR="002D59AD" w:rsidRPr="008D58C8" w:rsidRDefault="004B610D" w:rsidP="001F56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1F56A7" w:rsidRPr="008D58C8">
              <w:rPr>
                <w:rFonts w:ascii="Times New Roman" w:hAnsi="Times New Roman" w:cs="Times New Roman"/>
                <w:b/>
              </w:rPr>
              <w:t>9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1F56A7" w:rsidRPr="008D58C8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2D59AD" w:rsidRPr="008D58C8" w:rsidTr="006668A2">
        <w:trPr>
          <w:cantSplit/>
          <w:trHeight w:val="238"/>
          <w:jc w:val="center"/>
        </w:trPr>
        <w:tc>
          <w:tcPr>
            <w:tcW w:w="534" w:type="dxa"/>
            <w:vMerge/>
          </w:tcPr>
          <w:p w:rsidR="002D59AD" w:rsidRPr="008D58C8" w:rsidRDefault="002D59A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2D59A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2D59AD" w:rsidRPr="008D58C8" w:rsidRDefault="002D59A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2D59AD" w:rsidRPr="008D58C8" w:rsidRDefault="00EB2B78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2D59AD" w:rsidRPr="008D58C8" w:rsidRDefault="00EB2B78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2D59A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2D59AD" w:rsidRPr="008D58C8" w:rsidRDefault="002D59A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5 986 238,27</w:t>
            </w:r>
          </w:p>
        </w:tc>
        <w:tc>
          <w:tcPr>
            <w:tcW w:w="1843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4 780 369,60</w:t>
            </w:r>
          </w:p>
          <w:p w:rsidR="001F56A7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D59AD" w:rsidRPr="008D58C8" w:rsidRDefault="00202C88" w:rsidP="001F56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7</w:t>
            </w:r>
            <w:r w:rsidR="001F56A7" w:rsidRPr="008D58C8">
              <w:rPr>
                <w:rFonts w:ascii="Times New Roman" w:hAnsi="Times New Roman" w:cs="Times New Roman"/>
                <w:b/>
              </w:rPr>
              <w:t>9</w:t>
            </w:r>
            <w:r w:rsidR="004B610D" w:rsidRPr="008D58C8">
              <w:rPr>
                <w:rFonts w:ascii="Times New Roman" w:hAnsi="Times New Roman" w:cs="Times New Roman"/>
                <w:b/>
              </w:rPr>
              <w:t>,</w:t>
            </w:r>
            <w:r w:rsidR="001F56A7" w:rsidRPr="008D58C8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2D59AD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2D59AD" w:rsidRPr="008D58C8" w:rsidRDefault="002D59A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2D59AD" w:rsidRPr="008D58C8" w:rsidRDefault="002D59AD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D59AD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2D59AD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348 579 105,37</w:t>
            </w:r>
          </w:p>
        </w:tc>
        <w:tc>
          <w:tcPr>
            <w:tcW w:w="1843" w:type="dxa"/>
          </w:tcPr>
          <w:p w:rsidR="002D59AD" w:rsidRPr="008D58C8" w:rsidRDefault="001F56A7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348 309 185,41</w:t>
            </w:r>
          </w:p>
        </w:tc>
        <w:tc>
          <w:tcPr>
            <w:tcW w:w="850" w:type="dxa"/>
          </w:tcPr>
          <w:p w:rsidR="002D59AD" w:rsidRPr="008D58C8" w:rsidRDefault="004B610D" w:rsidP="001F56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99,</w:t>
            </w:r>
            <w:r w:rsidR="00202C88" w:rsidRPr="008D58C8">
              <w:rPr>
                <w:rFonts w:ascii="Times New Roman" w:hAnsi="Times New Roman" w:cs="Times New Roman"/>
                <w:b/>
              </w:rPr>
              <w:t>9</w:t>
            </w:r>
            <w:r w:rsidR="001F56A7" w:rsidRPr="008D58C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7C0B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 xml:space="preserve"> </w:t>
            </w:r>
            <w:r w:rsidR="00976F3B" w:rsidRPr="008D58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60" w:type="dxa"/>
            <w:vMerge w:val="restart"/>
          </w:tcPr>
          <w:p w:rsidR="00976F3B" w:rsidRPr="008D58C8" w:rsidRDefault="00976F3B" w:rsidP="004A5E92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«Развитие образования»</w:t>
            </w: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2 554 181 649,27</w:t>
            </w:r>
          </w:p>
        </w:tc>
        <w:tc>
          <w:tcPr>
            <w:tcW w:w="1843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2 500 454 400,56</w:t>
            </w:r>
          </w:p>
        </w:tc>
        <w:tc>
          <w:tcPr>
            <w:tcW w:w="850" w:type="dxa"/>
          </w:tcPr>
          <w:p w:rsidR="00976F3B" w:rsidRPr="008D58C8" w:rsidRDefault="00A772B6" w:rsidP="008F41A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8F41A1" w:rsidRPr="008D58C8">
              <w:rPr>
                <w:rFonts w:ascii="Times New Roman" w:hAnsi="Times New Roman" w:cs="Times New Roman"/>
                <w:b/>
              </w:rPr>
              <w:t>7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8F41A1" w:rsidRPr="008D58C8"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976F3B" w:rsidRPr="008D58C8" w:rsidTr="006668A2">
        <w:trPr>
          <w:cantSplit/>
          <w:trHeight w:val="192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637 425,00</w:t>
            </w:r>
          </w:p>
        </w:tc>
        <w:tc>
          <w:tcPr>
            <w:tcW w:w="1843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637 425,00</w:t>
            </w:r>
          </w:p>
        </w:tc>
        <w:tc>
          <w:tcPr>
            <w:tcW w:w="850" w:type="dxa"/>
          </w:tcPr>
          <w:p w:rsidR="00976F3B" w:rsidRPr="008D58C8" w:rsidRDefault="008F41A1" w:rsidP="008F41A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</w:t>
            </w:r>
            <w:r w:rsidR="00A772B6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1 971 272 237,18</w:t>
            </w:r>
          </w:p>
        </w:tc>
        <w:tc>
          <w:tcPr>
            <w:tcW w:w="1843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1 941 019 763,47</w:t>
            </w:r>
          </w:p>
        </w:tc>
        <w:tc>
          <w:tcPr>
            <w:tcW w:w="850" w:type="dxa"/>
          </w:tcPr>
          <w:p w:rsidR="00976F3B" w:rsidRPr="008D58C8" w:rsidRDefault="00BF45F7" w:rsidP="008F41A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8F41A1" w:rsidRPr="008D58C8">
              <w:rPr>
                <w:rFonts w:ascii="Times New Roman" w:hAnsi="Times New Roman" w:cs="Times New Roman"/>
                <w:b/>
              </w:rPr>
              <w:t>8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A772B6" w:rsidRPr="008D58C8">
              <w:rPr>
                <w:rFonts w:ascii="Times New Roman" w:hAnsi="Times New Roman" w:cs="Times New Roman"/>
                <w:b/>
              </w:rPr>
              <w:t>4</w:t>
            </w:r>
            <w:r w:rsidR="008F41A1" w:rsidRPr="008D58C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76F3B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976F3B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582 271 987,09</w:t>
            </w:r>
          </w:p>
        </w:tc>
        <w:tc>
          <w:tcPr>
            <w:tcW w:w="1843" w:type="dxa"/>
          </w:tcPr>
          <w:p w:rsidR="00976F3B" w:rsidRPr="008D58C8" w:rsidRDefault="008F41A1" w:rsidP="00A772B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558 797 212,09</w:t>
            </w:r>
          </w:p>
        </w:tc>
        <w:tc>
          <w:tcPr>
            <w:tcW w:w="850" w:type="dxa"/>
          </w:tcPr>
          <w:p w:rsidR="00976F3B" w:rsidRPr="008D58C8" w:rsidRDefault="00BF45F7" w:rsidP="008F41A1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8F41A1" w:rsidRPr="008D58C8">
              <w:rPr>
                <w:rFonts w:ascii="Times New Roman" w:hAnsi="Times New Roman" w:cs="Times New Roman"/>
                <w:b/>
              </w:rPr>
              <w:t>5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8F41A1" w:rsidRPr="008D58C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260" w:type="dxa"/>
            <w:vMerge w:val="restart"/>
          </w:tcPr>
          <w:p w:rsidR="00E30D8E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1.</w:t>
            </w:r>
            <w:r w:rsidR="00E30D8E" w:rsidRPr="008D58C8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976F3B" w:rsidRPr="008D58C8" w:rsidRDefault="00E30D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Развитие  дошкольного образования</w:t>
            </w:r>
          </w:p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1 245 905 377,05</w:t>
            </w:r>
          </w:p>
        </w:tc>
        <w:tc>
          <w:tcPr>
            <w:tcW w:w="1843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1 226 825 087,52</w:t>
            </w:r>
          </w:p>
        </w:tc>
        <w:tc>
          <w:tcPr>
            <w:tcW w:w="850" w:type="dxa"/>
          </w:tcPr>
          <w:p w:rsidR="00976F3B" w:rsidRPr="008D58C8" w:rsidRDefault="00056D06" w:rsidP="00056D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98</w:t>
            </w:r>
            <w:r w:rsidR="003571FE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47</w:t>
            </w:r>
          </w:p>
        </w:tc>
      </w:tr>
      <w:tr w:rsidR="00976F3B" w:rsidRPr="008D58C8" w:rsidTr="006668A2">
        <w:trPr>
          <w:cantSplit/>
          <w:trHeight w:val="132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637 425,00</w:t>
            </w:r>
          </w:p>
        </w:tc>
        <w:tc>
          <w:tcPr>
            <w:tcW w:w="1843" w:type="dxa"/>
          </w:tcPr>
          <w:p w:rsidR="00976F3B" w:rsidRPr="008D58C8" w:rsidRDefault="00173C4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637 425,00</w:t>
            </w:r>
          </w:p>
        </w:tc>
        <w:tc>
          <w:tcPr>
            <w:tcW w:w="850" w:type="dxa"/>
          </w:tcPr>
          <w:p w:rsidR="00976F3B" w:rsidRPr="008D58C8" w:rsidRDefault="003571F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1 032 689 646,41</w:t>
            </w:r>
          </w:p>
        </w:tc>
        <w:tc>
          <w:tcPr>
            <w:tcW w:w="1843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1 018 989 701,92</w:t>
            </w:r>
          </w:p>
        </w:tc>
        <w:tc>
          <w:tcPr>
            <w:tcW w:w="850" w:type="dxa"/>
          </w:tcPr>
          <w:p w:rsidR="00976F3B" w:rsidRPr="008D58C8" w:rsidRDefault="00F10C68" w:rsidP="00056D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056D06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056D06" w:rsidRPr="008D58C8">
              <w:rPr>
                <w:rFonts w:ascii="Times New Roman" w:hAnsi="Times New Roman" w:cs="Times New Roman"/>
              </w:rPr>
              <w:t>67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76F3B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212 578 305,64</w:t>
            </w:r>
          </w:p>
        </w:tc>
        <w:tc>
          <w:tcPr>
            <w:tcW w:w="1843" w:type="dxa"/>
          </w:tcPr>
          <w:p w:rsidR="00976F3B" w:rsidRPr="008D58C8" w:rsidRDefault="00AA3930" w:rsidP="003571FE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207 197 960,60</w:t>
            </w:r>
          </w:p>
        </w:tc>
        <w:tc>
          <w:tcPr>
            <w:tcW w:w="850" w:type="dxa"/>
          </w:tcPr>
          <w:p w:rsidR="00976F3B" w:rsidRPr="008D58C8" w:rsidRDefault="00F10C68" w:rsidP="00056D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056D06" w:rsidRPr="008D58C8">
              <w:rPr>
                <w:rFonts w:ascii="Times New Roman" w:hAnsi="Times New Roman" w:cs="Times New Roman"/>
              </w:rPr>
              <w:t>7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056D06" w:rsidRPr="008D58C8">
              <w:rPr>
                <w:rFonts w:ascii="Times New Roman" w:hAnsi="Times New Roman" w:cs="Times New Roman"/>
              </w:rPr>
              <w:t>47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260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2.</w:t>
            </w:r>
          </w:p>
          <w:p w:rsidR="00976F3B" w:rsidRPr="008D58C8" w:rsidRDefault="00E30D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Развитие общего образования</w:t>
            </w: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8D6D36" w:rsidP="009B43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1 144 505 434,01</w:t>
            </w:r>
          </w:p>
        </w:tc>
        <w:tc>
          <w:tcPr>
            <w:tcW w:w="1843" w:type="dxa"/>
          </w:tcPr>
          <w:p w:rsidR="00976F3B" w:rsidRPr="008D58C8" w:rsidRDefault="008D6D36" w:rsidP="009B43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1 110 390 859,21</w:t>
            </w:r>
          </w:p>
        </w:tc>
        <w:tc>
          <w:tcPr>
            <w:tcW w:w="850" w:type="dxa"/>
          </w:tcPr>
          <w:p w:rsidR="00976F3B" w:rsidRPr="008D58C8" w:rsidRDefault="00AF52E6" w:rsidP="00D12E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D12EA4" w:rsidRPr="008D58C8">
              <w:rPr>
                <w:rFonts w:ascii="Times New Roman" w:hAnsi="Times New Roman" w:cs="Times New Roman"/>
              </w:rPr>
              <w:t>7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D12EA4" w:rsidRPr="008D58C8">
              <w:rPr>
                <w:rFonts w:ascii="Times New Roman" w:hAnsi="Times New Roman" w:cs="Times New Roman"/>
              </w:rPr>
              <w:t>02</w:t>
            </w:r>
          </w:p>
        </w:tc>
      </w:tr>
      <w:tr w:rsidR="0002394C" w:rsidRPr="008D58C8" w:rsidTr="005C354B">
        <w:trPr>
          <w:cantSplit/>
          <w:trHeight w:val="196"/>
          <w:jc w:val="center"/>
        </w:trPr>
        <w:tc>
          <w:tcPr>
            <w:tcW w:w="534" w:type="dxa"/>
            <w:vMerge/>
          </w:tcPr>
          <w:p w:rsidR="0002394C" w:rsidRPr="008D58C8" w:rsidRDefault="0002394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2394C" w:rsidRPr="008D58C8" w:rsidRDefault="0002394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02394C" w:rsidRPr="008D58C8" w:rsidRDefault="0002394C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8D6D36" w:rsidP="009B43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76F3B" w:rsidRPr="008D58C8" w:rsidRDefault="008D6D36" w:rsidP="009B43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76F3B" w:rsidRPr="008D58C8" w:rsidRDefault="00976F3B" w:rsidP="00B06E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8D6D3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922 271 933,06</w:t>
            </w:r>
          </w:p>
        </w:tc>
        <w:tc>
          <w:tcPr>
            <w:tcW w:w="1843" w:type="dxa"/>
          </w:tcPr>
          <w:p w:rsidR="00976F3B" w:rsidRPr="008D58C8" w:rsidRDefault="008D6D3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905 720 464,64</w:t>
            </w:r>
          </w:p>
        </w:tc>
        <w:tc>
          <w:tcPr>
            <w:tcW w:w="850" w:type="dxa"/>
          </w:tcPr>
          <w:p w:rsidR="00976F3B" w:rsidRPr="008D58C8" w:rsidRDefault="00AF52E6" w:rsidP="00D12E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D12EA4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D12EA4" w:rsidRPr="008D58C8">
              <w:rPr>
                <w:rFonts w:ascii="Times New Roman" w:hAnsi="Times New Roman" w:cs="Times New Roman"/>
              </w:rPr>
              <w:t>21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76F3B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76F3B" w:rsidRPr="008D58C8" w:rsidRDefault="008D6D3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222 233 500,95</w:t>
            </w:r>
          </w:p>
        </w:tc>
        <w:tc>
          <w:tcPr>
            <w:tcW w:w="1843" w:type="dxa"/>
          </w:tcPr>
          <w:p w:rsidR="00976F3B" w:rsidRPr="008D58C8" w:rsidRDefault="008D6D3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204 670 394,57</w:t>
            </w:r>
          </w:p>
        </w:tc>
        <w:tc>
          <w:tcPr>
            <w:tcW w:w="850" w:type="dxa"/>
          </w:tcPr>
          <w:p w:rsidR="00976F3B" w:rsidRPr="008D58C8" w:rsidRDefault="00AF52E6" w:rsidP="00D12E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D12EA4" w:rsidRPr="008D58C8">
              <w:rPr>
                <w:rFonts w:ascii="Times New Roman" w:hAnsi="Times New Roman" w:cs="Times New Roman"/>
              </w:rPr>
              <w:t>2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D12EA4" w:rsidRPr="008D58C8">
              <w:rPr>
                <w:rFonts w:ascii="Times New Roman" w:hAnsi="Times New Roman" w:cs="Times New Roman"/>
              </w:rPr>
              <w:t>10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260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3.</w:t>
            </w:r>
          </w:p>
          <w:p w:rsidR="00E30D8E" w:rsidRPr="008D58C8" w:rsidRDefault="00E30D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Развитие  дополнительного образования  </w:t>
            </w:r>
          </w:p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69 596 076,59</w:t>
            </w:r>
          </w:p>
        </w:tc>
        <w:tc>
          <w:tcPr>
            <w:tcW w:w="1843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69 587 368,79</w:t>
            </w:r>
          </w:p>
        </w:tc>
        <w:tc>
          <w:tcPr>
            <w:tcW w:w="850" w:type="dxa"/>
          </w:tcPr>
          <w:p w:rsidR="00976F3B" w:rsidRPr="008D58C8" w:rsidRDefault="00B96039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99,99</w:t>
            </w:r>
          </w:p>
        </w:tc>
      </w:tr>
      <w:tr w:rsidR="0002394C" w:rsidRPr="008D58C8" w:rsidTr="006668A2">
        <w:trPr>
          <w:cantSplit/>
          <w:trHeight w:val="247"/>
          <w:jc w:val="center"/>
        </w:trPr>
        <w:tc>
          <w:tcPr>
            <w:tcW w:w="534" w:type="dxa"/>
            <w:vMerge/>
          </w:tcPr>
          <w:p w:rsidR="0002394C" w:rsidRPr="008D58C8" w:rsidRDefault="0002394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02394C" w:rsidRPr="008D58C8" w:rsidRDefault="0002394C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02394C" w:rsidRPr="008D58C8" w:rsidRDefault="0002394C" w:rsidP="005C354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B96039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76F3B" w:rsidRPr="008D58C8" w:rsidRDefault="00B96039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11 704 757,71</w:t>
            </w:r>
          </w:p>
        </w:tc>
        <w:tc>
          <w:tcPr>
            <w:tcW w:w="1843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11 703 696,91</w:t>
            </w:r>
          </w:p>
        </w:tc>
        <w:tc>
          <w:tcPr>
            <w:tcW w:w="850" w:type="dxa"/>
          </w:tcPr>
          <w:p w:rsidR="00976F3B" w:rsidRPr="008D58C8" w:rsidRDefault="00C83262" w:rsidP="00AE4C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</w:t>
            </w:r>
            <w:r w:rsidR="00B96039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</w:t>
            </w:r>
            <w:r w:rsidR="00AE4CD9" w:rsidRPr="008D58C8">
              <w:rPr>
                <w:rFonts w:ascii="Times New Roman" w:hAnsi="Times New Roman" w:cs="Times New Roman"/>
              </w:rPr>
              <w:t>9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76F3B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57 891 318,88</w:t>
            </w:r>
          </w:p>
        </w:tc>
        <w:tc>
          <w:tcPr>
            <w:tcW w:w="1843" w:type="dxa"/>
          </w:tcPr>
          <w:p w:rsidR="00976F3B" w:rsidRPr="008D58C8" w:rsidRDefault="008D583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57 883 671,88</w:t>
            </w:r>
          </w:p>
        </w:tc>
        <w:tc>
          <w:tcPr>
            <w:tcW w:w="850" w:type="dxa"/>
          </w:tcPr>
          <w:p w:rsidR="00976F3B" w:rsidRPr="008D58C8" w:rsidRDefault="00B96039" w:rsidP="00AE4CD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99,9</w:t>
            </w:r>
            <w:r w:rsidR="00AE4CD9" w:rsidRPr="008D58C8">
              <w:rPr>
                <w:rFonts w:ascii="Times New Roman" w:hAnsi="Times New Roman" w:cs="Times New Roman"/>
              </w:rPr>
              <w:t>9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3260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4.</w:t>
            </w:r>
          </w:p>
          <w:p w:rsidR="00976F3B" w:rsidRPr="008D58C8" w:rsidRDefault="00E30D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Оздоровление, отдых  детей и трудоустройство подростков</w:t>
            </w: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24 948 553,19</w:t>
            </w:r>
          </w:p>
        </w:tc>
        <w:tc>
          <w:tcPr>
            <w:tcW w:w="1843" w:type="dxa"/>
          </w:tcPr>
          <w:p w:rsidR="00976F3B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24 935 803,19</w:t>
            </w:r>
          </w:p>
        </w:tc>
        <w:tc>
          <w:tcPr>
            <w:tcW w:w="850" w:type="dxa"/>
          </w:tcPr>
          <w:p w:rsidR="00976F3B" w:rsidRPr="008D58C8" w:rsidRDefault="00073A7D" w:rsidP="00B377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</w:t>
            </w:r>
            <w:r w:rsidR="00583948" w:rsidRPr="008D58C8">
              <w:rPr>
                <w:rFonts w:ascii="Times New Roman" w:hAnsi="Times New Roman" w:cs="Times New Roman"/>
              </w:rPr>
              <w:t>,</w:t>
            </w:r>
            <w:r w:rsidR="00B37793" w:rsidRPr="008D58C8">
              <w:rPr>
                <w:rFonts w:ascii="Times New Roman" w:hAnsi="Times New Roman" w:cs="Times New Roman"/>
              </w:rPr>
              <w:t>95</w:t>
            </w:r>
          </w:p>
        </w:tc>
      </w:tr>
      <w:tr w:rsidR="00976F3B" w:rsidRPr="008D58C8" w:rsidTr="006668A2">
        <w:trPr>
          <w:cantSplit/>
          <w:trHeight w:val="256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4 605 900,00</w:t>
            </w:r>
          </w:p>
          <w:p w:rsidR="004C1476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720B" w:rsidRPr="008D58C8" w:rsidRDefault="0021720B" w:rsidP="0021720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4 605 900,00</w:t>
            </w:r>
          </w:p>
          <w:p w:rsidR="00976F3B" w:rsidRPr="008D58C8" w:rsidRDefault="00976F3B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6F3B" w:rsidRPr="008D58C8" w:rsidRDefault="00583948" w:rsidP="007C0B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76F3B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76F3B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20 342 653,19</w:t>
            </w:r>
          </w:p>
        </w:tc>
        <w:tc>
          <w:tcPr>
            <w:tcW w:w="1843" w:type="dxa"/>
          </w:tcPr>
          <w:p w:rsidR="00976F3B" w:rsidRPr="008D58C8" w:rsidRDefault="004C1476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20 329 903,19</w:t>
            </w:r>
          </w:p>
        </w:tc>
        <w:tc>
          <w:tcPr>
            <w:tcW w:w="850" w:type="dxa"/>
          </w:tcPr>
          <w:p w:rsidR="00976F3B" w:rsidRPr="008D58C8" w:rsidRDefault="00073A7D" w:rsidP="00B3779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</w:t>
            </w:r>
            <w:r w:rsidR="00583948" w:rsidRPr="008D58C8">
              <w:rPr>
                <w:rFonts w:ascii="Times New Roman" w:hAnsi="Times New Roman" w:cs="Times New Roman"/>
              </w:rPr>
              <w:t>,</w:t>
            </w:r>
            <w:r w:rsidR="00B37793" w:rsidRPr="008D58C8">
              <w:rPr>
                <w:rFonts w:ascii="Times New Roman" w:hAnsi="Times New Roman" w:cs="Times New Roman"/>
              </w:rPr>
              <w:t>94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4.</w:t>
            </w:r>
            <w:r w:rsidR="00E30D8E" w:rsidRPr="008D5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vMerge w:val="restart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</w:t>
            </w:r>
            <w:r w:rsidR="00E30D8E" w:rsidRPr="008D58C8">
              <w:rPr>
                <w:rFonts w:ascii="Times New Roman" w:hAnsi="Times New Roman" w:cs="Times New Roman"/>
              </w:rPr>
              <w:t>5</w:t>
            </w:r>
            <w:r w:rsidRPr="008D58C8">
              <w:rPr>
                <w:rFonts w:ascii="Times New Roman" w:hAnsi="Times New Roman" w:cs="Times New Roman"/>
              </w:rPr>
              <w:t>.</w:t>
            </w:r>
          </w:p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Обеспечение реализации Программы</w:t>
            </w: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76F3B" w:rsidRPr="008D58C8" w:rsidRDefault="00992155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69 226 208,43</w:t>
            </w:r>
          </w:p>
        </w:tc>
        <w:tc>
          <w:tcPr>
            <w:tcW w:w="1843" w:type="dxa"/>
          </w:tcPr>
          <w:p w:rsidR="00992155" w:rsidRPr="008D58C8" w:rsidRDefault="00992155" w:rsidP="0099215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68 715 281,85</w:t>
            </w:r>
          </w:p>
        </w:tc>
        <w:tc>
          <w:tcPr>
            <w:tcW w:w="850" w:type="dxa"/>
          </w:tcPr>
          <w:p w:rsidR="00976F3B" w:rsidRPr="008D58C8" w:rsidRDefault="00583948" w:rsidP="00962F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</w:t>
            </w:r>
            <w:r w:rsidR="00962FA4" w:rsidRPr="008D58C8">
              <w:rPr>
                <w:rFonts w:ascii="Times New Roman" w:hAnsi="Times New Roman" w:cs="Times New Roman"/>
              </w:rPr>
              <w:t>26</w:t>
            </w:r>
          </w:p>
        </w:tc>
      </w:tr>
      <w:tr w:rsidR="00976F3B" w:rsidRPr="008D58C8" w:rsidTr="006668A2">
        <w:trPr>
          <w:cantSplit/>
          <w:trHeight w:val="228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76F3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76F3B" w:rsidRPr="008D58C8" w:rsidRDefault="00583948" w:rsidP="007C0B3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76F3B" w:rsidRPr="008D58C8" w:rsidRDefault="00976F3B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92155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92155" w:rsidRPr="008D58C8" w:rsidRDefault="0099215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92155" w:rsidRPr="008D58C8" w:rsidRDefault="0099215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92155" w:rsidRPr="008D58C8" w:rsidRDefault="0099215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992155" w:rsidRPr="008D58C8" w:rsidRDefault="00992155" w:rsidP="005C354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69 226 208,43</w:t>
            </w:r>
          </w:p>
        </w:tc>
        <w:tc>
          <w:tcPr>
            <w:tcW w:w="1843" w:type="dxa"/>
          </w:tcPr>
          <w:p w:rsidR="00992155" w:rsidRPr="008D58C8" w:rsidRDefault="00992155" w:rsidP="005C354B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68 715 281,85</w:t>
            </w:r>
          </w:p>
        </w:tc>
        <w:tc>
          <w:tcPr>
            <w:tcW w:w="850" w:type="dxa"/>
          </w:tcPr>
          <w:p w:rsidR="00992155" w:rsidRPr="008D58C8" w:rsidRDefault="00992155" w:rsidP="00962FA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99,2</w:t>
            </w:r>
            <w:r w:rsidR="00962FA4" w:rsidRPr="008D58C8">
              <w:rPr>
                <w:rFonts w:ascii="Times New Roman" w:hAnsi="Times New Roman" w:cs="Times New Roman"/>
              </w:rPr>
              <w:t>6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E716F2" w:rsidRPr="008D58C8" w:rsidRDefault="00E716F2" w:rsidP="00113F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60" w:type="dxa"/>
            <w:vMerge w:val="restart"/>
          </w:tcPr>
          <w:p w:rsidR="00E716F2" w:rsidRPr="008D58C8" w:rsidRDefault="00E716F2" w:rsidP="00F0553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«Культура»</w:t>
            </w:r>
          </w:p>
        </w:tc>
        <w:tc>
          <w:tcPr>
            <w:tcW w:w="1984" w:type="dxa"/>
          </w:tcPr>
          <w:p w:rsidR="00E716F2" w:rsidRPr="008D58C8" w:rsidRDefault="00E716F2" w:rsidP="00113F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E716F2" w:rsidRPr="008D58C8" w:rsidRDefault="00F0553A" w:rsidP="00113F2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322 644 868,99</w:t>
            </w:r>
          </w:p>
        </w:tc>
        <w:tc>
          <w:tcPr>
            <w:tcW w:w="1843" w:type="dxa"/>
          </w:tcPr>
          <w:p w:rsidR="00F87697" w:rsidRPr="008D58C8" w:rsidRDefault="00F0553A" w:rsidP="00113F2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320 574 876,28</w:t>
            </w:r>
          </w:p>
        </w:tc>
        <w:tc>
          <w:tcPr>
            <w:tcW w:w="850" w:type="dxa"/>
          </w:tcPr>
          <w:p w:rsidR="00E716F2" w:rsidRPr="008D58C8" w:rsidRDefault="007942D4" w:rsidP="002C43D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99,</w:t>
            </w:r>
            <w:r w:rsidR="002C43DE" w:rsidRPr="008D58C8">
              <w:rPr>
                <w:rFonts w:ascii="Times New Roman" w:hAnsi="Times New Roman" w:cs="Times New Roman"/>
                <w:b/>
              </w:rPr>
              <w:t>3</w:t>
            </w:r>
            <w:r w:rsidR="00270FE6" w:rsidRPr="008D58C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716F2" w:rsidRPr="008D58C8" w:rsidTr="006668A2">
        <w:trPr>
          <w:cantSplit/>
          <w:trHeight w:val="144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E716F2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13 695 857,36</w:t>
            </w:r>
          </w:p>
        </w:tc>
        <w:tc>
          <w:tcPr>
            <w:tcW w:w="1843" w:type="dxa"/>
          </w:tcPr>
          <w:p w:rsidR="00F87697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13 695 857,36</w:t>
            </w:r>
          </w:p>
        </w:tc>
        <w:tc>
          <w:tcPr>
            <w:tcW w:w="850" w:type="dxa"/>
          </w:tcPr>
          <w:p w:rsidR="00E716F2" w:rsidRPr="008D58C8" w:rsidRDefault="007942D4" w:rsidP="00113F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C0B3B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E716F2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79 226 051,48</w:t>
            </w:r>
          </w:p>
        </w:tc>
        <w:tc>
          <w:tcPr>
            <w:tcW w:w="1843" w:type="dxa"/>
          </w:tcPr>
          <w:p w:rsidR="00E716F2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77 320 911,02</w:t>
            </w:r>
          </w:p>
        </w:tc>
        <w:tc>
          <w:tcPr>
            <w:tcW w:w="850" w:type="dxa"/>
          </w:tcPr>
          <w:p w:rsidR="00E716F2" w:rsidRPr="008D58C8" w:rsidRDefault="00270FE6" w:rsidP="002C43D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2C43DE" w:rsidRPr="008D58C8">
              <w:rPr>
                <w:rFonts w:ascii="Times New Roman" w:hAnsi="Times New Roman" w:cs="Times New Roman"/>
                <w:b/>
              </w:rPr>
              <w:t>7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2C43DE" w:rsidRPr="008D58C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C0B3B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E716F2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  <w:p w:rsidR="00ED3CAA" w:rsidRPr="008D58C8" w:rsidRDefault="00ED3CAA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716F2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229 722 960,15</w:t>
            </w:r>
          </w:p>
        </w:tc>
        <w:tc>
          <w:tcPr>
            <w:tcW w:w="1843" w:type="dxa"/>
          </w:tcPr>
          <w:p w:rsidR="00E716F2" w:rsidRPr="008D58C8" w:rsidRDefault="00F0553A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229 558 107,90</w:t>
            </w:r>
          </w:p>
        </w:tc>
        <w:tc>
          <w:tcPr>
            <w:tcW w:w="850" w:type="dxa"/>
          </w:tcPr>
          <w:p w:rsidR="00E716F2" w:rsidRPr="008D58C8" w:rsidRDefault="00270FE6" w:rsidP="002C43D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2C43DE" w:rsidRPr="008D58C8">
              <w:rPr>
                <w:rFonts w:ascii="Times New Roman" w:hAnsi="Times New Roman" w:cs="Times New Roman"/>
                <w:b/>
              </w:rPr>
              <w:t>9</w:t>
            </w:r>
            <w:r w:rsidR="007942D4" w:rsidRPr="008D58C8">
              <w:rPr>
                <w:rFonts w:ascii="Times New Roman" w:hAnsi="Times New Roman" w:cs="Times New Roman"/>
                <w:b/>
              </w:rPr>
              <w:t>,</w:t>
            </w:r>
            <w:r w:rsidR="002C43DE" w:rsidRPr="008D58C8">
              <w:rPr>
                <w:rFonts w:ascii="Times New Roman" w:hAnsi="Times New Roman" w:cs="Times New Roman"/>
                <w:b/>
              </w:rPr>
              <w:t>93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E716F2" w:rsidRPr="008D58C8" w:rsidRDefault="00E716F2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260" w:type="dxa"/>
            <w:vMerge w:val="restart"/>
          </w:tcPr>
          <w:p w:rsidR="00E716F2" w:rsidRPr="008D58C8" w:rsidRDefault="00E716F2" w:rsidP="00357399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984" w:type="dxa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E716F2" w:rsidRPr="008D58C8" w:rsidRDefault="001D7FD0" w:rsidP="007C0B3B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162 410 214,13</w:t>
            </w:r>
          </w:p>
        </w:tc>
        <w:tc>
          <w:tcPr>
            <w:tcW w:w="1843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152 611 084,22</w:t>
            </w:r>
          </w:p>
        </w:tc>
        <w:tc>
          <w:tcPr>
            <w:tcW w:w="850" w:type="dxa"/>
          </w:tcPr>
          <w:p w:rsidR="00E716F2" w:rsidRPr="008D58C8" w:rsidRDefault="005A524D" w:rsidP="004416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441694" w:rsidRPr="008D58C8">
              <w:rPr>
                <w:rFonts w:ascii="Times New Roman" w:hAnsi="Times New Roman" w:cs="Times New Roman"/>
                <w:b/>
              </w:rPr>
              <w:t>3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441694" w:rsidRPr="008D58C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E716F2" w:rsidRPr="008D58C8" w:rsidTr="006668A2">
        <w:trPr>
          <w:cantSplit/>
          <w:trHeight w:val="98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2 821 966,66</w:t>
            </w:r>
          </w:p>
        </w:tc>
        <w:tc>
          <w:tcPr>
            <w:tcW w:w="1843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2 821 966,66</w:t>
            </w:r>
          </w:p>
        </w:tc>
        <w:tc>
          <w:tcPr>
            <w:tcW w:w="850" w:type="dxa"/>
          </w:tcPr>
          <w:p w:rsidR="00E716F2" w:rsidRPr="008D58C8" w:rsidRDefault="005A524D" w:rsidP="007C0B3B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19 393 975,67</w:t>
            </w:r>
          </w:p>
        </w:tc>
        <w:tc>
          <w:tcPr>
            <w:tcW w:w="1843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16 884 198,82</w:t>
            </w:r>
          </w:p>
        </w:tc>
        <w:tc>
          <w:tcPr>
            <w:tcW w:w="850" w:type="dxa"/>
          </w:tcPr>
          <w:p w:rsidR="00E716F2" w:rsidRPr="008D58C8" w:rsidRDefault="00441694" w:rsidP="004416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87</w:t>
            </w:r>
            <w:r w:rsidR="005A524D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06</w:t>
            </w:r>
          </w:p>
        </w:tc>
      </w:tr>
      <w:tr w:rsidR="00E716F2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E716F2" w:rsidRPr="008D58C8" w:rsidRDefault="00E716F2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16F2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E716F2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140 194 271,80</w:t>
            </w:r>
          </w:p>
        </w:tc>
        <w:tc>
          <w:tcPr>
            <w:tcW w:w="1843" w:type="dxa"/>
          </w:tcPr>
          <w:p w:rsidR="00E716F2" w:rsidRPr="008D58C8" w:rsidRDefault="001D7FD0" w:rsidP="00777BEC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132 904 918,74</w:t>
            </w:r>
          </w:p>
        </w:tc>
        <w:tc>
          <w:tcPr>
            <w:tcW w:w="850" w:type="dxa"/>
          </w:tcPr>
          <w:p w:rsidR="00E716F2" w:rsidRPr="008D58C8" w:rsidRDefault="00441694" w:rsidP="004416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94</w:t>
            </w:r>
            <w:r w:rsidR="005A524D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5C0428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5C0428" w:rsidRPr="008D58C8" w:rsidRDefault="005C0428" w:rsidP="00F6491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260" w:type="dxa"/>
            <w:vMerge w:val="restart"/>
          </w:tcPr>
          <w:p w:rsidR="005C0428" w:rsidRPr="008D58C8" w:rsidRDefault="005C0428" w:rsidP="006D47AA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«Развитие системы муниципального управления»</w:t>
            </w:r>
          </w:p>
        </w:tc>
        <w:tc>
          <w:tcPr>
            <w:tcW w:w="1984" w:type="dxa"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5C0428" w:rsidRPr="008D58C8" w:rsidRDefault="006D47AA" w:rsidP="001963A7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111 268 224,86</w:t>
            </w:r>
          </w:p>
        </w:tc>
        <w:tc>
          <w:tcPr>
            <w:tcW w:w="1843" w:type="dxa"/>
          </w:tcPr>
          <w:p w:rsidR="006D47AA" w:rsidRPr="008D58C8" w:rsidRDefault="006D47AA" w:rsidP="006D47AA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108 860 285,32</w:t>
            </w:r>
          </w:p>
        </w:tc>
        <w:tc>
          <w:tcPr>
            <w:tcW w:w="850" w:type="dxa"/>
          </w:tcPr>
          <w:p w:rsidR="005C0428" w:rsidRPr="008D58C8" w:rsidRDefault="001963A7" w:rsidP="006D47A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6D47AA" w:rsidRPr="008D58C8">
              <w:rPr>
                <w:rFonts w:ascii="Times New Roman" w:hAnsi="Times New Roman" w:cs="Times New Roman"/>
                <w:b/>
              </w:rPr>
              <w:t>7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6D47AA" w:rsidRPr="008D58C8"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5C0428" w:rsidRPr="008D58C8" w:rsidTr="006668A2">
        <w:trPr>
          <w:cantSplit/>
          <w:trHeight w:val="180"/>
          <w:jc w:val="center"/>
        </w:trPr>
        <w:tc>
          <w:tcPr>
            <w:tcW w:w="534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5C0428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5C0428" w:rsidRPr="008D58C8" w:rsidRDefault="001963A7" w:rsidP="001963A7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5C0428" w:rsidRPr="008D58C8" w:rsidRDefault="001963A7" w:rsidP="001963A7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</w:tcPr>
          <w:p w:rsidR="005C0428" w:rsidRPr="008D58C8" w:rsidRDefault="005C0428" w:rsidP="001963A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0428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5C0428" w:rsidRPr="008D58C8" w:rsidRDefault="006D47AA" w:rsidP="00AE6DC5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4 428 727,00</w:t>
            </w:r>
          </w:p>
        </w:tc>
        <w:tc>
          <w:tcPr>
            <w:tcW w:w="1843" w:type="dxa"/>
          </w:tcPr>
          <w:p w:rsidR="005C0428" w:rsidRPr="008D58C8" w:rsidRDefault="006D47AA" w:rsidP="00AE6DC5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4 128 300,00</w:t>
            </w:r>
          </w:p>
        </w:tc>
        <w:tc>
          <w:tcPr>
            <w:tcW w:w="850" w:type="dxa"/>
          </w:tcPr>
          <w:p w:rsidR="005C0428" w:rsidRPr="008D58C8" w:rsidRDefault="00AE6DC5" w:rsidP="006D47A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6D47AA" w:rsidRPr="008D58C8">
              <w:rPr>
                <w:rFonts w:ascii="Times New Roman" w:hAnsi="Times New Roman" w:cs="Times New Roman"/>
                <w:b/>
              </w:rPr>
              <w:t>3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6D47AA" w:rsidRPr="008D58C8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5C0428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C0428" w:rsidRPr="008D58C8" w:rsidRDefault="005C0428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A5391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F64910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5C0428" w:rsidRPr="008D58C8" w:rsidRDefault="006D47AA" w:rsidP="001963A7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106 839 497,86</w:t>
            </w:r>
          </w:p>
        </w:tc>
        <w:tc>
          <w:tcPr>
            <w:tcW w:w="1843" w:type="dxa"/>
          </w:tcPr>
          <w:p w:rsidR="005C0428" w:rsidRPr="008D58C8" w:rsidRDefault="006D47AA" w:rsidP="001963A7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104 731 985,32</w:t>
            </w:r>
          </w:p>
        </w:tc>
        <w:tc>
          <w:tcPr>
            <w:tcW w:w="850" w:type="dxa"/>
          </w:tcPr>
          <w:p w:rsidR="005C0428" w:rsidRPr="008D58C8" w:rsidRDefault="001963A7" w:rsidP="006D47A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6D47AA" w:rsidRPr="008D58C8">
              <w:rPr>
                <w:rFonts w:ascii="Times New Roman" w:hAnsi="Times New Roman" w:cs="Times New Roman"/>
                <w:b/>
              </w:rPr>
              <w:t>8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6D47AA" w:rsidRPr="008D58C8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C61612" w:rsidRPr="008D58C8" w:rsidTr="006668A2">
        <w:trPr>
          <w:cantSplit/>
          <w:trHeight w:val="275"/>
          <w:jc w:val="center"/>
        </w:trPr>
        <w:tc>
          <w:tcPr>
            <w:tcW w:w="534" w:type="dxa"/>
            <w:vMerge w:val="restart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60" w:type="dxa"/>
            <w:vMerge w:val="restart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1.</w:t>
            </w:r>
          </w:p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Электронный муниципалитет</w:t>
            </w:r>
          </w:p>
        </w:tc>
        <w:tc>
          <w:tcPr>
            <w:tcW w:w="1984" w:type="dxa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61612" w:rsidRPr="008D58C8" w:rsidRDefault="00C61612" w:rsidP="00F355ED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2 891 166,85</w:t>
            </w:r>
          </w:p>
        </w:tc>
        <w:tc>
          <w:tcPr>
            <w:tcW w:w="1843" w:type="dxa"/>
          </w:tcPr>
          <w:p w:rsidR="00C61612" w:rsidRPr="008D58C8" w:rsidRDefault="00C61612" w:rsidP="00F355ED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2 861 166,81</w:t>
            </w:r>
          </w:p>
        </w:tc>
        <w:tc>
          <w:tcPr>
            <w:tcW w:w="850" w:type="dxa"/>
          </w:tcPr>
          <w:p w:rsidR="00C61612" w:rsidRPr="008D58C8" w:rsidRDefault="00C61612" w:rsidP="00C2491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96,59</w:t>
            </w:r>
          </w:p>
        </w:tc>
      </w:tr>
      <w:tr w:rsidR="009A5391" w:rsidRPr="008D58C8" w:rsidTr="006668A2">
        <w:trPr>
          <w:cantSplit/>
          <w:trHeight w:val="266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A5391" w:rsidRPr="008D58C8" w:rsidRDefault="00682E34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682E34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A5391" w:rsidRPr="008D58C8" w:rsidRDefault="00682E34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682E34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24910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24910" w:rsidRPr="008D58C8" w:rsidRDefault="00C24910" w:rsidP="007C0B3B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60" w:type="dxa"/>
            <w:vMerge/>
          </w:tcPr>
          <w:p w:rsidR="00C24910" w:rsidRPr="008D58C8" w:rsidRDefault="00C24910" w:rsidP="007C0B3B">
            <w:pPr>
              <w:pStyle w:val="a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C24910" w:rsidRPr="008D58C8" w:rsidRDefault="00C24910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C24910" w:rsidRPr="008D58C8" w:rsidRDefault="00C61612" w:rsidP="008574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2 891 166,85</w:t>
            </w:r>
          </w:p>
        </w:tc>
        <w:tc>
          <w:tcPr>
            <w:tcW w:w="1843" w:type="dxa"/>
          </w:tcPr>
          <w:p w:rsidR="00C24910" w:rsidRPr="008D58C8" w:rsidRDefault="00C61612" w:rsidP="008574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2 891 166,81</w:t>
            </w:r>
          </w:p>
        </w:tc>
        <w:tc>
          <w:tcPr>
            <w:tcW w:w="850" w:type="dxa"/>
          </w:tcPr>
          <w:p w:rsidR="00C24910" w:rsidRPr="008D58C8" w:rsidRDefault="00C61612" w:rsidP="00C616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99</w:t>
            </w:r>
            <w:r w:rsidR="00C24910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99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A5391" w:rsidRPr="008D58C8" w:rsidRDefault="00DC7B8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</w:t>
            </w:r>
            <w:r w:rsidR="009A5391" w:rsidRPr="008D58C8">
              <w:rPr>
                <w:rFonts w:ascii="Times New Roman" w:hAnsi="Times New Roman" w:cs="Times New Roman"/>
              </w:rPr>
              <w:t>.</w:t>
            </w:r>
            <w:r w:rsidRPr="008D58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Merge w:val="restart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</w:t>
            </w:r>
            <w:r w:rsidR="00DC7B86" w:rsidRPr="008D58C8">
              <w:rPr>
                <w:rFonts w:ascii="Times New Roman" w:hAnsi="Times New Roman" w:cs="Times New Roman"/>
              </w:rPr>
              <w:t>2</w:t>
            </w:r>
            <w:r w:rsidRPr="008D58C8">
              <w:rPr>
                <w:rFonts w:ascii="Times New Roman" w:hAnsi="Times New Roman" w:cs="Times New Roman"/>
              </w:rPr>
              <w:t>.</w:t>
            </w:r>
          </w:p>
          <w:p w:rsidR="00C53F91" w:rsidRPr="008D58C8" w:rsidRDefault="00C53F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Развитие кадрового потенциала администрации МОГО «Ухта»</w:t>
            </w:r>
          </w:p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A5391" w:rsidRPr="008D58C8" w:rsidRDefault="00C55635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682E3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172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A5391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61612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60" w:type="dxa"/>
            <w:vMerge w:val="restart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3.</w:t>
            </w:r>
          </w:p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Управление муниципальными финансами и муниципальным долгом</w:t>
            </w:r>
          </w:p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61612" w:rsidRPr="008D58C8" w:rsidRDefault="00C61612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61612" w:rsidRPr="008D58C8" w:rsidRDefault="00C61612" w:rsidP="00F355ED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39 377 788,20</w:t>
            </w:r>
          </w:p>
        </w:tc>
        <w:tc>
          <w:tcPr>
            <w:tcW w:w="1843" w:type="dxa"/>
          </w:tcPr>
          <w:p w:rsidR="00C61612" w:rsidRPr="008D58C8" w:rsidRDefault="00C61612" w:rsidP="00F355ED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38 123 578,84</w:t>
            </w:r>
          </w:p>
        </w:tc>
        <w:tc>
          <w:tcPr>
            <w:tcW w:w="850" w:type="dxa"/>
          </w:tcPr>
          <w:p w:rsidR="00C61612" w:rsidRPr="008D58C8" w:rsidRDefault="00C61612" w:rsidP="00F355E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96,81</w:t>
            </w:r>
          </w:p>
        </w:tc>
      </w:tr>
      <w:tr w:rsidR="009A5391" w:rsidRPr="008D58C8" w:rsidTr="006668A2">
        <w:trPr>
          <w:cantSplit/>
          <w:trHeight w:val="236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C55635" w:rsidP="00C5563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3326B8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3326B8" w:rsidRPr="008D58C8" w:rsidRDefault="003326B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3326B8" w:rsidRPr="008D58C8" w:rsidRDefault="003326B8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326B8" w:rsidRPr="008D58C8" w:rsidRDefault="003326B8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3326B8" w:rsidRPr="008D58C8" w:rsidRDefault="00C61612" w:rsidP="008574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39 377 788,20</w:t>
            </w:r>
          </w:p>
        </w:tc>
        <w:tc>
          <w:tcPr>
            <w:tcW w:w="1843" w:type="dxa"/>
          </w:tcPr>
          <w:p w:rsidR="003326B8" w:rsidRPr="008D58C8" w:rsidRDefault="00C61612" w:rsidP="0085745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38 123 578,84</w:t>
            </w:r>
          </w:p>
        </w:tc>
        <w:tc>
          <w:tcPr>
            <w:tcW w:w="850" w:type="dxa"/>
          </w:tcPr>
          <w:p w:rsidR="003326B8" w:rsidRPr="008D58C8" w:rsidRDefault="003326B8" w:rsidP="00C6161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C61612" w:rsidRPr="008D58C8">
              <w:rPr>
                <w:rFonts w:ascii="Times New Roman" w:hAnsi="Times New Roman" w:cs="Times New Roman"/>
              </w:rPr>
              <w:t>6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C61612" w:rsidRPr="008D58C8">
              <w:rPr>
                <w:rFonts w:ascii="Times New Roman" w:hAnsi="Times New Roman" w:cs="Times New Roman"/>
              </w:rPr>
              <w:t>81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9A5391" w:rsidRPr="008D58C8" w:rsidRDefault="00DC7B86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</w:t>
            </w:r>
            <w:r w:rsidR="009A5391" w:rsidRPr="008D58C8">
              <w:rPr>
                <w:rFonts w:ascii="Times New Roman" w:hAnsi="Times New Roman" w:cs="Times New Roman"/>
              </w:rPr>
              <w:t>.</w:t>
            </w:r>
            <w:r w:rsidRPr="008D58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vMerge w:val="restart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Подпрограмма </w:t>
            </w:r>
            <w:r w:rsidR="00DC7B86" w:rsidRPr="008D58C8">
              <w:rPr>
                <w:rFonts w:ascii="Times New Roman" w:hAnsi="Times New Roman" w:cs="Times New Roman"/>
              </w:rPr>
              <w:t>4</w:t>
            </w:r>
            <w:r w:rsidRPr="008D58C8">
              <w:rPr>
                <w:rFonts w:ascii="Times New Roman" w:hAnsi="Times New Roman" w:cs="Times New Roman"/>
              </w:rPr>
              <w:t>.</w:t>
            </w:r>
          </w:p>
          <w:p w:rsidR="009A5391" w:rsidRPr="008D58C8" w:rsidRDefault="00C53F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Управление муниципальным имуществом и земельными ресурсами</w:t>
            </w: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9A5391" w:rsidRPr="008D58C8" w:rsidRDefault="00984365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68 999 269,81</w:t>
            </w:r>
          </w:p>
        </w:tc>
        <w:tc>
          <w:tcPr>
            <w:tcW w:w="1843" w:type="dxa"/>
          </w:tcPr>
          <w:p w:rsidR="009A5391" w:rsidRPr="008D58C8" w:rsidRDefault="00984365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67 845 539,67</w:t>
            </w:r>
          </w:p>
        </w:tc>
        <w:tc>
          <w:tcPr>
            <w:tcW w:w="850" w:type="dxa"/>
          </w:tcPr>
          <w:p w:rsidR="009A5391" w:rsidRPr="008D58C8" w:rsidRDefault="00E7130A" w:rsidP="009843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984365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984365" w:rsidRPr="008D58C8">
              <w:rPr>
                <w:rFonts w:ascii="Times New Roman" w:hAnsi="Times New Roman" w:cs="Times New Roman"/>
              </w:rPr>
              <w:t>33</w:t>
            </w:r>
          </w:p>
        </w:tc>
      </w:tr>
      <w:tr w:rsidR="009A5391" w:rsidRPr="008D58C8" w:rsidTr="006668A2">
        <w:trPr>
          <w:cantSplit/>
          <w:trHeight w:val="158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9A5391" w:rsidRPr="008D58C8" w:rsidRDefault="00385BFC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9A5391" w:rsidRPr="008D58C8" w:rsidRDefault="00385BFC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9A5391" w:rsidRPr="008D58C8" w:rsidRDefault="00984365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4 428 727,00</w:t>
            </w:r>
          </w:p>
        </w:tc>
        <w:tc>
          <w:tcPr>
            <w:tcW w:w="1843" w:type="dxa"/>
          </w:tcPr>
          <w:p w:rsidR="009A5391" w:rsidRPr="008D58C8" w:rsidRDefault="00984365" w:rsidP="00EB7914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4 123 300,00</w:t>
            </w:r>
          </w:p>
        </w:tc>
        <w:tc>
          <w:tcPr>
            <w:tcW w:w="850" w:type="dxa"/>
          </w:tcPr>
          <w:p w:rsidR="009A5391" w:rsidRPr="008D58C8" w:rsidRDefault="00EB7914" w:rsidP="009843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984365" w:rsidRPr="008D58C8">
              <w:rPr>
                <w:rFonts w:ascii="Times New Roman" w:hAnsi="Times New Roman" w:cs="Times New Roman"/>
              </w:rPr>
              <w:t>3</w:t>
            </w:r>
            <w:r w:rsidRPr="008D58C8">
              <w:rPr>
                <w:rFonts w:ascii="Times New Roman" w:hAnsi="Times New Roman" w:cs="Times New Roman"/>
              </w:rPr>
              <w:t>,1</w:t>
            </w:r>
            <w:r w:rsidR="00984365" w:rsidRPr="008D58C8">
              <w:rPr>
                <w:rFonts w:ascii="Times New Roman" w:hAnsi="Times New Roman" w:cs="Times New Roman"/>
              </w:rPr>
              <w:t>0</w:t>
            </w:r>
          </w:p>
        </w:tc>
      </w:tr>
      <w:tr w:rsidR="009A5391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9A5391" w:rsidRPr="008D58C8" w:rsidRDefault="009A5391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5391" w:rsidRPr="008D58C8" w:rsidRDefault="002C2DE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</w:t>
            </w:r>
            <w:r w:rsidR="009A5391" w:rsidRPr="008D58C8">
              <w:rPr>
                <w:rFonts w:ascii="Times New Roman" w:hAnsi="Times New Roman" w:cs="Times New Roman"/>
              </w:rPr>
              <w:t>юджет МОГО «Ухта»</w:t>
            </w:r>
          </w:p>
        </w:tc>
        <w:tc>
          <w:tcPr>
            <w:tcW w:w="1985" w:type="dxa"/>
          </w:tcPr>
          <w:p w:rsidR="009A5391" w:rsidRPr="008D58C8" w:rsidRDefault="00984365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64 570 542,81</w:t>
            </w:r>
          </w:p>
        </w:tc>
        <w:tc>
          <w:tcPr>
            <w:tcW w:w="1843" w:type="dxa"/>
          </w:tcPr>
          <w:p w:rsidR="009A5391" w:rsidRPr="008D58C8" w:rsidRDefault="00984365" w:rsidP="00E7130A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63 717 239,67</w:t>
            </w:r>
          </w:p>
        </w:tc>
        <w:tc>
          <w:tcPr>
            <w:tcW w:w="850" w:type="dxa"/>
          </w:tcPr>
          <w:p w:rsidR="009A5391" w:rsidRPr="008D58C8" w:rsidRDefault="00E7130A" w:rsidP="0098436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984365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984365" w:rsidRPr="008D58C8">
              <w:rPr>
                <w:rFonts w:ascii="Times New Roman" w:hAnsi="Times New Roman" w:cs="Times New Roman"/>
              </w:rPr>
              <w:t>68</w:t>
            </w:r>
          </w:p>
        </w:tc>
      </w:tr>
      <w:tr w:rsidR="005B0A6B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5B0A6B" w:rsidRPr="008D58C8" w:rsidRDefault="005B0A6B" w:rsidP="00F6491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260" w:type="dxa"/>
            <w:vMerge w:val="restart"/>
          </w:tcPr>
          <w:p w:rsidR="005B0A6B" w:rsidRPr="008D58C8" w:rsidRDefault="005B0A6B" w:rsidP="003E28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«Безопасность жизнедеятельности населения»</w:t>
            </w:r>
          </w:p>
        </w:tc>
        <w:tc>
          <w:tcPr>
            <w:tcW w:w="1984" w:type="dxa"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5B0A6B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46 157 413,82</w:t>
            </w:r>
          </w:p>
        </w:tc>
        <w:tc>
          <w:tcPr>
            <w:tcW w:w="1843" w:type="dxa"/>
          </w:tcPr>
          <w:p w:rsidR="005B0A6B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45 658 736,42</w:t>
            </w:r>
          </w:p>
        </w:tc>
        <w:tc>
          <w:tcPr>
            <w:tcW w:w="850" w:type="dxa"/>
          </w:tcPr>
          <w:p w:rsidR="005B0A6B" w:rsidRPr="008D58C8" w:rsidRDefault="00C53B11" w:rsidP="00A00B8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A00B88" w:rsidRPr="008D58C8">
              <w:rPr>
                <w:rFonts w:ascii="Times New Roman" w:hAnsi="Times New Roman" w:cs="Times New Roman"/>
                <w:b/>
              </w:rPr>
              <w:t>8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A00B88" w:rsidRPr="008D58C8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5B0A6B" w:rsidRPr="008D58C8" w:rsidTr="006668A2">
        <w:trPr>
          <w:cantSplit/>
          <w:trHeight w:val="208"/>
          <w:jc w:val="center"/>
        </w:trPr>
        <w:tc>
          <w:tcPr>
            <w:tcW w:w="534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5B0A6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5B0A6B" w:rsidRPr="008D58C8" w:rsidRDefault="00C53B11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5B0A6B" w:rsidRPr="008D58C8" w:rsidRDefault="00C53B11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5B0A6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5B0A6B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230 912,00</w:t>
            </w:r>
          </w:p>
          <w:p w:rsidR="003E28C3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E28C3" w:rsidRPr="008D58C8" w:rsidRDefault="003E28C3" w:rsidP="003E28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230 912,00</w:t>
            </w:r>
          </w:p>
          <w:p w:rsidR="005B0A6B" w:rsidRPr="008D58C8" w:rsidRDefault="005B0A6B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B0A6B" w:rsidRPr="008D58C8" w:rsidRDefault="00A00B88" w:rsidP="00A00B8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</w:t>
            </w:r>
            <w:r w:rsidR="00C53B11" w:rsidRPr="008D58C8">
              <w:rPr>
                <w:rFonts w:ascii="Times New Roman" w:hAnsi="Times New Roman" w:cs="Times New Roman"/>
                <w:b/>
              </w:rPr>
              <w:t>,</w:t>
            </w:r>
            <w:r w:rsidR="00A67400" w:rsidRPr="008D58C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5B0A6B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</w:tcPr>
          <w:p w:rsidR="005B0A6B" w:rsidRPr="008D58C8" w:rsidRDefault="005B0A6B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5B0A6B" w:rsidRPr="008D58C8" w:rsidRDefault="002C2DE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</w:t>
            </w:r>
            <w:r w:rsidR="005B0A6B" w:rsidRPr="008D58C8">
              <w:rPr>
                <w:rFonts w:ascii="Times New Roman" w:hAnsi="Times New Roman" w:cs="Times New Roman"/>
                <w:b/>
              </w:rPr>
              <w:t>юджет МОГО «Ухта»</w:t>
            </w:r>
          </w:p>
        </w:tc>
        <w:tc>
          <w:tcPr>
            <w:tcW w:w="1985" w:type="dxa"/>
          </w:tcPr>
          <w:p w:rsidR="005B0A6B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45 926 501,82</w:t>
            </w:r>
          </w:p>
        </w:tc>
        <w:tc>
          <w:tcPr>
            <w:tcW w:w="1843" w:type="dxa"/>
          </w:tcPr>
          <w:p w:rsidR="005B0A6B" w:rsidRPr="008D58C8" w:rsidRDefault="003E28C3" w:rsidP="00F25EF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45 427 824,42</w:t>
            </w:r>
          </w:p>
        </w:tc>
        <w:tc>
          <w:tcPr>
            <w:tcW w:w="850" w:type="dxa"/>
          </w:tcPr>
          <w:p w:rsidR="005B0A6B" w:rsidRPr="008D58C8" w:rsidRDefault="00C53B11" w:rsidP="00A00B88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A00B88" w:rsidRPr="008D58C8">
              <w:rPr>
                <w:rFonts w:ascii="Times New Roman" w:hAnsi="Times New Roman" w:cs="Times New Roman"/>
                <w:b/>
              </w:rPr>
              <w:t>8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A00B88" w:rsidRPr="008D58C8">
              <w:rPr>
                <w:rFonts w:ascii="Times New Roman" w:hAnsi="Times New Roman" w:cs="Times New Roman"/>
                <w:b/>
              </w:rPr>
              <w:t>91</w:t>
            </w:r>
          </w:p>
        </w:tc>
      </w:tr>
      <w:tr w:rsidR="001E6E8E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1E6E8E" w:rsidRPr="008D58C8" w:rsidRDefault="001E6E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3260" w:type="dxa"/>
            <w:vMerge w:val="restart"/>
          </w:tcPr>
          <w:p w:rsidR="001E6E8E" w:rsidRPr="008D58C8" w:rsidRDefault="001E6E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1.</w:t>
            </w:r>
          </w:p>
          <w:p w:rsidR="001E6E8E" w:rsidRPr="008D58C8" w:rsidRDefault="001E6E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Защита населения и территории городского округа</w:t>
            </w:r>
          </w:p>
        </w:tc>
        <w:tc>
          <w:tcPr>
            <w:tcW w:w="1984" w:type="dxa"/>
          </w:tcPr>
          <w:p w:rsidR="001E6E8E" w:rsidRPr="008D58C8" w:rsidRDefault="001E6E8E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1E6E8E" w:rsidRPr="008D58C8" w:rsidRDefault="001E6E8E" w:rsidP="005377D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34 064 850,35</w:t>
            </w:r>
          </w:p>
        </w:tc>
        <w:tc>
          <w:tcPr>
            <w:tcW w:w="1843" w:type="dxa"/>
          </w:tcPr>
          <w:p w:rsidR="001E6E8E" w:rsidRPr="008D58C8" w:rsidRDefault="001E6E8E" w:rsidP="005377D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33 566 172,95</w:t>
            </w:r>
          </w:p>
        </w:tc>
        <w:tc>
          <w:tcPr>
            <w:tcW w:w="850" w:type="dxa"/>
          </w:tcPr>
          <w:p w:rsidR="001E6E8E" w:rsidRPr="008D58C8" w:rsidRDefault="001E6E8E" w:rsidP="00622C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622C0C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622C0C" w:rsidRPr="008D58C8">
              <w:rPr>
                <w:rFonts w:ascii="Times New Roman" w:hAnsi="Times New Roman" w:cs="Times New Roman"/>
              </w:rPr>
              <w:t>54</w:t>
            </w:r>
          </w:p>
        </w:tc>
      </w:tr>
      <w:tr w:rsidR="00C15345" w:rsidRPr="008D58C8" w:rsidTr="006668A2">
        <w:trPr>
          <w:cantSplit/>
          <w:trHeight w:val="148"/>
          <w:jc w:val="center"/>
        </w:trPr>
        <w:tc>
          <w:tcPr>
            <w:tcW w:w="534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15345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C15345" w:rsidRPr="008D58C8" w:rsidRDefault="00F61EB2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15345" w:rsidRPr="008D58C8" w:rsidRDefault="00F61EB2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C15345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C15345" w:rsidRPr="008D58C8" w:rsidRDefault="00F61EB2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15345" w:rsidRPr="008D58C8" w:rsidRDefault="00F61EB2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AB36CF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AB36CF" w:rsidRPr="008D58C8" w:rsidRDefault="00AB36CF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AB36CF" w:rsidRPr="008D58C8" w:rsidRDefault="00AB36CF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36CF" w:rsidRPr="008D58C8" w:rsidRDefault="00AB36CF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AB36CF" w:rsidRPr="008D58C8" w:rsidRDefault="001E6E8E" w:rsidP="00313EC3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34 064 850,35</w:t>
            </w:r>
          </w:p>
        </w:tc>
        <w:tc>
          <w:tcPr>
            <w:tcW w:w="1843" w:type="dxa"/>
          </w:tcPr>
          <w:p w:rsidR="00AB36CF" w:rsidRPr="008D58C8" w:rsidRDefault="001E6E8E" w:rsidP="00313EC3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33 566 172,95</w:t>
            </w:r>
          </w:p>
        </w:tc>
        <w:tc>
          <w:tcPr>
            <w:tcW w:w="850" w:type="dxa"/>
          </w:tcPr>
          <w:p w:rsidR="00AB36CF" w:rsidRPr="008D58C8" w:rsidRDefault="00AB36CF" w:rsidP="00622C0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</w:t>
            </w:r>
            <w:r w:rsidR="00622C0C" w:rsidRPr="008D58C8">
              <w:rPr>
                <w:rFonts w:ascii="Times New Roman" w:hAnsi="Times New Roman" w:cs="Times New Roman"/>
              </w:rPr>
              <w:t>8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622C0C" w:rsidRPr="008D58C8">
              <w:rPr>
                <w:rFonts w:ascii="Times New Roman" w:hAnsi="Times New Roman" w:cs="Times New Roman"/>
              </w:rPr>
              <w:t>54</w:t>
            </w:r>
          </w:p>
        </w:tc>
      </w:tr>
      <w:tr w:rsidR="00C15345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260" w:type="dxa"/>
            <w:vMerge w:val="restart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2.</w:t>
            </w:r>
          </w:p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Экологическая безопасность</w:t>
            </w:r>
          </w:p>
        </w:tc>
        <w:tc>
          <w:tcPr>
            <w:tcW w:w="1984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C15345" w:rsidRPr="008D58C8" w:rsidRDefault="00D34913" w:rsidP="00AB36C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1 020 721,26</w:t>
            </w:r>
          </w:p>
        </w:tc>
        <w:tc>
          <w:tcPr>
            <w:tcW w:w="1843" w:type="dxa"/>
          </w:tcPr>
          <w:p w:rsidR="00C15345" w:rsidRPr="008D58C8" w:rsidRDefault="00D34913" w:rsidP="00AB36C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1 020 721,26</w:t>
            </w:r>
          </w:p>
        </w:tc>
        <w:tc>
          <w:tcPr>
            <w:tcW w:w="850" w:type="dxa"/>
          </w:tcPr>
          <w:p w:rsidR="00C15345" w:rsidRPr="008D58C8" w:rsidRDefault="00D34913" w:rsidP="00D3491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</w:t>
            </w:r>
            <w:r w:rsidR="00180A74" w:rsidRPr="008D58C8">
              <w:rPr>
                <w:rFonts w:ascii="Times New Roman" w:hAnsi="Times New Roman" w:cs="Times New Roman"/>
              </w:rPr>
              <w:t>,</w:t>
            </w:r>
            <w:r w:rsidR="00AB36CF" w:rsidRPr="008D58C8">
              <w:rPr>
                <w:rFonts w:ascii="Times New Roman" w:hAnsi="Times New Roman" w:cs="Times New Roman"/>
              </w:rPr>
              <w:t>00</w:t>
            </w:r>
          </w:p>
        </w:tc>
      </w:tr>
      <w:tr w:rsidR="00C15345" w:rsidRPr="008D58C8" w:rsidTr="006668A2">
        <w:trPr>
          <w:cantSplit/>
          <w:trHeight w:val="125"/>
          <w:jc w:val="center"/>
        </w:trPr>
        <w:tc>
          <w:tcPr>
            <w:tcW w:w="534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C15345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C15345" w:rsidRPr="008D58C8" w:rsidRDefault="00180A74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C15345" w:rsidRPr="008D58C8" w:rsidRDefault="00180A74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C15345" w:rsidRPr="008D58C8" w:rsidRDefault="00C15345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D34913" w:rsidRPr="008D58C8" w:rsidRDefault="00D34913" w:rsidP="00AB36C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230 912,00</w:t>
            </w:r>
          </w:p>
        </w:tc>
        <w:tc>
          <w:tcPr>
            <w:tcW w:w="1843" w:type="dxa"/>
          </w:tcPr>
          <w:p w:rsidR="00D34913" w:rsidRPr="008D58C8" w:rsidRDefault="00D34913" w:rsidP="005377D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230 912,00</w:t>
            </w:r>
          </w:p>
        </w:tc>
        <w:tc>
          <w:tcPr>
            <w:tcW w:w="850" w:type="dxa"/>
          </w:tcPr>
          <w:p w:rsidR="00D34913" w:rsidRPr="008D58C8" w:rsidRDefault="00D34913" w:rsidP="005377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</w:tc>
        <w:tc>
          <w:tcPr>
            <w:tcW w:w="1985" w:type="dxa"/>
          </w:tcPr>
          <w:p w:rsidR="00D34913" w:rsidRPr="008D58C8" w:rsidRDefault="00D34913" w:rsidP="00AB36CF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789 809,26</w:t>
            </w:r>
          </w:p>
        </w:tc>
        <w:tc>
          <w:tcPr>
            <w:tcW w:w="1843" w:type="dxa"/>
          </w:tcPr>
          <w:p w:rsidR="00D34913" w:rsidRPr="008D58C8" w:rsidRDefault="00D34913" w:rsidP="005377D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789 809,26</w:t>
            </w:r>
          </w:p>
        </w:tc>
        <w:tc>
          <w:tcPr>
            <w:tcW w:w="850" w:type="dxa"/>
          </w:tcPr>
          <w:p w:rsidR="00D34913" w:rsidRPr="008D58C8" w:rsidRDefault="00D34913" w:rsidP="005377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60" w:type="dxa"/>
            <w:vMerge w:val="restart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Подпрограмма 3.</w:t>
            </w:r>
          </w:p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Обеспечение безопасности участников дорожного движения на территории городского округа</w:t>
            </w: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85" w:type="dxa"/>
          </w:tcPr>
          <w:p w:rsidR="00D34913" w:rsidRPr="008D58C8" w:rsidRDefault="00794BA0" w:rsidP="008A07B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11 071 842,21</w:t>
            </w:r>
          </w:p>
        </w:tc>
        <w:tc>
          <w:tcPr>
            <w:tcW w:w="1843" w:type="dxa"/>
          </w:tcPr>
          <w:p w:rsidR="00D34913" w:rsidRPr="008D58C8" w:rsidRDefault="00794BA0" w:rsidP="008A07B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11 071 842,21</w:t>
            </w:r>
          </w:p>
        </w:tc>
        <w:tc>
          <w:tcPr>
            <w:tcW w:w="850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D34913" w:rsidRPr="008D58C8" w:rsidTr="006668A2">
        <w:trPr>
          <w:cantSplit/>
          <w:trHeight w:val="174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94BA0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794BA0" w:rsidRPr="008D58C8" w:rsidRDefault="00794BA0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794BA0" w:rsidRPr="008D58C8" w:rsidRDefault="00794BA0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94BA0" w:rsidRPr="008D58C8" w:rsidRDefault="00794BA0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бюджет МОГО «Ухта»</w:t>
            </w:r>
          </w:p>
          <w:p w:rsidR="00794BA0" w:rsidRPr="008D58C8" w:rsidRDefault="00794BA0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BA0" w:rsidRPr="008D58C8" w:rsidRDefault="00794BA0" w:rsidP="00794BA0">
            <w:pPr>
              <w:jc w:val="right"/>
            </w:pPr>
            <w:r w:rsidRPr="008D58C8">
              <w:rPr>
                <w:rFonts w:ascii="Times New Roman" w:hAnsi="Times New Roman" w:cs="Times New Roman"/>
              </w:rPr>
              <w:t>11 071 842,21</w:t>
            </w:r>
          </w:p>
        </w:tc>
        <w:tc>
          <w:tcPr>
            <w:tcW w:w="1843" w:type="dxa"/>
          </w:tcPr>
          <w:p w:rsidR="00794BA0" w:rsidRPr="008D58C8" w:rsidRDefault="00794BA0" w:rsidP="00794BA0">
            <w:pPr>
              <w:jc w:val="right"/>
            </w:pPr>
            <w:r w:rsidRPr="008D58C8">
              <w:rPr>
                <w:rFonts w:ascii="Times New Roman" w:hAnsi="Times New Roman" w:cs="Times New Roman"/>
              </w:rPr>
              <w:t>11 071 842,21</w:t>
            </w:r>
          </w:p>
        </w:tc>
        <w:tc>
          <w:tcPr>
            <w:tcW w:w="850" w:type="dxa"/>
          </w:tcPr>
          <w:p w:rsidR="00794BA0" w:rsidRPr="008D58C8" w:rsidRDefault="00794BA0" w:rsidP="007C0B3B">
            <w:pPr>
              <w:pStyle w:val="a8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100,00</w:t>
            </w: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D34913" w:rsidRPr="008D58C8" w:rsidRDefault="00D34913" w:rsidP="00F6491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260" w:type="dxa"/>
            <w:vMerge w:val="restart"/>
          </w:tcPr>
          <w:p w:rsidR="00D34913" w:rsidRPr="008D58C8" w:rsidRDefault="00D34913" w:rsidP="0081785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«Социальная поддержка населения»</w:t>
            </w: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D34913" w:rsidRPr="008D58C8" w:rsidRDefault="00817857" w:rsidP="004A4CE8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3 803 804,35</w:t>
            </w:r>
          </w:p>
        </w:tc>
        <w:tc>
          <w:tcPr>
            <w:tcW w:w="1843" w:type="dxa"/>
          </w:tcPr>
          <w:p w:rsidR="00D34913" w:rsidRPr="008D58C8" w:rsidRDefault="00817857" w:rsidP="004A4CE8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3 803 804,35</w:t>
            </w:r>
          </w:p>
        </w:tc>
        <w:tc>
          <w:tcPr>
            <w:tcW w:w="850" w:type="dxa"/>
          </w:tcPr>
          <w:p w:rsidR="00D34913" w:rsidRPr="008D58C8" w:rsidRDefault="00817857" w:rsidP="0081785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</w:t>
            </w:r>
            <w:r w:rsidR="00D34913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D34913" w:rsidRPr="008D58C8" w:rsidTr="006668A2">
        <w:trPr>
          <w:cantSplit/>
          <w:trHeight w:val="253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D34913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843" w:type="dxa"/>
          </w:tcPr>
          <w:p w:rsidR="00D34913" w:rsidRPr="008D58C8" w:rsidRDefault="00D34913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</w:tcPr>
          <w:p w:rsidR="00D34913" w:rsidRPr="008D58C8" w:rsidRDefault="00D34913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817857" w:rsidRPr="008D58C8" w:rsidRDefault="00817857" w:rsidP="004A4CE8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202 227,35</w:t>
            </w:r>
          </w:p>
        </w:tc>
        <w:tc>
          <w:tcPr>
            <w:tcW w:w="1843" w:type="dxa"/>
          </w:tcPr>
          <w:p w:rsidR="00817857" w:rsidRPr="008D58C8" w:rsidRDefault="00817857" w:rsidP="005377D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202 227,35</w:t>
            </w:r>
          </w:p>
        </w:tc>
        <w:tc>
          <w:tcPr>
            <w:tcW w:w="850" w:type="dxa"/>
          </w:tcPr>
          <w:p w:rsidR="00817857" w:rsidRPr="008D58C8" w:rsidRDefault="00817857" w:rsidP="00F6491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бюджет МОГО «Ухта»</w:t>
            </w:r>
          </w:p>
        </w:tc>
        <w:tc>
          <w:tcPr>
            <w:tcW w:w="1985" w:type="dxa"/>
          </w:tcPr>
          <w:p w:rsidR="00817857" w:rsidRPr="008D58C8" w:rsidRDefault="00817857" w:rsidP="004A4CE8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3 601 577,00</w:t>
            </w:r>
          </w:p>
        </w:tc>
        <w:tc>
          <w:tcPr>
            <w:tcW w:w="1843" w:type="dxa"/>
          </w:tcPr>
          <w:p w:rsidR="00817857" w:rsidRPr="008D58C8" w:rsidRDefault="00817857" w:rsidP="005377D6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3 601 577,00</w:t>
            </w:r>
          </w:p>
        </w:tc>
        <w:tc>
          <w:tcPr>
            <w:tcW w:w="850" w:type="dxa"/>
          </w:tcPr>
          <w:p w:rsidR="00817857" w:rsidRPr="008D58C8" w:rsidRDefault="00817857" w:rsidP="0081785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817857" w:rsidRPr="008D58C8" w:rsidTr="00313EC3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817857" w:rsidRPr="008D58C8" w:rsidRDefault="00817857" w:rsidP="00313EC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260" w:type="dxa"/>
            <w:vMerge w:val="restart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8D58C8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современной городской среды на 2018-2022 годы</w:t>
            </w:r>
            <w:r w:rsidRPr="008D58C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817857" w:rsidRPr="008D58C8" w:rsidRDefault="00A93755" w:rsidP="00F513B9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296 530 904,61</w:t>
            </w:r>
          </w:p>
        </w:tc>
        <w:tc>
          <w:tcPr>
            <w:tcW w:w="1843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238 527 934,19</w:t>
            </w:r>
          </w:p>
        </w:tc>
        <w:tc>
          <w:tcPr>
            <w:tcW w:w="850" w:type="dxa"/>
          </w:tcPr>
          <w:p w:rsidR="00817857" w:rsidRPr="008D58C8" w:rsidRDefault="00D67F0A" w:rsidP="00D67F0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80</w:t>
            </w:r>
            <w:r w:rsidR="00817857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817857" w:rsidRPr="008D58C8" w:rsidTr="00313EC3">
        <w:trPr>
          <w:cantSplit/>
          <w:trHeight w:val="253"/>
          <w:jc w:val="center"/>
        </w:trPr>
        <w:tc>
          <w:tcPr>
            <w:tcW w:w="534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817857" w:rsidRPr="008D58C8" w:rsidTr="00313EC3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35 960 297,43</w:t>
            </w:r>
          </w:p>
        </w:tc>
        <w:tc>
          <w:tcPr>
            <w:tcW w:w="1843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35 960 261,35</w:t>
            </w:r>
          </w:p>
        </w:tc>
        <w:tc>
          <w:tcPr>
            <w:tcW w:w="850" w:type="dxa"/>
          </w:tcPr>
          <w:p w:rsidR="00817857" w:rsidRPr="008D58C8" w:rsidRDefault="00D67F0A" w:rsidP="00D67F0A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100</w:t>
            </w:r>
            <w:r w:rsidR="00817857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817857" w:rsidRPr="008D58C8" w:rsidTr="00313EC3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131 606 004,57</w:t>
            </w:r>
          </w:p>
        </w:tc>
        <w:tc>
          <w:tcPr>
            <w:tcW w:w="1843" w:type="dxa"/>
          </w:tcPr>
          <w:p w:rsidR="00817857" w:rsidRPr="008D58C8" w:rsidRDefault="00A93755" w:rsidP="00F513B9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77 325 562,79</w:t>
            </w:r>
          </w:p>
        </w:tc>
        <w:tc>
          <w:tcPr>
            <w:tcW w:w="850" w:type="dxa"/>
          </w:tcPr>
          <w:p w:rsidR="00817857" w:rsidRPr="008D58C8" w:rsidRDefault="00D67F0A" w:rsidP="00D67F0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58</w:t>
            </w:r>
            <w:r w:rsidR="00817857" w:rsidRPr="008D58C8">
              <w:rPr>
                <w:rFonts w:ascii="Times New Roman" w:hAnsi="Times New Roman" w:cs="Times New Roman"/>
                <w:b/>
              </w:rPr>
              <w:t>,7</w:t>
            </w:r>
            <w:r w:rsidRPr="008D58C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17857" w:rsidRPr="008D58C8" w:rsidTr="00313EC3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313EC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бюджет МОГО «Ухта»</w:t>
            </w:r>
          </w:p>
        </w:tc>
        <w:tc>
          <w:tcPr>
            <w:tcW w:w="1985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128 964 602,61</w:t>
            </w:r>
          </w:p>
        </w:tc>
        <w:tc>
          <w:tcPr>
            <w:tcW w:w="1843" w:type="dxa"/>
          </w:tcPr>
          <w:p w:rsidR="00817857" w:rsidRPr="008D58C8" w:rsidRDefault="00A93755" w:rsidP="00313EC3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125 242 110,05</w:t>
            </w:r>
          </w:p>
        </w:tc>
        <w:tc>
          <w:tcPr>
            <w:tcW w:w="850" w:type="dxa"/>
          </w:tcPr>
          <w:p w:rsidR="00817857" w:rsidRPr="008D58C8" w:rsidRDefault="00D67F0A" w:rsidP="00D67F0A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97</w:t>
            </w:r>
            <w:r w:rsidR="00817857" w:rsidRPr="008D58C8">
              <w:rPr>
                <w:rFonts w:ascii="Times New Roman" w:hAnsi="Times New Roman" w:cs="Times New Roman"/>
                <w:b/>
              </w:rPr>
              <w:t>,</w:t>
            </w:r>
            <w:r w:rsidRPr="008D58C8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 w:val="restart"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817857" w:rsidRPr="008D58C8" w:rsidRDefault="00817857" w:rsidP="002C2DE3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 по муниципальным программам</w:t>
            </w:r>
          </w:p>
        </w:tc>
        <w:tc>
          <w:tcPr>
            <w:tcW w:w="1984" w:type="dxa"/>
          </w:tcPr>
          <w:p w:rsidR="00817857" w:rsidRPr="008D58C8" w:rsidRDefault="00817857" w:rsidP="00C774D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985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4 052 778 258,80</w:t>
            </w:r>
          </w:p>
        </w:tc>
        <w:tc>
          <w:tcPr>
            <w:tcW w:w="1843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3 916 312 118,33</w:t>
            </w:r>
          </w:p>
        </w:tc>
        <w:tc>
          <w:tcPr>
            <w:tcW w:w="850" w:type="dxa"/>
          </w:tcPr>
          <w:p w:rsidR="00817857" w:rsidRPr="008D58C8" w:rsidRDefault="00817857" w:rsidP="004709A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4709AD" w:rsidRPr="008D58C8">
              <w:rPr>
                <w:rFonts w:ascii="Times New Roman" w:hAnsi="Times New Roman" w:cs="Times New Roman"/>
                <w:b/>
              </w:rPr>
              <w:t>6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4709AD" w:rsidRPr="008D58C8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817857" w:rsidRPr="008D58C8" w:rsidTr="002C2DE3">
        <w:trPr>
          <w:cantSplit/>
          <w:trHeight w:val="229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4"/>
          </w:tcPr>
          <w:p w:rsidR="00817857" w:rsidRPr="008D58C8" w:rsidRDefault="00817857" w:rsidP="002C2DE3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C774D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985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64 512 805,13</w:t>
            </w:r>
          </w:p>
        </w:tc>
        <w:tc>
          <w:tcPr>
            <w:tcW w:w="1843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64 512 769,05</w:t>
            </w:r>
          </w:p>
        </w:tc>
        <w:tc>
          <w:tcPr>
            <w:tcW w:w="850" w:type="dxa"/>
          </w:tcPr>
          <w:p w:rsidR="00817857" w:rsidRPr="008D58C8" w:rsidRDefault="004709AD" w:rsidP="004709A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99,99</w:t>
            </w: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C774D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республиканский бюджет Республики Коми</w:t>
            </w:r>
          </w:p>
        </w:tc>
        <w:tc>
          <w:tcPr>
            <w:tcW w:w="1985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2 267 161 987,89</w:t>
            </w:r>
          </w:p>
        </w:tc>
        <w:tc>
          <w:tcPr>
            <w:tcW w:w="1843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2 175 582 149,36</w:t>
            </w:r>
          </w:p>
        </w:tc>
        <w:tc>
          <w:tcPr>
            <w:tcW w:w="850" w:type="dxa"/>
          </w:tcPr>
          <w:p w:rsidR="00817857" w:rsidRPr="008D58C8" w:rsidRDefault="00817857" w:rsidP="004709A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4709AD" w:rsidRPr="008D58C8">
              <w:rPr>
                <w:rFonts w:ascii="Times New Roman" w:hAnsi="Times New Roman" w:cs="Times New Roman"/>
                <w:b/>
              </w:rPr>
              <w:t>5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4709AD" w:rsidRPr="008D58C8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817857" w:rsidRPr="008D58C8" w:rsidTr="006668A2">
        <w:trPr>
          <w:cantSplit/>
          <w:trHeight w:val="420"/>
          <w:jc w:val="center"/>
        </w:trPr>
        <w:tc>
          <w:tcPr>
            <w:tcW w:w="534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17857" w:rsidRPr="008D58C8" w:rsidRDefault="00817857" w:rsidP="007C0B3B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17857" w:rsidRPr="008D58C8" w:rsidRDefault="00817857" w:rsidP="00C774DD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бюджет МОГО «Ухта»</w:t>
            </w:r>
          </w:p>
        </w:tc>
        <w:tc>
          <w:tcPr>
            <w:tcW w:w="1985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1 721 103 465,78</w:t>
            </w:r>
          </w:p>
        </w:tc>
        <w:tc>
          <w:tcPr>
            <w:tcW w:w="1843" w:type="dxa"/>
          </w:tcPr>
          <w:p w:rsidR="00817857" w:rsidRPr="008D58C8" w:rsidRDefault="004709AD" w:rsidP="00F64910">
            <w:pPr>
              <w:pStyle w:val="a8"/>
              <w:jc w:val="right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1 676 217 199,92</w:t>
            </w:r>
          </w:p>
        </w:tc>
        <w:tc>
          <w:tcPr>
            <w:tcW w:w="850" w:type="dxa"/>
          </w:tcPr>
          <w:p w:rsidR="00817857" w:rsidRPr="008D58C8" w:rsidRDefault="00817857" w:rsidP="004709A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9</w:t>
            </w:r>
            <w:r w:rsidR="004709AD" w:rsidRPr="008D58C8">
              <w:rPr>
                <w:rFonts w:ascii="Times New Roman" w:hAnsi="Times New Roman" w:cs="Times New Roman"/>
                <w:b/>
              </w:rPr>
              <w:t>7</w:t>
            </w:r>
            <w:r w:rsidRPr="008D58C8">
              <w:rPr>
                <w:rFonts w:ascii="Times New Roman" w:hAnsi="Times New Roman" w:cs="Times New Roman"/>
                <w:b/>
              </w:rPr>
              <w:t>,</w:t>
            </w:r>
            <w:r w:rsidR="004709AD" w:rsidRPr="008D58C8">
              <w:rPr>
                <w:rFonts w:ascii="Times New Roman" w:hAnsi="Times New Roman" w:cs="Times New Roman"/>
                <w:b/>
              </w:rPr>
              <w:t>3</w:t>
            </w:r>
            <w:r w:rsidRPr="008D58C8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AA304D" w:rsidRPr="008D58C8" w:rsidRDefault="00AA304D" w:rsidP="00E5565D">
      <w:pPr>
        <w:tabs>
          <w:tab w:val="left" w:pos="2088"/>
        </w:tabs>
        <w:jc w:val="both"/>
      </w:pPr>
    </w:p>
    <w:p w:rsidR="0030677D" w:rsidRPr="008D58C8" w:rsidRDefault="0030677D" w:rsidP="0030677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C8">
        <w:rPr>
          <w:rFonts w:ascii="Times New Roman" w:hAnsi="Times New Roman" w:cs="Times New Roman"/>
          <w:b/>
          <w:sz w:val="28"/>
          <w:szCs w:val="28"/>
        </w:rPr>
        <w:t>Степень достижения плановых значений объемов финансирования</w:t>
      </w:r>
    </w:p>
    <w:p w:rsidR="0030677D" w:rsidRPr="008D58C8" w:rsidRDefault="0030677D" w:rsidP="0030677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C8">
        <w:rPr>
          <w:rFonts w:ascii="Times New Roman" w:hAnsi="Times New Roman" w:cs="Times New Roman"/>
          <w:b/>
          <w:sz w:val="28"/>
          <w:szCs w:val="28"/>
        </w:rPr>
        <w:t>в разрезе муниципальных программ МОГО «Ухта» в 2019 году</w:t>
      </w:r>
    </w:p>
    <w:p w:rsidR="00AA304D" w:rsidRPr="008D58C8" w:rsidRDefault="00AA304D" w:rsidP="00AA304D"/>
    <w:p w:rsidR="0030677D" w:rsidRPr="008D58C8" w:rsidRDefault="0030677D" w:rsidP="00AA304D">
      <w:r w:rsidRPr="008D58C8">
        <w:rPr>
          <w:noProof/>
          <w:lang w:eastAsia="ru-RU"/>
        </w:rPr>
        <w:drawing>
          <wp:inline distT="0" distB="0" distL="0" distR="0" wp14:anchorId="40469510" wp14:editId="6ED16B97">
            <wp:extent cx="6480175" cy="4305116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A304D" w:rsidRPr="008D58C8" w:rsidRDefault="00AA304D" w:rsidP="00AA304D"/>
    <w:p w:rsidR="00AA304D" w:rsidRPr="008D58C8" w:rsidRDefault="00AA304D" w:rsidP="00AA304D"/>
    <w:p w:rsidR="00AD7C17" w:rsidRPr="008D58C8" w:rsidRDefault="00AD7C17" w:rsidP="00AD7C1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</w:r>
      <w:r w:rsidRPr="008D58C8">
        <w:rPr>
          <w:rFonts w:ascii="Times New Roman" w:hAnsi="Times New Roman" w:cs="Times New Roman"/>
          <w:sz w:val="28"/>
          <w:szCs w:val="28"/>
        </w:rPr>
        <w:tab/>
        <w:t xml:space="preserve">        Приложение 3</w:t>
      </w:r>
    </w:p>
    <w:p w:rsidR="007B757C" w:rsidRPr="008D58C8" w:rsidRDefault="00AD7C17" w:rsidP="00AD7C1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</w:t>
      </w:r>
    </w:p>
    <w:p w:rsidR="00367722" w:rsidRPr="008D58C8" w:rsidRDefault="00AD7C17" w:rsidP="007B757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D58C8">
        <w:rPr>
          <w:rFonts w:ascii="Times New Roman" w:hAnsi="Times New Roman" w:cs="Times New Roman"/>
          <w:sz w:val="28"/>
          <w:szCs w:val="28"/>
        </w:rPr>
        <w:t>ре</w:t>
      </w:r>
      <w:r w:rsidR="007B757C" w:rsidRPr="008D58C8">
        <w:rPr>
          <w:rFonts w:ascii="Times New Roman" w:hAnsi="Times New Roman" w:cs="Times New Roman"/>
          <w:sz w:val="28"/>
          <w:szCs w:val="28"/>
        </w:rPr>
        <w:t xml:space="preserve">ализации муниципальных программ </w:t>
      </w:r>
      <w:r w:rsidRPr="008D58C8">
        <w:rPr>
          <w:rFonts w:ascii="Times New Roman" w:hAnsi="Times New Roman" w:cs="Times New Roman"/>
          <w:sz w:val="28"/>
          <w:szCs w:val="28"/>
        </w:rPr>
        <w:t>МОГО «Ухта» за 201</w:t>
      </w:r>
      <w:r w:rsidR="006B08CC" w:rsidRPr="008D58C8">
        <w:rPr>
          <w:rFonts w:ascii="Times New Roman" w:hAnsi="Times New Roman" w:cs="Times New Roman"/>
          <w:sz w:val="28"/>
          <w:szCs w:val="28"/>
        </w:rPr>
        <w:t>9</w:t>
      </w:r>
      <w:r w:rsidRPr="008D58C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A304D" w:rsidRPr="008D58C8" w:rsidRDefault="00AA304D" w:rsidP="00AD7C1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559"/>
        <w:gridCol w:w="1559"/>
        <w:gridCol w:w="1733"/>
        <w:gridCol w:w="1776"/>
      </w:tblGrid>
      <w:tr w:rsidR="009D004C" w:rsidRPr="008D58C8" w:rsidTr="009D004C">
        <w:trPr>
          <w:trHeight w:val="1289"/>
        </w:trPr>
        <w:tc>
          <w:tcPr>
            <w:tcW w:w="518" w:type="dxa"/>
            <w:vAlign w:val="center"/>
          </w:tcPr>
          <w:p w:rsidR="009D004C" w:rsidRPr="008D58C8" w:rsidRDefault="009D004C" w:rsidP="00113F2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58C8">
              <w:rPr>
                <w:rFonts w:ascii="Times New Roman" w:hAnsi="Times New Roman" w:cs="Times New Roman"/>
              </w:rPr>
              <w:t>п</w:t>
            </w:r>
            <w:proofErr w:type="gramEnd"/>
            <w:r w:rsidRPr="008D58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76" w:type="dxa"/>
            <w:vAlign w:val="center"/>
          </w:tcPr>
          <w:p w:rsidR="009D004C" w:rsidRPr="008D58C8" w:rsidRDefault="009D004C" w:rsidP="009D004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559" w:type="dxa"/>
            <w:vAlign w:val="center"/>
          </w:tcPr>
          <w:p w:rsidR="009D004C" w:rsidRPr="008D58C8" w:rsidRDefault="009D004C" w:rsidP="00B44BD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 xml:space="preserve">Степень </w:t>
            </w:r>
            <w:r w:rsidR="00B44BDE" w:rsidRPr="008D58C8">
              <w:rPr>
                <w:rFonts w:ascii="Times New Roman" w:hAnsi="Times New Roman" w:cs="Times New Roman"/>
              </w:rPr>
              <w:t>выполнения основных мероприятий</w:t>
            </w:r>
          </w:p>
        </w:tc>
        <w:tc>
          <w:tcPr>
            <w:tcW w:w="1559" w:type="dxa"/>
            <w:vAlign w:val="center"/>
          </w:tcPr>
          <w:p w:rsidR="009D004C" w:rsidRPr="008D58C8" w:rsidRDefault="009D004C" w:rsidP="00B44BDE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Степень достижения плановых значений целевых индикаторов (показателей)</w:t>
            </w:r>
          </w:p>
        </w:tc>
        <w:tc>
          <w:tcPr>
            <w:tcW w:w="1733" w:type="dxa"/>
            <w:vAlign w:val="center"/>
          </w:tcPr>
          <w:p w:rsidR="009D004C" w:rsidRPr="008D58C8" w:rsidRDefault="009D004C" w:rsidP="009D004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Итоговая оценка эффективности муниципальной программы</w:t>
            </w:r>
            <w:r w:rsidR="00637E50" w:rsidRPr="008D58C8">
              <w:rPr>
                <w:rFonts w:ascii="Times New Roman" w:hAnsi="Times New Roman" w:cs="Times New Roman"/>
              </w:rPr>
              <w:t>,%</w:t>
            </w:r>
          </w:p>
        </w:tc>
        <w:tc>
          <w:tcPr>
            <w:tcW w:w="1776" w:type="dxa"/>
            <w:vAlign w:val="center"/>
          </w:tcPr>
          <w:p w:rsidR="009D004C" w:rsidRPr="008D58C8" w:rsidRDefault="009D004C" w:rsidP="009D004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Вывод об эффективности муниципальной программы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6" w:type="dxa"/>
          </w:tcPr>
          <w:p w:rsidR="009D004C" w:rsidRPr="008D58C8" w:rsidRDefault="009D004C" w:rsidP="00A973E1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«Развитие</w:t>
            </w:r>
            <w:r w:rsidR="00A973E1" w:rsidRPr="008D58C8">
              <w:rPr>
                <w:rFonts w:ascii="Times New Roman" w:hAnsi="Times New Roman" w:cs="Times New Roman"/>
                <w:b/>
              </w:rPr>
              <w:t xml:space="preserve"> экономики</w:t>
            </w:r>
            <w:r w:rsidRPr="008D58C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9D004C" w:rsidRPr="008D58C8" w:rsidRDefault="00F52F76" w:rsidP="00F52F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</w:t>
            </w:r>
            <w:r w:rsidR="00E05CF6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9D004C" w:rsidRPr="008D58C8" w:rsidRDefault="00E05CF6" w:rsidP="008C564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8C5646" w:rsidRPr="008D58C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33" w:type="dxa"/>
          </w:tcPr>
          <w:p w:rsidR="009D004C" w:rsidRPr="008D58C8" w:rsidRDefault="009D004C" w:rsidP="008C564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</w:t>
            </w:r>
            <w:r w:rsidR="008C5646" w:rsidRPr="008D58C8">
              <w:rPr>
                <w:rFonts w:ascii="Times New Roman" w:hAnsi="Times New Roman" w:cs="Times New Roman"/>
              </w:rPr>
              <w:t>9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8C5646" w:rsidRPr="008D58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6" w:type="dxa"/>
          </w:tcPr>
          <w:p w:rsidR="009D004C" w:rsidRPr="008D58C8" w:rsidRDefault="009D004C" w:rsidP="006B08CC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eastAsia="Arial Unicode MS" w:hAnsi="Times New Roman" w:cs="Arial Unicode MS"/>
                <w:b/>
                <w:lang w:val="ru" w:eastAsia="ru-RU"/>
              </w:rPr>
              <w:t>«Жильё и</w:t>
            </w:r>
            <w:r w:rsidR="006B08CC" w:rsidRPr="008D58C8">
              <w:rPr>
                <w:rFonts w:ascii="Times New Roman" w:eastAsia="Arial Unicode MS" w:hAnsi="Times New Roman" w:cs="Arial Unicode MS"/>
                <w:b/>
                <w:lang w:val="ru" w:eastAsia="ru-RU"/>
              </w:rPr>
              <w:t xml:space="preserve"> жилищно-коммунальное хозяйство»</w:t>
            </w:r>
          </w:p>
        </w:tc>
        <w:tc>
          <w:tcPr>
            <w:tcW w:w="1559" w:type="dxa"/>
          </w:tcPr>
          <w:p w:rsidR="009D004C" w:rsidRPr="008D58C8" w:rsidRDefault="00762580" w:rsidP="00C313C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C313C2" w:rsidRPr="008D58C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</w:tcPr>
          <w:p w:rsidR="009D004C" w:rsidRPr="008D58C8" w:rsidRDefault="00E05CF6" w:rsidP="00C313C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3711A6" w:rsidRPr="008D58C8">
              <w:rPr>
                <w:rFonts w:ascii="Times New Roman" w:hAnsi="Times New Roman" w:cs="Times New Roman"/>
              </w:rPr>
              <w:t>5</w:t>
            </w:r>
            <w:r w:rsidR="00C313C2" w:rsidRPr="008D58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3" w:type="dxa"/>
          </w:tcPr>
          <w:p w:rsidR="009D004C" w:rsidRPr="008D58C8" w:rsidRDefault="006B08CC" w:rsidP="006B08CC">
            <w:pPr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81</w:t>
            </w:r>
            <w:r w:rsidR="00762580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76" w:type="dxa"/>
          </w:tcPr>
          <w:p w:rsidR="009D004C" w:rsidRPr="008D58C8" w:rsidRDefault="006B08C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умеренно 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76" w:type="dxa"/>
          </w:tcPr>
          <w:p w:rsidR="009D004C" w:rsidRPr="008D58C8" w:rsidRDefault="009D004C" w:rsidP="00D705A4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«Развитие транспортной системы»</w:t>
            </w:r>
          </w:p>
        </w:tc>
        <w:tc>
          <w:tcPr>
            <w:tcW w:w="1559" w:type="dxa"/>
          </w:tcPr>
          <w:p w:rsidR="009D004C" w:rsidRPr="008D58C8" w:rsidRDefault="00E05CF6" w:rsidP="00D705A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D705A4" w:rsidRPr="008D58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9D004C" w:rsidRPr="008D58C8" w:rsidRDefault="00E05CF6" w:rsidP="00D705A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D705A4" w:rsidRPr="008D58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3" w:type="dxa"/>
          </w:tcPr>
          <w:p w:rsidR="009D004C" w:rsidRPr="008D58C8" w:rsidRDefault="009B21A3" w:rsidP="00D705A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69</w:t>
            </w:r>
            <w:r w:rsidR="009D004C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8</w:t>
            </w:r>
            <w:r w:rsidR="00D705A4" w:rsidRPr="008D58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6" w:type="dxa"/>
          </w:tcPr>
          <w:p w:rsidR="009D004C" w:rsidRPr="008D58C8" w:rsidRDefault="009B21A3" w:rsidP="00B7732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адекватна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76" w:type="dxa"/>
          </w:tcPr>
          <w:p w:rsidR="009D004C" w:rsidRPr="008D58C8" w:rsidRDefault="009D004C" w:rsidP="008B3BF7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«Развитие</w:t>
            </w:r>
            <w:r w:rsidR="008B3BF7" w:rsidRPr="008D58C8">
              <w:rPr>
                <w:rFonts w:ascii="Times New Roman" w:hAnsi="Times New Roman" w:cs="Times New Roman"/>
                <w:b/>
              </w:rPr>
              <w:t xml:space="preserve"> образования</w:t>
            </w:r>
            <w:r w:rsidRPr="008D58C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59" w:type="dxa"/>
          </w:tcPr>
          <w:p w:rsidR="009D004C" w:rsidRPr="008D58C8" w:rsidRDefault="00AD62F8" w:rsidP="008B3BF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E05CF6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</w:t>
            </w:r>
            <w:r w:rsidR="008B3BF7" w:rsidRPr="008D5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9D004C" w:rsidRPr="008D58C8" w:rsidRDefault="00F327EA" w:rsidP="00AD62F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0,9</w:t>
            </w:r>
            <w:r w:rsidR="00AD62F8" w:rsidRPr="008D58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3" w:type="dxa"/>
          </w:tcPr>
          <w:p w:rsidR="009D004C" w:rsidRPr="008D58C8" w:rsidRDefault="008B3BF7" w:rsidP="008B3BF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91</w:t>
            </w:r>
            <w:r w:rsidR="009D004C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76" w:type="dxa"/>
          </w:tcPr>
          <w:p w:rsidR="009D004C" w:rsidRPr="008D58C8" w:rsidRDefault="009D004C" w:rsidP="000539EC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«Культура»</w:t>
            </w:r>
          </w:p>
        </w:tc>
        <w:tc>
          <w:tcPr>
            <w:tcW w:w="1559" w:type="dxa"/>
          </w:tcPr>
          <w:p w:rsidR="009D004C" w:rsidRPr="008D58C8" w:rsidRDefault="00E05CF6" w:rsidP="00E05CF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1,</w:t>
            </w:r>
            <w:r w:rsidR="009D004C" w:rsidRPr="008D58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9D004C" w:rsidRPr="008D58C8" w:rsidRDefault="00E05CF6" w:rsidP="00053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1D304C" w:rsidRPr="008D58C8">
              <w:rPr>
                <w:rFonts w:ascii="Times New Roman" w:hAnsi="Times New Roman" w:cs="Times New Roman"/>
              </w:rPr>
              <w:t>8</w:t>
            </w:r>
            <w:r w:rsidR="000539EC" w:rsidRPr="008D58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3" w:type="dxa"/>
          </w:tcPr>
          <w:p w:rsidR="009D004C" w:rsidRPr="008D58C8" w:rsidRDefault="009D004C" w:rsidP="000539EC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</w:t>
            </w:r>
            <w:r w:rsidR="000539EC" w:rsidRPr="008D58C8">
              <w:rPr>
                <w:rFonts w:ascii="Times New Roman" w:hAnsi="Times New Roman" w:cs="Times New Roman"/>
              </w:rPr>
              <w:t>5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B7732A" w:rsidRPr="008D58C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76" w:type="dxa"/>
          </w:tcPr>
          <w:p w:rsidR="009D004C" w:rsidRPr="008D58C8" w:rsidRDefault="009D004C" w:rsidP="002661DA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«Развитие физической культуры и спорта»</w:t>
            </w:r>
          </w:p>
        </w:tc>
        <w:tc>
          <w:tcPr>
            <w:tcW w:w="1559" w:type="dxa"/>
          </w:tcPr>
          <w:p w:rsidR="009D004C" w:rsidRPr="008D58C8" w:rsidRDefault="00F52F76" w:rsidP="002661D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E05CF6" w:rsidRPr="008D58C8">
              <w:rPr>
                <w:rFonts w:ascii="Times New Roman" w:hAnsi="Times New Roman" w:cs="Times New Roman"/>
              </w:rPr>
              <w:t>,</w:t>
            </w:r>
            <w:r w:rsidR="002661DA" w:rsidRPr="008D58C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59" w:type="dxa"/>
          </w:tcPr>
          <w:p w:rsidR="009D004C" w:rsidRPr="008D58C8" w:rsidRDefault="00E05CF6" w:rsidP="002661D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2661DA" w:rsidRPr="008D58C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33" w:type="dxa"/>
          </w:tcPr>
          <w:p w:rsidR="009D004C" w:rsidRPr="008D58C8" w:rsidRDefault="009D004C" w:rsidP="002661D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</w:t>
            </w:r>
            <w:r w:rsidR="002661DA" w:rsidRPr="008D58C8">
              <w:rPr>
                <w:rFonts w:ascii="Times New Roman" w:hAnsi="Times New Roman" w:cs="Times New Roman"/>
              </w:rPr>
              <w:t>9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2661DA" w:rsidRPr="008D58C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76" w:type="dxa"/>
          </w:tcPr>
          <w:p w:rsidR="009D004C" w:rsidRPr="008D58C8" w:rsidRDefault="009D004C" w:rsidP="00AE3358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«Развитие системы муниципального управления»</w:t>
            </w:r>
          </w:p>
        </w:tc>
        <w:tc>
          <w:tcPr>
            <w:tcW w:w="1559" w:type="dxa"/>
          </w:tcPr>
          <w:p w:rsidR="009D004C" w:rsidRPr="008D58C8" w:rsidRDefault="00AE3358" w:rsidP="00AE335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1F380A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9" w:type="dxa"/>
          </w:tcPr>
          <w:p w:rsidR="009D004C" w:rsidRPr="008D58C8" w:rsidRDefault="001F380A" w:rsidP="00AE335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AF6208" w:rsidRPr="008D58C8">
              <w:rPr>
                <w:rFonts w:ascii="Times New Roman" w:hAnsi="Times New Roman" w:cs="Times New Roman"/>
              </w:rPr>
              <w:t>6</w:t>
            </w:r>
            <w:r w:rsidR="00AE3358" w:rsidRPr="008D58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3" w:type="dxa"/>
          </w:tcPr>
          <w:p w:rsidR="009D004C" w:rsidRPr="008D58C8" w:rsidRDefault="00AE3358" w:rsidP="00AE335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73</w:t>
            </w:r>
            <w:r w:rsidR="003C7352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</w:t>
            </w:r>
            <w:r w:rsidR="00AF6208" w:rsidRPr="008D58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6" w:type="dxa"/>
          </w:tcPr>
          <w:p w:rsidR="009D004C" w:rsidRPr="008D58C8" w:rsidRDefault="00AE3358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умеренно 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76" w:type="dxa"/>
          </w:tcPr>
          <w:p w:rsidR="009D004C" w:rsidRPr="008D58C8" w:rsidRDefault="009D004C" w:rsidP="00056788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«Безопасность жизнедеятельности населения»</w:t>
            </w:r>
          </w:p>
        </w:tc>
        <w:tc>
          <w:tcPr>
            <w:tcW w:w="1559" w:type="dxa"/>
          </w:tcPr>
          <w:p w:rsidR="009D004C" w:rsidRPr="008D58C8" w:rsidRDefault="00F45B09" w:rsidP="00F45B0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</w:t>
            </w:r>
            <w:r w:rsidR="00E05CF6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9D004C" w:rsidRPr="008D58C8" w:rsidRDefault="00E05CF6" w:rsidP="0005678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0,</w:t>
            </w:r>
            <w:r w:rsidR="00056788" w:rsidRPr="008D58C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33" w:type="dxa"/>
          </w:tcPr>
          <w:p w:rsidR="009D004C" w:rsidRPr="008D58C8" w:rsidRDefault="00F45B09" w:rsidP="00056788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90</w:t>
            </w:r>
            <w:r w:rsidR="009D004C" w:rsidRPr="008D58C8">
              <w:rPr>
                <w:rFonts w:ascii="Times New Roman" w:hAnsi="Times New Roman" w:cs="Times New Roman"/>
              </w:rPr>
              <w:t>,</w:t>
            </w:r>
            <w:r w:rsidR="00056788" w:rsidRPr="008D58C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9D004C" w:rsidRPr="008D58C8" w:rsidTr="009D004C">
        <w:tc>
          <w:tcPr>
            <w:tcW w:w="518" w:type="dxa"/>
          </w:tcPr>
          <w:p w:rsidR="009D004C" w:rsidRPr="008D58C8" w:rsidRDefault="009D004C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76" w:type="dxa"/>
          </w:tcPr>
          <w:p w:rsidR="009D004C" w:rsidRPr="008D58C8" w:rsidRDefault="009D004C" w:rsidP="00977630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hAnsi="Times New Roman" w:cs="Times New Roman"/>
                <w:b/>
              </w:rPr>
              <w:t>«Социальная поддержка населения»</w:t>
            </w:r>
          </w:p>
        </w:tc>
        <w:tc>
          <w:tcPr>
            <w:tcW w:w="1559" w:type="dxa"/>
          </w:tcPr>
          <w:p w:rsidR="009D004C" w:rsidRPr="008D58C8" w:rsidRDefault="00977630" w:rsidP="0097763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</w:t>
            </w:r>
            <w:r w:rsidR="009D004C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0</w:t>
            </w:r>
            <w:r w:rsidR="009D004C" w:rsidRPr="008D58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9D004C" w:rsidRPr="008D58C8" w:rsidRDefault="009D004C" w:rsidP="00E05CF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33" w:type="dxa"/>
          </w:tcPr>
          <w:p w:rsidR="009D004C" w:rsidRPr="008D58C8" w:rsidRDefault="00977630" w:rsidP="0097763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97</w:t>
            </w:r>
            <w:r w:rsidR="009D004C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76" w:type="dxa"/>
          </w:tcPr>
          <w:p w:rsidR="009D004C" w:rsidRPr="008D58C8" w:rsidRDefault="009D004C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  <w:tr w:rsidR="004A4958" w:rsidTr="009D004C">
        <w:tc>
          <w:tcPr>
            <w:tcW w:w="518" w:type="dxa"/>
          </w:tcPr>
          <w:p w:rsidR="004A4958" w:rsidRPr="008D58C8" w:rsidRDefault="004A4958" w:rsidP="00AA304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76" w:type="dxa"/>
          </w:tcPr>
          <w:p w:rsidR="004A4958" w:rsidRPr="008D58C8" w:rsidRDefault="00A50CDD" w:rsidP="00FB4299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8D58C8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C311C" w:rsidRPr="008D58C8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Формирование современной городской среды</w:t>
            </w:r>
            <w:r w:rsidRPr="008D58C8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559" w:type="dxa"/>
          </w:tcPr>
          <w:p w:rsidR="004A4958" w:rsidRPr="008D58C8" w:rsidRDefault="00FB4299" w:rsidP="00FB429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E142AE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4A4958" w:rsidRPr="008D58C8" w:rsidRDefault="00FB4299" w:rsidP="00FB429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0</w:t>
            </w:r>
            <w:r w:rsidR="00E142AE" w:rsidRPr="008D58C8">
              <w:rPr>
                <w:rFonts w:ascii="Times New Roman" w:hAnsi="Times New Roman" w:cs="Times New Roman"/>
              </w:rPr>
              <w:t>,</w:t>
            </w:r>
            <w:r w:rsidRPr="008D58C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33" w:type="dxa"/>
          </w:tcPr>
          <w:p w:rsidR="004A4958" w:rsidRPr="008D58C8" w:rsidRDefault="00E142AE" w:rsidP="00FB4299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8</w:t>
            </w:r>
            <w:r w:rsidR="00FB4299" w:rsidRPr="008D58C8">
              <w:rPr>
                <w:rFonts w:ascii="Times New Roman" w:hAnsi="Times New Roman" w:cs="Times New Roman"/>
              </w:rPr>
              <w:t>6</w:t>
            </w:r>
            <w:r w:rsidRPr="008D58C8">
              <w:rPr>
                <w:rFonts w:ascii="Times New Roman" w:hAnsi="Times New Roman" w:cs="Times New Roman"/>
              </w:rPr>
              <w:t>,</w:t>
            </w:r>
            <w:r w:rsidR="00FB4299" w:rsidRPr="008D58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76" w:type="dxa"/>
          </w:tcPr>
          <w:p w:rsidR="004A4958" w:rsidRPr="00FB4299" w:rsidRDefault="00E142AE" w:rsidP="00D93EE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</w:rPr>
            </w:pPr>
            <w:r w:rsidRPr="008D58C8">
              <w:rPr>
                <w:rFonts w:ascii="Times New Roman" w:hAnsi="Times New Roman" w:cs="Times New Roman"/>
              </w:rPr>
              <w:t>эффективна</w:t>
            </w:r>
          </w:p>
        </w:tc>
      </w:tr>
    </w:tbl>
    <w:p w:rsidR="00AA304D" w:rsidRDefault="00AA304D" w:rsidP="00AA304D">
      <w:pPr>
        <w:tabs>
          <w:tab w:val="left" w:pos="1020"/>
        </w:tabs>
      </w:pPr>
    </w:p>
    <w:p w:rsidR="00AA304D" w:rsidRDefault="00AA304D" w:rsidP="00AA304D">
      <w:pPr>
        <w:tabs>
          <w:tab w:val="left" w:pos="1020"/>
        </w:tabs>
      </w:pPr>
    </w:p>
    <w:p w:rsidR="00AA304D" w:rsidRDefault="0011299B" w:rsidP="0011299B">
      <w:pPr>
        <w:tabs>
          <w:tab w:val="left" w:pos="4032"/>
        </w:tabs>
      </w:pPr>
      <w:r>
        <w:tab/>
      </w:r>
    </w:p>
    <w:p w:rsidR="00AA304D" w:rsidRDefault="00AA304D" w:rsidP="00AA304D">
      <w:pPr>
        <w:tabs>
          <w:tab w:val="left" w:pos="1020"/>
        </w:tabs>
      </w:pPr>
    </w:p>
    <w:p w:rsidR="00AA304D" w:rsidRDefault="00AA304D" w:rsidP="00AA304D">
      <w:pPr>
        <w:tabs>
          <w:tab w:val="left" w:pos="1020"/>
        </w:tabs>
      </w:pPr>
    </w:p>
    <w:p w:rsidR="00AA304D" w:rsidRDefault="00AA304D" w:rsidP="00AA304D">
      <w:pPr>
        <w:tabs>
          <w:tab w:val="left" w:pos="1020"/>
        </w:tabs>
      </w:pPr>
    </w:p>
    <w:sectPr w:rsidR="00AA304D" w:rsidSect="00E310A5">
      <w:headerReference w:type="default" r:id="rId21"/>
      <w:pgSz w:w="11906" w:h="16838" w:code="9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44" w:rsidRDefault="00F02F44" w:rsidP="00916B4D">
      <w:pPr>
        <w:spacing w:after="0" w:line="240" w:lineRule="auto"/>
      </w:pPr>
      <w:r>
        <w:separator/>
      </w:r>
    </w:p>
  </w:endnote>
  <w:endnote w:type="continuationSeparator" w:id="0">
    <w:p w:rsidR="00F02F44" w:rsidRDefault="00F02F44" w:rsidP="0091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44" w:rsidRDefault="00F02F44" w:rsidP="00916B4D">
      <w:pPr>
        <w:spacing w:after="0" w:line="240" w:lineRule="auto"/>
      </w:pPr>
      <w:r>
        <w:separator/>
      </w:r>
    </w:p>
  </w:footnote>
  <w:footnote w:type="continuationSeparator" w:id="0">
    <w:p w:rsidR="00F02F44" w:rsidRDefault="00F02F44" w:rsidP="0091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28332"/>
      <w:docPartObj>
        <w:docPartGallery w:val="Page Numbers (Top of Page)"/>
        <w:docPartUnique/>
      </w:docPartObj>
    </w:sdtPr>
    <w:sdtContent>
      <w:p w:rsidR="00F355ED" w:rsidRDefault="00F355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C8">
          <w:rPr>
            <w:noProof/>
          </w:rPr>
          <w:t>41</w:t>
        </w:r>
        <w:r>
          <w:fldChar w:fldCharType="end"/>
        </w:r>
      </w:p>
    </w:sdtContent>
  </w:sdt>
  <w:p w:rsidR="00F355ED" w:rsidRDefault="00F355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4A3"/>
    <w:multiLevelType w:val="hybridMultilevel"/>
    <w:tmpl w:val="D4707352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141A7"/>
    <w:multiLevelType w:val="hybridMultilevel"/>
    <w:tmpl w:val="CDBE70D8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8450E"/>
    <w:multiLevelType w:val="hybridMultilevel"/>
    <w:tmpl w:val="CF0C7C7A"/>
    <w:lvl w:ilvl="0" w:tplc="ED3814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D4444F"/>
    <w:multiLevelType w:val="hybridMultilevel"/>
    <w:tmpl w:val="B37E6C94"/>
    <w:lvl w:ilvl="0" w:tplc="ED8461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3B31BA"/>
    <w:multiLevelType w:val="hybridMultilevel"/>
    <w:tmpl w:val="C0B0C7F4"/>
    <w:lvl w:ilvl="0" w:tplc="ED3814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23A7085"/>
    <w:multiLevelType w:val="hybridMultilevel"/>
    <w:tmpl w:val="BF687A94"/>
    <w:lvl w:ilvl="0" w:tplc="ED3814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AA4296"/>
    <w:multiLevelType w:val="multilevel"/>
    <w:tmpl w:val="AE8006E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‒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3C93523"/>
    <w:multiLevelType w:val="hybridMultilevel"/>
    <w:tmpl w:val="587CF422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381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D5799"/>
    <w:multiLevelType w:val="hybridMultilevel"/>
    <w:tmpl w:val="9086E22A"/>
    <w:lvl w:ilvl="0" w:tplc="D8803D0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040C1"/>
    <w:multiLevelType w:val="hybridMultilevel"/>
    <w:tmpl w:val="C47661D0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F1C29"/>
    <w:multiLevelType w:val="hybridMultilevel"/>
    <w:tmpl w:val="26BA33E6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853F4"/>
    <w:multiLevelType w:val="hybridMultilevel"/>
    <w:tmpl w:val="DF0205F4"/>
    <w:lvl w:ilvl="0" w:tplc="FC9EF7A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3C559E4"/>
    <w:multiLevelType w:val="hybridMultilevel"/>
    <w:tmpl w:val="3CC6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51ACC"/>
    <w:multiLevelType w:val="hybridMultilevel"/>
    <w:tmpl w:val="919EE54A"/>
    <w:lvl w:ilvl="0" w:tplc="9022FA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4">
    <w:nsid w:val="344F6BCA"/>
    <w:multiLevelType w:val="hybridMultilevel"/>
    <w:tmpl w:val="7644A3C4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0090A"/>
    <w:multiLevelType w:val="hybridMultilevel"/>
    <w:tmpl w:val="A2ECE8F2"/>
    <w:lvl w:ilvl="0" w:tplc="ED3814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2031FEE"/>
    <w:multiLevelType w:val="hybridMultilevel"/>
    <w:tmpl w:val="3D2E72EA"/>
    <w:lvl w:ilvl="0" w:tplc="947E327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ABA78FF"/>
    <w:multiLevelType w:val="hybridMultilevel"/>
    <w:tmpl w:val="43E294FA"/>
    <w:lvl w:ilvl="0" w:tplc="ED3814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AE1110"/>
    <w:multiLevelType w:val="hybridMultilevel"/>
    <w:tmpl w:val="E1144928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06785"/>
    <w:multiLevelType w:val="hybridMultilevel"/>
    <w:tmpl w:val="38B030E6"/>
    <w:lvl w:ilvl="0" w:tplc="ED381444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18721E"/>
    <w:multiLevelType w:val="hybridMultilevel"/>
    <w:tmpl w:val="8EFE3F82"/>
    <w:lvl w:ilvl="0" w:tplc="ED381444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544D4"/>
    <w:multiLevelType w:val="hybridMultilevel"/>
    <w:tmpl w:val="7CEC1036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34AD3"/>
    <w:multiLevelType w:val="multilevel"/>
    <w:tmpl w:val="8FB69ED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‒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B2566EB"/>
    <w:multiLevelType w:val="hybridMultilevel"/>
    <w:tmpl w:val="732E3E92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E30A9"/>
    <w:multiLevelType w:val="hybridMultilevel"/>
    <w:tmpl w:val="0FC6A4CE"/>
    <w:lvl w:ilvl="0" w:tplc="C2220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EF734E"/>
    <w:multiLevelType w:val="hybridMultilevel"/>
    <w:tmpl w:val="5116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652DF"/>
    <w:multiLevelType w:val="hybridMultilevel"/>
    <w:tmpl w:val="32C8B0F2"/>
    <w:lvl w:ilvl="0" w:tplc="BBA2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C050D"/>
    <w:multiLevelType w:val="multilevel"/>
    <w:tmpl w:val="FF6EAF0A"/>
    <w:lvl w:ilvl="0">
      <w:start w:val="1"/>
      <w:numFmt w:val="bullet"/>
      <w:lvlText w:val="‒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A796941"/>
    <w:multiLevelType w:val="hybridMultilevel"/>
    <w:tmpl w:val="7BF4B56A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73206"/>
    <w:multiLevelType w:val="hybridMultilevel"/>
    <w:tmpl w:val="BAEC5E70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B1F22"/>
    <w:multiLevelType w:val="hybridMultilevel"/>
    <w:tmpl w:val="448031A8"/>
    <w:lvl w:ilvl="0" w:tplc="53E29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6CF3"/>
    <w:multiLevelType w:val="hybridMultilevel"/>
    <w:tmpl w:val="C5F82CA8"/>
    <w:lvl w:ilvl="0" w:tplc="C22203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24DDD"/>
    <w:multiLevelType w:val="hybridMultilevel"/>
    <w:tmpl w:val="C4FA559C"/>
    <w:lvl w:ilvl="0" w:tplc="B75C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E5EE2"/>
    <w:multiLevelType w:val="hybridMultilevel"/>
    <w:tmpl w:val="860A92AA"/>
    <w:lvl w:ilvl="0" w:tplc="ED3814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49160C"/>
    <w:multiLevelType w:val="hybridMultilevel"/>
    <w:tmpl w:val="E3943362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381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62198"/>
    <w:multiLevelType w:val="hybridMultilevel"/>
    <w:tmpl w:val="FC92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70517"/>
    <w:multiLevelType w:val="hybridMultilevel"/>
    <w:tmpl w:val="0E30AB1A"/>
    <w:lvl w:ilvl="0" w:tplc="37285340">
      <w:start w:val="1"/>
      <w:numFmt w:val="decimal"/>
      <w:lvlText w:val="%1)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D1103C"/>
    <w:multiLevelType w:val="hybridMultilevel"/>
    <w:tmpl w:val="0280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985F17"/>
    <w:multiLevelType w:val="hybridMultilevel"/>
    <w:tmpl w:val="6E3684FE"/>
    <w:lvl w:ilvl="0" w:tplc="FC9E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413276"/>
    <w:multiLevelType w:val="hybridMultilevel"/>
    <w:tmpl w:val="2C52A854"/>
    <w:lvl w:ilvl="0" w:tplc="ED3814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335ADB"/>
    <w:multiLevelType w:val="multilevel"/>
    <w:tmpl w:val="AE8006E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start w:val="1"/>
      <w:numFmt w:val="bullet"/>
      <w:lvlText w:val="‒"/>
      <w:lvlJc w:val="left"/>
      <w:pPr>
        <w:ind w:left="851" w:firstLine="0"/>
      </w:pPr>
      <w:rPr>
        <w:rFonts w:ascii="Times New Roman" w:hAnsi="Times New Roman" w:cs="Times New Roman" w:hint="default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79812E66"/>
    <w:multiLevelType w:val="hybridMultilevel"/>
    <w:tmpl w:val="6E6E11E6"/>
    <w:lvl w:ilvl="0" w:tplc="ED381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5"/>
  </w:num>
  <w:num w:numId="4">
    <w:abstractNumId w:val="37"/>
  </w:num>
  <w:num w:numId="5">
    <w:abstractNumId w:val="18"/>
  </w:num>
  <w:num w:numId="6">
    <w:abstractNumId w:val="9"/>
  </w:num>
  <w:num w:numId="7">
    <w:abstractNumId w:val="31"/>
  </w:num>
  <w:num w:numId="8">
    <w:abstractNumId w:val="24"/>
  </w:num>
  <w:num w:numId="9">
    <w:abstractNumId w:val="30"/>
  </w:num>
  <w:num w:numId="10">
    <w:abstractNumId w:val="8"/>
  </w:num>
  <w:num w:numId="11">
    <w:abstractNumId w:val="5"/>
  </w:num>
  <w:num w:numId="12">
    <w:abstractNumId w:val="4"/>
  </w:num>
  <w:num w:numId="13">
    <w:abstractNumId w:val="16"/>
  </w:num>
  <w:num w:numId="14">
    <w:abstractNumId w:val="29"/>
  </w:num>
  <w:num w:numId="15">
    <w:abstractNumId w:val="11"/>
  </w:num>
  <w:num w:numId="16">
    <w:abstractNumId w:val="1"/>
  </w:num>
  <w:num w:numId="17">
    <w:abstractNumId w:val="27"/>
  </w:num>
  <w:num w:numId="18">
    <w:abstractNumId w:val="20"/>
  </w:num>
  <w:num w:numId="19">
    <w:abstractNumId w:val="28"/>
  </w:num>
  <w:num w:numId="20">
    <w:abstractNumId w:val="2"/>
  </w:num>
  <w:num w:numId="21">
    <w:abstractNumId w:val="17"/>
  </w:num>
  <w:num w:numId="22">
    <w:abstractNumId w:val="33"/>
  </w:num>
  <w:num w:numId="23">
    <w:abstractNumId w:val="3"/>
  </w:num>
  <w:num w:numId="24">
    <w:abstractNumId w:val="23"/>
  </w:num>
  <w:num w:numId="25">
    <w:abstractNumId w:val="12"/>
  </w:num>
  <w:num w:numId="26">
    <w:abstractNumId w:val="39"/>
  </w:num>
  <w:num w:numId="27">
    <w:abstractNumId w:val="21"/>
  </w:num>
  <w:num w:numId="28">
    <w:abstractNumId w:val="7"/>
  </w:num>
  <w:num w:numId="29">
    <w:abstractNumId w:val="38"/>
  </w:num>
  <w:num w:numId="30">
    <w:abstractNumId w:val="34"/>
  </w:num>
  <w:num w:numId="31">
    <w:abstractNumId w:val="14"/>
  </w:num>
  <w:num w:numId="32">
    <w:abstractNumId w:val="36"/>
  </w:num>
  <w:num w:numId="33">
    <w:abstractNumId w:val="19"/>
  </w:num>
  <w:num w:numId="34">
    <w:abstractNumId w:val="15"/>
  </w:num>
  <w:num w:numId="35">
    <w:abstractNumId w:val="32"/>
  </w:num>
  <w:num w:numId="36">
    <w:abstractNumId w:val="10"/>
  </w:num>
  <w:num w:numId="37">
    <w:abstractNumId w:val="26"/>
  </w:num>
  <w:num w:numId="38">
    <w:abstractNumId w:val="0"/>
  </w:num>
  <w:num w:numId="39">
    <w:abstractNumId w:val="22"/>
  </w:num>
  <w:num w:numId="40">
    <w:abstractNumId w:val="40"/>
  </w:num>
  <w:num w:numId="41">
    <w:abstractNumId w:val="6"/>
  </w:num>
  <w:num w:numId="42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4A"/>
    <w:rsid w:val="000005BC"/>
    <w:rsid w:val="00000A30"/>
    <w:rsid w:val="00000A7A"/>
    <w:rsid w:val="000010DF"/>
    <w:rsid w:val="00001C6E"/>
    <w:rsid w:val="00003B86"/>
    <w:rsid w:val="0001384B"/>
    <w:rsid w:val="00015448"/>
    <w:rsid w:val="00015933"/>
    <w:rsid w:val="00020920"/>
    <w:rsid w:val="0002267E"/>
    <w:rsid w:val="0002394C"/>
    <w:rsid w:val="00026D7C"/>
    <w:rsid w:val="00027F05"/>
    <w:rsid w:val="00030A14"/>
    <w:rsid w:val="00032B7D"/>
    <w:rsid w:val="0003643A"/>
    <w:rsid w:val="00036579"/>
    <w:rsid w:val="000431BB"/>
    <w:rsid w:val="00043A1C"/>
    <w:rsid w:val="00044CCE"/>
    <w:rsid w:val="00052A6C"/>
    <w:rsid w:val="000539EC"/>
    <w:rsid w:val="00053CD1"/>
    <w:rsid w:val="00056788"/>
    <w:rsid w:val="00056D06"/>
    <w:rsid w:val="000578E6"/>
    <w:rsid w:val="0006005A"/>
    <w:rsid w:val="0006011E"/>
    <w:rsid w:val="000616BA"/>
    <w:rsid w:val="00065FE9"/>
    <w:rsid w:val="000673D3"/>
    <w:rsid w:val="000677E1"/>
    <w:rsid w:val="000678B4"/>
    <w:rsid w:val="00072F42"/>
    <w:rsid w:val="00073A7D"/>
    <w:rsid w:val="000760B0"/>
    <w:rsid w:val="00077812"/>
    <w:rsid w:val="00081215"/>
    <w:rsid w:val="00081DE9"/>
    <w:rsid w:val="00086B90"/>
    <w:rsid w:val="00091FD4"/>
    <w:rsid w:val="00093C2C"/>
    <w:rsid w:val="000A014A"/>
    <w:rsid w:val="000A1C8F"/>
    <w:rsid w:val="000A4501"/>
    <w:rsid w:val="000A6495"/>
    <w:rsid w:val="000A7238"/>
    <w:rsid w:val="000B2919"/>
    <w:rsid w:val="000B2C87"/>
    <w:rsid w:val="000B4AE4"/>
    <w:rsid w:val="000B5C25"/>
    <w:rsid w:val="000B5E9A"/>
    <w:rsid w:val="000B6ED9"/>
    <w:rsid w:val="000C06EA"/>
    <w:rsid w:val="000C38A5"/>
    <w:rsid w:val="000C434B"/>
    <w:rsid w:val="000C450C"/>
    <w:rsid w:val="000C455B"/>
    <w:rsid w:val="000C4A65"/>
    <w:rsid w:val="000C4CB5"/>
    <w:rsid w:val="000C5B65"/>
    <w:rsid w:val="000C618B"/>
    <w:rsid w:val="000C7A66"/>
    <w:rsid w:val="000D1BF0"/>
    <w:rsid w:val="000D30A5"/>
    <w:rsid w:val="000D4DC4"/>
    <w:rsid w:val="000D69DB"/>
    <w:rsid w:val="000E18DB"/>
    <w:rsid w:val="000E430E"/>
    <w:rsid w:val="000E52E8"/>
    <w:rsid w:val="000F158B"/>
    <w:rsid w:val="000F334C"/>
    <w:rsid w:val="000F3DF1"/>
    <w:rsid w:val="000F438A"/>
    <w:rsid w:val="000F5EB0"/>
    <w:rsid w:val="000F6913"/>
    <w:rsid w:val="000F7505"/>
    <w:rsid w:val="001017B1"/>
    <w:rsid w:val="00101B11"/>
    <w:rsid w:val="00106D5D"/>
    <w:rsid w:val="00107675"/>
    <w:rsid w:val="001101AC"/>
    <w:rsid w:val="001103ED"/>
    <w:rsid w:val="0011299B"/>
    <w:rsid w:val="001136AF"/>
    <w:rsid w:val="00113F2C"/>
    <w:rsid w:val="00114271"/>
    <w:rsid w:val="00114EFE"/>
    <w:rsid w:val="00115FE4"/>
    <w:rsid w:val="001205E7"/>
    <w:rsid w:val="00121127"/>
    <w:rsid w:val="0012162E"/>
    <w:rsid w:val="001236A2"/>
    <w:rsid w:val="00124887"/>
    <w:rsid w:val="00124C03"/>
    <w:rsid w:val="00125E32"/>
    <w:rsid w:val="00130DB6"/>
    <w:rsid w:val="00132440"/>
    <w:rsid w:val="00133413"/>
    <w:rsid w:val="00133CBA"/>
    <w:rsid w:val="00135CA3"/>
    <w:rsid w:val="001407D0"/>
    <w:rsid w:val="00147AB8"/>
    <w:rsid w:val="00151494"/>
    <w:rsid w:val="00151643"/>
    <w:rsid w:val="00152D46"/>
    <w:rsid w:val="00160242"/>
    <w:rsid w:val="00161809"/>
    <w:rsid w:val="00162E5D"/>
    <w:rsid w:val="001637DA"/>
    <w:rsid w:val="001644F3"/>
    <w:rsid w:val="001646F0"/>
    <w:rsid w:val="00167AC9"/>
    <w:rsid w:val="00170F65"/>
    <w:rsid w:val="00170F87"/>
    <w:rsid w:val="001710C4"/>
    <w:rsid w:val="001728E8"/>
    <w:rsid w:val="0017324E"/>
    <w:rsid w:val="00173C40"/>
    <w:rsid w:val="00173CC9"/>
    <w:rsid w:val="0017670C"/>
    <w:rsid w:val="00180114"/>
    <w:rsid w:val="00180364"/>
    <w:rsid w:val="00180390"/>
    <w:rsid w:val="0018098F"/>
    <w:rsid w:val="00180A74"/>
    <w:rsid w:val="0018145F"/>
    <w:rsid w:val="001815C8"/>
    <w:rsid w:val="00182667"/>
    <w:rsid w:val="0018475E"/>
    <w:rsid w:val="00185F35"/>
    <w:rsid w:val="0018722A"/>
    <w:rsid w:val="00191753"/>
    <w:rsid w:val="00191B8C"/>
    <w:rsid w:val="001950E2"/>
    <w:rsid w:val="001963A7"/>
    <w:rsid w:val="0019738E"/>
    <w:rsid w:val="00197915"/>
    <w:rsid w:val="001A1AB8"/>
    <w:rsid w:val="001A3A7A"/>
    <w:rsid w:val="001A7309"/>
    <w:rsid w:val="001B00DB"/>
    <w:rsid w:val="001B0100"/>
    <w:rsid w:val="001B15C3"/>
    <w:rsid w:val="001B649A"/>
    <w:rsid w:val="001B71F4"/>
    <w:rsid w:val="001C07EC"/>
    <w:rsid w:val="001C0DAA"/>
    <w:rsid w:val="001C0EBD"/>
    <w:rsid w:val="001C3FEB"/>
    <w:rsid w:val="001C4299"/>
    <w:rsid w:val="001C7125"/>
    <w:rsid w:val="001D19C5"/>
    <w:rsid w:val="001D304C"/>
    <w:rsid w:val="001D588B"/>
    <w:rsid w:val="001D7FD0"/>
    <w:rsid w:val="001E1A91"/>
    <w:rsid w:val="001E457D"/>
    <w:rsid w:val="001E5B43"/>
    <w:rsid w:val="001E6E8E"/>
    <w:rsid w:val="001E749E"/>
    <w:rsid w:val="001F1698"/>
    <w:rsid w:val="001F23E7"/>
    <w:rsid w:val="001F380A"/>
    <w:rsid w:val="001F56A7"/>
    <w:rsid w:val="00201CF3"/>
    <w:rsid w:val="00202C88"/>
    <w:rsid w:val="002046D7"/>
    <w:rsid w:val="00205552"/>
    <w:rsid w:val="00207FB3"/>
    <w:rsid w:val="002102AE"/>
    <w:rsid w:val="002122DC"/>
    <w:rsid w:val="0021390C"/>
    <w:rsid w:val="00213E2B"/>
    <w:rsid w:val="0021656F"/>
    <w:rsid w:val="0021720B"/>
    <w:rsid w:val="002176AE"/>
    <w:rsid w:val="002210BE"/>
    <w:rsid w:val="0022180D"/>
    <w:rsid w:val="002254FC"/>
    <w:rsid w:val="002264CA"/>
    <w:rsid w:val="00231908"/>
    <w:rsid w:val="00232998"/>
    <w:rsid w:val="0023379A"/>
    <w:rsid w:val="00234095"/>
    <w:rsid w:val="0024282A"/>
    <w:rsid w:val="00243727"/>
    <w:rsid w:val="00243AE6"/>
    <w:rsid w:val="0024555B"/>
    <w:rsid w:val="0024752D"/>
    <w:rsid w:val="00250E4A"/>
    <w:rsid w:val="00251D1D"/>
    <w:rsid w:val="002604CB"/>
    <w:rsid w:val="0026123B"/>
    <w:rsid w:val="002661DA"/>
    <w:rsid w:val="00267F99"/>
    <w:rsid w:val="00270FE6"/>
    <w:rsid w:val="00272F2E"/>
    <w:rsid w:val="00273BF3"/>
    <w:rsid w:val="00275113"/>
    <w:rsid w:val="0027664F"/>
    <w:rsid w:val="00277366"/>
    <w:rsid w:val="00277D9B"/>
    <w:rsid w:val="00281EE4"/>
    <w:rsid w:val="00282BBA"/>
    <w:rsid w:val="00283BDC"/>
    <w:rsid w:val="00285ACD"/>
    <w:rsid w:val="00287814"/>
    <w:rsid w:val="0029230B"/>
    <w:rsid w:val="00292332"/>
    <w:rsid w:val="002934BF"/>
    <w:rsid w:val="0029415B"/>
    <w:rsid w:val="00295EBC"/>
    <w:rsid w:val="002A005D"/>
    <w:rsid w:val="002A3BA2"/>
    <w:rsid w:val="002A7293"/>
    <w:rsid w:val="002A7AD3"/>
    <w:rsid w:val="002B1DAB"/>
    <w:rsid w:val="002B4981"/>
    <w:rsid w:val="002B4AF7"/>
    <w:rsid w:val="002B63D3"/>
    <w:rsid w:val="002C18EC"/>
    <w:rsid w:val="002C1974"/>
    <w:rsid w:val="002C2DE3"/>
    <w:rsid w:val="002C2E97"/>
    <w:rsid w:val="002C43C3"/>
    <w:rsid w:val="002C43DE"/>
    <w:rsid w:val="002D1A14"/>
    <w:rsid w:val="002D59AD"/>
    <w:rsid w:val="002D5B3B"/>
    <w:rsid w:val="002E21C8"/>
    <w:rsid w:val="002E5E3E"/>
    <w:rsid w:val="002F368D"/>
    <w:rsid w:val="002F3B02"/>
    <w:rsid w:val="002F446E"/>
    <w:rsid w:val="002F6176"/>
    <w:rsid w:val="002F6FCE"/>
    <w:rsid w:val="00302A03"/>
    <w:rsid w:val="00302BB7"/>
    <w:rsid w:val="0030677D"/>
    <w:rsid w:val="0031166F"/>
    <w:rsid w:val="003134B7"/>
    <w:rsid w:val="00313EC3"/>
    <w:rsid w:val="00315D90"/>
    <w:rsid w:val="00316876"/>
    <w:rsid w:val="00320824"/>
    <w:rsid w:val="00322D99"/>
    <w:rsid w:val="0032361C"/>
    <w:rsid w:val="00326C03"/>
    <w:rsid w:val="0032763B"/>
    <w:rsid w:val="003326B8"/>
    <w:rsid w:val="0033440B"/>
    <w:rsid w:val="00334C0A"/>
    <w:rsid w:val="00343519"/>
    <w:rsid w:val="003442AC"/>
    <w:rsid w:val="00344536"/>
    <w:rsid w:val="00346779"/>
    <w:rsid w:val="00346A32"/>
    <w:rsid w:val="00352C78"/>
    <w:rsid w:val="00353364"/>
    <w:rsid w:val="00353DCA"/>
    <w:rsid w:val="00354CBC"/>
    <w:rsid w:val="003557CC"/>
    <w:rsid w:val="00355AA4"/>
    <w:rsid w:val="003571FE"/>
    <w:rsid w:val="00357399"/>
    <w:rsid w:val="00357D82"/>
    <w:rsid w:val="00361E62"/>
    <w:rsid w:val="00366382"/>
    <w:rsid w:val="00367722"/>
    <w:rsid w:val="003709E5"/>
    <w:rsid w:val="003711A6"/>
    <w:rsid w:val="00374239"/>
    <w:rsid w:val="00374719"/>
    <w:rsid w:val="003773E1"/>
    <w:rsid w:val="00383383"/>
    <w:rsid w:val="003841F1"/>
    <w:rsid w:val="00385BFC"/>
    <w:rsid w:val="0038735D"/>
    <w:rsid w:val="00390220"/>
    <w:rsid w:val="00392269"/>
    <w:rsid w:val="00393A3A"/>
    <w:rsid w:val="0039406B"/>
    <w:rsid w:val="0039730D"/>
    <w:rsid w:val="003A08C5"/>
    <w:rsid w:val="003A13B4"/>
    <w:rsid w:val="003A6633"/>
    <w:rsid w:val="003B2B58"/>
    <w:rsid w:val="003B335B"/>
    <w:rsid w:val="003B3ECD"/>
    <w:rsid w:val="003B44D0"/>
    <w:rsid w:val="003B7E49"/>
    <w:rsid w:val="003C0339"/>
    <w:rsid w:val="003C05D6"/>
    <w:rsid w:val="003C261D"/>
    <w:rsid w:val="003C3A21"/>
    <w:rsid w:val="003C7352"/>
    <w:rsid w:val="003C7545"/>
    <w:rsid w:val="003C785E"/>
    <w:rsid w:val="003C7FAE"/>
    <w:rsid w:val="003D10E9"/>
    <w:rsid w:val="003D62BA"/>
    <w:rsid w:val="003D7AC9"/>
    <w:rsid w:val="003E0CA1"/>
    <w:rsid w:val="003E28C3"/>
    <w:rsid w:val="003E62ED"/>
    <w:rsid w:val="003E731B"/>
    <w:rsid w:val="003F1797"/>
    <w:rsid w:val="003F1AD6"/>
    <w:rsid w:val="003F3DD1"/>
    <w:rsid w:val="003F6C4A"/>
    <w:rsid w:val="003F763E"/>
    <w:rsid w:val="003F7BCA"/>
    <w:rsid w:val="00400ADE"/>
    <w:rsid w:val="00400E01"/>
    <w:rsid w:val="00401963"/>
    <w:rsid w:val="00406477"/>
    <w:rsid w:val="004077D6"/>
    <w:rsid w:val="0041122F"/>
    <w:rsid w:val="00412183"/>
    <w:rsid w:val="004144EF"/>
    <w:rsid w:val="0041522D"/>
    <w:rsid w:val="00417A58"/>
    <w:rsid w:val="00423EF0"/>
    <w:rsid w:val="00425E05"/>
    <w:rsid w:val="00431D40"/>
    <w:rsid w:val="00431ED9"/>
    <w:rsid w:val="00432217"/>
    <w:rsid w:val="0043515D"/>
    <w:rsid w:val="00435B48"/>
    <w:rsid w:val="004368C3"/>
    <w:rsid w:val="00437F42"/>
    <w:rsid w:val="00440B26"/>
    <w:rsid w:val="00441694"/>
    <w:rsid w:val="00442ED7"/>
    <w:rsid w:val="00444A4B"/>
    <w:rsid w:val="0044661C"/>
    <w:rsid w:val="00450E6D"/>
    <w:rsid w:val="00451D05"/>
    <w:rsid w:val="00453D2B"/>
    <w:rsid w:val="004559D1"/>
    <w:rsid w:val="00456461"/>
    <w:rsid w:val="0046437B"/>
    <w:rsid w:val="00465041"/>
    <w:rsid w:val="004664B0"/>
    <w:rsid w:val="00467495"/>
    <w:rsid w:val="004709AD"/>
    <w:rsid w:val="00470D7B"/>
    <w:rsid w:val="0047115C"/>
    <w:rsid w:val="00475759"/>
    <w:rsid w:val="00486B09"/>
    <w:rsid w:val="00486BB1"/>
    <w:rsid w:val="00487726"/>
    <w:rsid w:val="00487F0D"/>
    <w:rsid w:val="00492809"/>
    <w:rsid w:val="00492D3E"/>
    <w:rsid w:val="00493D10"/>
    <w:rsid w:val="00494912"/>
    <w:rsid w:val="00496E02"/>
    <w:rsid w:val="004A0FED"/>
    <w:rsid w:val="004A2E75"/>
    <w:rsid w:val="004A4958"/>
    <w:rsid w:val="004A4CE8"/>
    <w:rsid w:val="004A5961"/>
    <w:rsid w:val="004A5E92"/>
    <w:rsid w:val="004A6C34"/>
    <w:rsid w:val="004B00B4"/>
    <w:rsid w:val="004B0AEC"/>
    <w:rsid w:val="004B0F27"/>
    <w:rsid w:val="004B1356"/>
    <w:rsid w:val="004B610D"/>
    <w:rsid w:val="004C0CFC"/>
    <w:rsid w:val="004C0D48"/>
    <w:rsid w:val="004C1476"/>
    <w:rsid w:val="004C16B6"/>
    <w:rsid w:val="004C311C"/>
    <w:rsid w:val="004C3821"/>
    <w:rsid w:val="004C4025"/>
    <w:rsid w:val="004C6DB5"/>
    <w:rsid w:val="004D05BA"/>
    <w:rsid w:val="004D0CE8"/>
    <w:rsid w:val="004D1285"/>
    <w:rsid w:val="004D1BD5"/>
    <w:rsid w:val="004D275F"/>
    <w:rsid w:val="004D73BD"/>
    <w:rsid w:val="004D7C4F"/>
    <w:rsid w:val="004D7E5D"/>
    <w:rsid w:val="004E0A72"/>
    <w:rsid w:val="004E258A"/>
    <w:rsid w:val="004E6090"/>
    <w:rsid w:val="004E62F1"/>
    <w:rsid w:val="004F28C6"/>
    <w:rsid w:val="004F2B28"/>
    <w:rsid w:val="004F572C"/>
    <w:rsid w:val="004F6213"/>
    <w:rsid w:val="004F671B"/>
    <w:rsid w:val="0050009D"/>
    <w:rsid w:val="00501CA1"/>
    <w:rsid w:val="005038EA"/>
    <w:rsid w:val="005048FD"/>
    <w:rsid w:val="00504F59"/>
    <w:rsid w:val="005056F7"/>
    <w:rsid w:val="005057B1"/>
    <w:rsid w:val="00506BD8"/>
    <w:rsid w:val="00507B74"/>
    <w:rsid w:val="0051251A"/>
    <w:rsid w:val="00512D78"/>
    <w:rsid w:val="00517655"/>
    <w:rsid w:val="00517971"/>
    <w:rsid w:val="005205DB"/>
    <w:rsid w:val="0052734E"/>
    <w:rsid w:val="00527753"/>
    <w:rsid w:val="00531096"/>
    <w:rsid w:val="005323DB"/>
    <w:rsid w:val="005334E5"/>
    <w:rsid w:val="00534742"/>
    <w:rsid w:val="00534A29"/>
    <w:rsid w:val="005371BB"/>
    <w:rsid w:val="005377D6"/>
    <w:rsid w:val="005377F7"/>
    <w:rsid w:val="0054007E"/>
    <w:rsid w:val="00546228"/>
    <w:rsid w:val="005473E5"/>
    <w:rsid w:val="00550001"/>
    <w:rsid w:val="005507A8"/>
    <w:rsid w:val="00551A25"/>
    <w:rsid w:val="00551AB8"/>
    <w:rsid w:val="0055346E"/>
    <w:rsid w:val="00561A81"/>
    <w:rsid w:val="00562C00"/>
    <w:rsid w:val="00564590"/>
    <w:rsid w:val="00564B96"/>
    <w:rsid w:val="00564F9B"/>
    <w:rsid w:val="00565EB1"/>
    <w:rsid w:val="005672BF"/>
    <w:rsid w:val="00572356"/>
    <w:rsid w:val="00572615"/>
    <w:rsid w:val="0057348D"/>
    <w:rsid w:val="0058027D"/>
    <w:rsid w:val="00581054"/>
    <w:rsid w:val="00581880"/>
    <w:rsid w:val="00582DA3"/>
    <w:rsid w:val="00583187"/>
    <w:rsid w:val="00583948"/>
    <w:rsid w:val="00584537"/>
    <w:rsid w:val="00586F6D"/>
    <w:rsid w:val="00590626"/>
    <w:rsid w:val="0059173F"/>
    <w:rsid w:val="005932A1"/>
    <w:rsid w:val="005933BA"/>
    <w:rsid w:val="0059353F"/>
    <w:rsid w:val="0059381E"/>
    <w:rsid w:val="005959E5"/>
    <w:rsid w:val="0059621E"/>
    <w:rsid w:val="005962CC"/>
    <w:rsid w:val="005A0D3F"/>
    <w:rsid w:val="005A23BD"/>
    <w:rsid w:val="005A524D"/>
    <w:rsid w:val="005A5984"/>
    <w:rsid w:val="005A69BB"/>
    <w:rsid w:val="005A7435"/>
    <w:rsid w:val="005A7FBD"/>
    <w:rsid w:val="005B0A6B"/>
    <w:rsid w:val="005B237C"/>
    <w:rsid w:val="005B239D"/>
    <w:rsid w:val="005B2A2E"/>
    <w:rsid w:val="005B73F7"/>
    <w:rsid w:val="005B786D"/>
    <w:rsid w:val="005B7E51"/>
    <w:rsid w:val="005C01BA"/>
    <w:rsid w:val="005C0428"/>
    <w:rsid w:val="005C0F04"/>
    <w:rsid w:val="005C354B"/>
    <w:rsid w:val="005C6DE9"/>
    <w:rsid w:val="005D1852"/>
    <w:rsid w:val="005D2915"/>
    <w:rsid w:val="005D372B"/>
    <w:rsid w:val="005D63F8"/>
    <w:rsid w:val="005D780E"/>
    <w:rsid w:val="005E2369"/>
    <w:rsid w:val="005E3DEB"/>
    <w:rsid w:val="005E5A2B"/>
    <w:rsid w:val="005F0C1E"/>
    <w:rsid w:val="005F176A"/>
    <w:rsid w:val="005F310F"/>
    <w:rsid w:val="005F5E35"/>
    <w:rsid w:val="005F6619"/>
    <w:rsid w:val="0060467D"/>
    <w:rsid w:val="00606D37"/>
    <w:rsid w:val="00606F69"/>
    <w:rsid w:val="006103A8"/>
    <w:rsid w:val="00612632"/>
    <w:rsid w:val="00613695"/>
    <w:rsid w:val="0061570F"/>
    <w:rsid w:val="00616C84"/>
    <w:rsid w:val="0062293E"/>
    <w:rsid w:val="00622C0C"/>
    <w:rsid w:val="00624B2A"/>
    <w:rsid w:val="00627D0C"/>
    <w:rsid w:val="00630AB6"/>
    <w:rsid w:val="006315CE"/>
    <w:rsid w:val="0063367B"/>
    <w:rsid w:val="006373D2"/>
    <w:rsid w:val="00637E50"/>
    <w:rsid w:val="006464EB"/>
    <w:rsid w:val="00646A26"/>
    <w:rsid w:val="00651290"/>
    <w:rsid w:val="0065138A"/>
    <w:rsid w:val="006513A9"/>
    <w:rsid w:val="006520D6"/>
    <w:rsid w:val="00652492"/>
    <w:rsid w:val="00652790"/>
    <w:rsid w:val="00654252"/>
    <w:rsid w:val="00657DBD"/>
    <w:rsid w:val="00660583"/>
    <w:rsid w:val="00662CEB"/>
    <w:rsid w:val="006631C4"/>
    <w:rsid w:val="00664454"/>
    <w:rsid w:val="006658F9"/>
    <w:rsid w:val="00666536"/>
    <w:rsid w:val="006668A2"/>
    <w:rsid w:val="006704FA"/>
    <w:rsid w:val="006716C5"/>
    <w:rsid w:val="00674F5C"/>
    <w:rsid w:val="00677168"/>
    <w:rsid w:val="0068045F"/>
    <w:rsid w:val="00681A16"/>
    <w:rsid w:val="00682E34"/>
    <w:rsid w:val="0068322C"/>
    <w:rsid w:val="00684C77"/>
    <w:rsid w:val="00685203"/>
    <w:rsid w:val="00686B0A"/>
    <w:rsid w:val="00687647"/>
    <w:rsid w:val="006932FC"/>
    <w:rsid w:val="0069427B"/>
    <w:rsid w:val="006A0A02"/>
    <w:rsid w:val="006A2D0B"/>
    <w:rsid w:val="006A3000"/>
    <w:rsid w:val="006A525E"/>
    <w:rsid w:val="006A5CE2"/>
    <w:rsid w:val="006B08CC"/>
    <w:rsid w:val="006B0D01"/>
    <w:rsid w:val="006B28E1"/>
    <w:rsid w:val="006B2B28"/>
    <w:rsid w:val="006B47BD"/>
    <w:rsid w:val="006B4ED4"/>
    <w:rsid w:val="006B6A6D"/>
    <w:rsid w:val="006C2B06"/>
    <w:rsid w:val="006C2C2D"/>
    <w:rsid w:val="006C5AB4"/>
    <w:rsid w:val="006C63A7"/>
    <w:rsid w:val="006C7064"/>
    <w:rsid w:val="006D00EF"/>
    <w:rsid w:val="006D0AE1"/>
    <w:rsid w:val="006D0D31"/>
    <w:rsid w:val="006D47AA"/>
    <w:rsid w:val="006D4892"/>
    <w:rsid w:val="006D4A08"/>
    <w:rsid w:val="006D5986"/>
    <w:rsid w:val="006D66D1"/>
    <w:rsid w:val="006D6E47"/>
    <w:rsid w:val="006D7071"/>
    <w:rsid w:val="006E3221"/>
    <w:rsid w:val="006E3AB1"/>
    <w:rsid w:val="006E4811"/>
    <w:rsid w:val="006F05EB"/>
    <w:rsid w:val="006F098B"/>
    <w:rsid w:val="006F35E5"/>
    <w:rsid w:val="006F6C5E"/>
    <w:rsid w:val="007026D9"/>
    <w:rsid w:val="007034B0"/>
    <w:rsid w:val="00705716"/>
    <w:rsid w:val="0070760A"/>
    <w:rsid w:val="007127E1"/>
    <w:rsid w:val="00713CCF"/>
    <w:rsid w:val="0071516A"/>
    <w:rsid w:val="00716682"/>
    <w:rsid w:val="00716AA6"/>
    <w:rsid w:val="007202D8"/>
    <w:rsid w:val="007211C4"/>
    <w:rsid w:val="007220B8"/>
    <w:rsid w:val="0072428E"/>
    <w:rsid w:val="00725445"/>
    <w:rsid w:val="00726FAE"/>
    <w:rsid w:val="00727554"/>
    <w:rsid w:val="00732B2E"/>
    <w:rsid w:val="00734740"/>
    <w:rsid w:val="007349DE"/>
    <w:rsid w:val="00737D33"/>
    <w:rsid w:val="00740072"/>
    <w:rsid w:val="007418D1"/>
    <w:rsid w:val="00743754"/>
    <w:rsid w:val="007505D1"/>
    <w:rsid w:val="00751764"/>
    <w:rsid w:val="007517F2"/>
    <w:rsid w:val="00751C20"/>
    <w:rsid w:val="0075320B"/>
    <w:rsid w:val="00756AE2"/>
    <w:rsid w:val="00757A80"/>
    <w:rsid w:val="00757E1E"/>
    <w:rsid w:val="00760D9D"/>
    <w:rsid w:val="007613D8"/>
    <w:rsid w:val="0076241C"/>
    <w:rsid w:val="00762580"/>
    <w:rsid w:val="0076407E"/>
    <w:rsid w:val="007654CC"/>
    <w:rsid w:val="00765F6F"/>
    <w:rsid w:val="0076767A"/>
    <w:rsid w:val="00770421"/>
    <w:rsid w:val="007732DC"/>
    <w:rsid w:val="00773883"/>
    <w:rsid w:val="00773989"/>
    <w:rsid w:val="00773B6D"/>
    <w:rsid w:val="00774BA5"/>
    <w:rsid w:val="00775AE6"/>
    <w:rsid w:val="00777BEC"/>
    <w:rsid w:val="00780C8F"/>
    <w:rsid w:val="007824E2"/>
    <w:rsid w:val="00782F3D"/>
    <w:rsid w:val="00783B99"/>
    <w:rsid w:val="00784FA6"/>
    <w:rsid w:val="00785F38"/>
    <w:rsid w:val="00790C9D"/>
    <w:rsid w:val="0079107E"/>
    <w:rsid w:val="00791B53"/>
    <w:rsid w:val="00791BD5"/>
    <w:rsid w:val="007942D4"/>
    <w:rsid w:val="00794BA0"/>
    <w:rsid w:val="007A1255"/>
    <w:rsid w:val="007A1704"/>
    <w:rsid w:val="007A2884"/>
    <w:rsid w:val="007A2FF7"/>
    <w:rsid w:val="007A4341"/>
    <w:rsid w:val="007A6E32"/>
    <w:rsid w:val="007A7452"/>
    <w:rsid w:val="007A7B52"/>
    <w:rsid w:val="007A7F69"/>
    <w:rsid w:val="007B138E"/>
    <w:rsid w:val="007B20AF"/>
    <w:rsid w:val="007B46AA"/>
    <w:rsid w:val="007B757C"/>
    <w:rsid w:val="007B7EE8"/>
    <w:rsid w:val="007B7FC0"/>
    <w:rsid w:val="007C0B3B"/>
    <w:rsid w:val="007D197C"/>
    <w:rsid w:val="007D42B4"/>
    <w:rsid w:val="007D7191"/>
    <w:rsid w:val="007D7C73"/>
    <w:rsid w:val="007E0B2D"/>
    <w:rsid w:val="007E352D"/>
    <w:rsid w:val="007E3FA4"/>
    <w:rsid w:val="007E7487"/>
    <w:rsid w:val="007F1831"/>
    <w:rsid w:val="007F2F95"/>
    <w:rsid w:val="007F3158"/>
    <w:rsid w:val="007F5B55"/>
    <w:rsid w:val="00800D9F"/>
    <w:rsid w:val="00801AD2"/>
    <w:rsid w:val="00804218"/>
    <w:rsid w:val="00810A65"/>
    <w:rsid w:val="0081223D"/>
    <w:rsid w:val="008127E0"/>
    <w:rsid w:val="00817857"/>
    <w:rsid w:val="00820619"/>
    <w:rsid w:val="00820914"/>
    <w:rsid w:val="00820E11"/>
    <w:rsid w:val="0082117B"/>
    <w:rsid w:val="00824F31"/>
    <w:rsid w:val="008277E1"/>
    <w:rsid w:val="008278EA"/>
    <w:rsid w:val="00827CE4"/>
    <w:rsid w:val="008334D0"/>
    <w:rsid w:val="00834EC0"/>
    <w:rsid w:val="008431BF"/>
    <w:rsid w:val="00843D42"/>
    <w:rsid w:val="00844F4D"/>
    <w:rsid w:val="0084541D"/>
    <w:rsid w:val="00845952"/>
    <w:rsid w:val="00845B97"/>
    <w:rsid w:val="00846112"/>
    <w:rsid w:val="00846768"/>
    <w:rsid w:val="00846A68"/>
    <w:rsid w:val="00846BAC"/>
    <w:rsid w:val="00847284"/>
    <w:rsid w:val="00850037"/>
    <w:rsid w:val="00852441"/>
    <w:rsid w:val="00853C8A"/>
    <w:rsid w:val="008564C4"/>
    <w:rsid w:val="00856A09"/>
    <w:rsid w:val="00857450"/>
    <w:rsid w:val="00861B36"/>
    <w:rsid w:val="00863705"/>
    <w:rsid w:val="00863888"/>
    <w:rsid w:val="00865527"/>
    <w:rsid w:val="00867D08"/>
    <w:rsid w:val="008704A9"/>
    <w:rsid w:val="00874444"/>
    <w:rsid w:val="00875332"/>
    <w:rsid w:val="00875F2F"/>
    <w:rsid w:val="00876A80"/>
    <w:rsid w:val="00881926"/>
    <w:rsid w:val="00881B85"/>
    <w:rsid w:val="00884651"/>
    <w:rsid w:val="008900AE"/>
    <w:rsid w:val="008912DC"/>
    <w:rsid w:val="008919CE"/>
    <w:rsid w:val="008925E4"/>
    <w:rsid w:val="00892761"/>
    <w:rsid w:val="00894ABA"/>
    <w:rsid w:val="00895AD4"/>
    <w:rsid w:val="00896257"/>
    <w:rsid w:val="0089770E"/>
    <w:rsid w:val="008A07B6"/>
    <w:rsid w:val="008A14CC"/>
    <w:rsid w:val="008A5068"/>
    <w:rsid w:val="008A62B5"/>
    <w:rsid w:val="008A673D"/>
    <w:rsid w:val="008A7505"/>
    <w:rsid w:val="008A75C2"/>
    <w:rsid w:val="008B0BF0"/>
    <w:rsid w:val="008B1225"/>
    <w:rsid w:val="008B193E"/>
    <w:rsid w:val="008B3BF7"/>
    <w:rsid w:val="008B6531"/>
    <w:rsid w:val="008B7105"/>
    <w:rsid w:val="008C011A"/>
    <w:rsid w:val="008C0795"/>
    <w:rsid w:val="008C27C8"/>
    <w:rsid w:val="008C5646"/>
    <w:rsid w:val="008C5DEE"/>
    <w:rsid w:val="008C7CF1"/>
    <w:rsid w:val="008D31D7"/>
    <w:rsid w:val="008D3617"/>
    <w:rsid w:val="008D4012"/>
    <w:rsid w:val="008D43A5"/>
    <w:rsid w:val="008D500D"/>
    <w:rsid w:val="008D5838"/>
    <w:rsid w:val="008D58C8"/>
    <w:rsid w:val="008D666B"/>
    <w:rsid w:val="008D6D36"/>
    <w:rsid w:val="008D7AEB"/>
    <w:rsid w:val="008E2AD8"/>
    <w:rsid w:val="008E359A"/>
    <w:rsid w:val="008E5D8F"/>
    <w:rsid w:val="008E6BE8"/>
    <w:rsid w:val="008F296C"/>
    <w:rsid w:val="008F3741"/>
    <w:rsid w:val="008F3795"/>
    <w:rsid w:val="008F3C66"/>
    <w:rsid w:val="008F41A1"/>
    <w:rsid w:val="008F7530"/>
    <w:rsid w:val="0090020E"/>
    <w:rsid w:val="00900D1B"/>
    <w:rsid w:val="009030CB"/>
    <w:rsid w:val="00905CE9"/>
    <w:rsid w:val="00907DFD"/>
    <w:rsid w:val="009126BB"/>
    <w:rsid w:val="009126E4"/>
    <w:rsid w:val="00912836"/>
    <w:rsid w:val="00914B9E"/>
    <w:rsid w:val="00914C3A"/>
    <w:rsid w:val="00915A1D"/>
    <w:rsid w:val="00916B4D"/>
    <w:rsid w:val="00920E31"/>
    <w:rsid w:val="00921E47"/>
    <w:rsid w:val="00922B3C"/>
    <w:rsid w:val="00923920"/>
    <w:rsid w:val="00924690"/>
    <w:rsid w:val="009267CC"/>
    <w:rsid w:val="009274F7"/>
    <w:rsid w:val="0093338D"/>
    <w:rsid w:val="0093503C"/>
    <w:rsid w:val="009413B2"/>
    <w:rsid w:val="0094325F"/>
    <w:rsid w:val="00943485"/>
    <w:rsid w:val="00945124"/>
    <w:rsid w:val="00947A70"/>
    <w:rsid w:val="00954B2E"/>
    <w:rsid w:val="00954E8F"/>
    <w:rsid w:val="00955E2B"/>
    <w:rsid w:val="00957B43"/>
    <w:rsid w:val="00960211"/>
    <w:rsid w:val="00962FA4"/>
    <w:rsid w:val="009643B0"/>
    <w:rsid w:val="00964F83"/>
    <w:rsid w:val="009657A3"/>
    <w:rsid w:val="00976F3B"/>
    <w:rsid w:val="009775E9"/>
    <w:rsid w:val="00977630"/>
    <w:rsid w:val="00981F59"/>
    <w:rsid w:val="00984154"/>
    <w:rsid w:val="00984365"/>
    <w:rsid w:val="00987A39"/>
    <w:rsid w:val="00992155"/>
    <w:rsid w:val="009923D8"/>
    <w:rsid w:val="00993377"/>
    <w:rsid w:val="009A18D2"/>
    <w:rsid w:val="009A352A"/>
    <w:rsid w:val="009A5391"/>
    <w:rsid w:val="009B103D"/>
    <w:rsid w:val="009B1526"/>
    <w:rsid w:val="009B21A3"/>
    <w:rsid w:val="009B3264"/>
    <w:rsid w:val="009B4350"/>
    <w:rsid w:val="009B68C9"/>
    <w:rsid w:val="009C0973"/>
    <w:rsid w:val="009C0C47"/>
    <w:rsid w:val="009C1416"/>
    <w:rsid w:val="009C183B"/>
    <w:rsid w:val="009C2D0D"/>
    <w:rsid w:val="009C4BBD"/>
    <w:rsid w:val="009C50D7"/>
    <w:rsid w:val="009C7819"/>
    <w:rsid w:val="009D004C"/>
    <w:rsid w:val="009D1368"/>
    <w:rsid w:val="009D17D8"/>
    <w:rsid w:val="009D1893"/>
    <w:rsid w:val="009D395E"/>
    <w:rsid w:val="009D5056"/>
    <w:rsid w:val="009D58C7"/>
    <w:rsid w:val="009E0BF9"/>
    <w:rsid w:val="009E100A"/>
    <w:rsid w:val="009E109F"/>
    <w:rsid w:val="009E2BDF"/>
    <w:rsid w:val="009E34FB"/>
    <w:rsid w:val="009E4286"/>
    <w:rsid w:val="009E46B4"/>
    <w:rsid w:val="009F0192"/>
    <w:rsid w:val="009F0807"/>
    <w:rsid w:val="009F4777"/>
    <w:rsid w:val="009F47E7"/>
    <w:rsid w:val="009F5322"/>
    <w:rsid w:val="009F728F"/>
    <w:rsid w:val="009F7FEF"/>
    <w:rsid w:val="00A009E2"/>
    <w:rsid w:val="00A00B88"/>
    <w:rsid w:val="00A0475E"/>
    <w:rsid w:val="00A05A48"/>
    <w:rsid w:val="00A05DB4"/>
    <w:rsid w:val="00A0680A"/>
    <w:rsid w:val="00A07D58"/>
    <w:rsid w:val="00A13860"/>
    <w:rsid w:val="00A15DE0"/>
    <w:rsid w:val="00A20DF3"/>
    <w:rsid w:val="00A233FA"/>
    <w:rsid w:val="00A264B0"/>
    <w:rsid w:val="00A30D92"/>
    <w:rsid w:val="00A315B4"/>
    <w:rsid w:val="00A324F2"/>
    <w:rsid w:val="00A3300B"/>
    <w:rsid w:val="00A36804"/>
    <w:rsid w:val="00A3776B"/>
    <w:rsid w:val="00A378DB"/>
    <w:rsid w:val="00A40A8F"/>
    <w:rsid w:val="00A41823"/>
    <w:rsid w:val="00A41CDF"/>
    <w:rsid w:val="00A423F4"/>
    <w:rsid w:val="00A47553"/>
    <w:rsid w:val="00A47A7E"/>
    <w:rsid w:val="00A47C80"/>
    <w:rsid w:val="00A50CDD"/>
    <w:rsid w:val="00A53956"/>
    <w:rsid w:val="00A53E04"/>
    <w:rsid w:val="00A546C2"/>
    <w:rsid w:val="00A54E10"/>
    <w:rsid w:val="00A57295"/>
    <w:rsid w:val="00A61270"/>
    <w:rsid w:val="00A62A43"/>
    <w:rsid w:val="00A67400"/>
    <w:rsid w:val="00A675F0"/>
    <w:rsid w:val="00A70696"/>
    <w:rsid w:val="00A75B51"/>
    <w:rsid w:val="00A764D4"/>
    <w:rsid w:val="00A76FCD"/>
    <w:rsid w:val="00A772B6"/>
    <w:rsid w:val="00A7759F"/>
    <w:rsid w:val="00A7784C"/>
    <w:rsid w:val="00A77F34"/>
    <w:rsid w:val="00A81C10"/>
    <w:rsid w:val="00A8323D"/>
    <w:rsid w:val="00A840EC"/>
    <w:rsid w:val="00A93755"/>
    <w:rsid w:val="00A9668F"/>
    <w:rsid w:val="00A968EE"/>
    <w:rsid w:val="00A973E1"/>
    <w:rsid w:val="00A97F5E"/>
    <w:rsid w:val="00AA197A"/>
    <w:rsid w:val="00AA304D"/>
    <w:rsid w:val="00AA3930"/>
    <w:rsid w:val="00AA3BCA"/>
    <w:rsid w:val="00AA4A95"/>
    <w:rsid w:val="00AA4F9B"/>
    <w:rsid w:val="00AB000B"/>
    <w:rsid w:val="00AB04F1"/>
    <w:rsid w:val="00AB2190"/>
    <w:rsid w:val="00AB3146"/>
    <w:rsid w:val="00AB36CF"/>
    <w:rsid w:val="00AB3E4C"/>
    <w:rsid w:val="00AB408D"/>
    <w:rsid w:val="00AB4673"/>
    <w:rsid w:val="00AB62BB"/>
    <w:rsid w:val="00AB7BBD"/>
    <w:rsid w:val="00AB7BCB"/>
    <w:rsid w:val="00AB7E25"/>
    <w:rsid w:val="00AC0991"/>
    <w:rsid w:val="00AC4E22"/>
    <w:rsid w:val="00AD1CF5"/>
    <w:rsid w:val="00AD43B6"/>
    <w:rsid w:val="00AD547A"/>
    <w:rsid w:val="00AD5683"/>
    <w:rsid w:val="00AD5B9A"/>
    <w:rsid w:val="00AD5F39"/>
    <w:rsid w:val="00AD62F8"/>
    <w:rsid w:val="00AD7C17"/>
    <w:rsid w:val="00AE01E4"/>
    <w:rsid w:val="00AE3133"/>
    <w:rsid w:val="00AE3317"/>
    <w:rsid w:val="00AE3358"/>
    <w:rsid w:val="00AE4CD9"/>
    <w:rsid w:val="00AE68EC"/>
    <w:rsid w:val="00AE6DC5"/>
    <w:rsid w:val="00AE7C69"/>
    <w:rsid w:val="00AF1EC2"/>
    <w:rsid w:val="00AF4EB0"/>
    <w:rsid w:val="00AF52E6"/>
    <w:rsid w:val="00AF6208"/>
    <w:rsid w:val="00AF6BC2"/>
    <w:rsid w:val="00B0099A"/>
    <w:rsid w:val="00B01F65"/>
    <w:rsid w:val="00B03399"/>
    <w:rsid w:val="00B04A56"/>
    <w:rsid w:val="00B05F01"/>
    <w:rsid w:val="00B06302"/>
    <w:rsid w:val="00B06E1F"/>
    <w:rsid w:val="00B07EF9"/>
    <w:rsid w:val="00B1007D"/>
    <w:rsid w:val="00B132A3"/>
    <w:rsid w:val="00B169B3"/>
    <w:rsid w:val="00B20F16"/>
    <w:rsid w:val="00B22C9A"/>
    <w:rsid w:val="00B23DE8"/>
    <w:rsid w:val="00B24374"/>
    <w:rsid w:val="00B25DA1"/>
    <w:rsid w:val="00B26A5C"/>
    <w:rsid w:val="00B31E68"/>
    <w:rsid w:val="00B32B11"/>
    <w:rsid w:val="00B33382"/>
    <w:rsid w:val="00B34B07"/>
    <w:rsid w:val="00B354AD"/>
    <w:rsid w:val="00B35C1E"/>
    <w:rsid w:val="00B371BB"/>
    <w:rsid w:val="00B37793"/>
    <w:rsid w:val="00B410E8"/>
    <w:rsid w:val="00B44BDE"/>
    <w:rsid w:val="00B45644"/>
    <w:rsid w:val="00B46BA9"/>
    <w:rsid w:val="00B552B7"/>
    <w:rsid w:val="00B554B2"/>
    <w:rsid w:val="00B618CF"/>
    <w:rsid w:val="00B630E8"/>
    <w:rsid w:val="00B63A99"/>
    <w:rsid w:val="00B63E2F"/>
    <w:rsid w:val="00B665AC"/>
    <w:rsid w:val="00B7026A"/>
    <w:rsid w:val="00B70D1A"/>
    <w:rsid w:val="00B750B6"/>
    <w:rsid w:val="00B7732A"/>
    <w:rsid w:val="00B800E2"/>
    <w:rsid w:val="00B8033B"/>
    <w:rsid w:val="00B819A9"/>
    <w:rsid w:val="00B81E42"/>
    <w:rsid w:val="00B821DF"/>
    <w:rsid w:val="00B83544"/>
    <w:rsid w:val="00B836E1"/>
    <w:rsid w:val="00B844C2"/>
    <w:rsid w:val="00B87962"/>
    <w:rsid w:val="00B87EB8"/>
    <w:rsid w:val="00B92C53"/>
    <w:rsid w:val="00B9393F"/>
    <w:rsid w:val="00B93C4E"/>
    <w:rsid w:val="00B96039"/>
    <w:rsid w:val="00BA0EF6"/>
    <w:rsid w:val="00BA55EE"/>
    <w:rsid w:val="00BA6C33"/>
    <w:rsid w:val="00BA7938"/>
    <w:rsid w:val="00BA7DA0"/>
    <w:rsid w:val="00BB08A9"/>
    <w:rsid w:val="00BB1948"/>
    <w:rsid w:val="00BB33E8"/>
    <w:rsid w:val="00BB4267"/>
    <w:rsid w:val="00BB48CF"/>
    <w:rsid w:val="00BB4B9C"/>
    <w:rsid w:val="00BB5C54"/>
    <w:rsid w:val="00BB5D91"/>
    <w:rsid w:val="00BB6983"/>
    <w:rsid w:val="00BC734A"/>
    <w:rsid w:val="00BC7FB6"/>
    <w:rsid w:val="00BD0824"/>
    <w:rsid w:val="00BD34F3"/>
    <w:rsid w:val="00BD3575"/>
    <w:rsid w:val="00BD3836"/>
    <w:rsid w:val="00BE1DC8"/>
    <w:rsid w:val="00BE208B"/>
    <w:rsid w:val="00BF1609"/>
    <w:rsid w:val="00BF2A38"/>
    <w:rsid w:val="00BF3538"/>
    <w:rsid w:val="00BF45F7"/>
    <w:rsid w:val="00BF6FD5"/>
    <w:rsid w:val="00BF7954"/>
    <w:rsid w:val="00BF7E9F"/>
    <w:rsid w:val="00C029F9"/>
    <w:rsid w:val="00C03BC4"/>
    <w:rsid w:val="00C04679"/>
    <w:rsid w:val="00C06376"/>
    <w:rsid w:val="00C0642C"/>
    <w:rsid w:val="00C07288"/>
    <w:rsid w:val="00C12E97"/>
    <w:rsid w:val="00C13B35"/>
    <w:rsid w:val="00C15345"/>
    <w:rsid w:val="00C16D9B"/>
    <w:rsid w:val="00C2090C"/>
    <w:rsid w:val="00C2252D"/>
    <w:rsid w:val="00C24910"/>
    <w:rsid w:val="00C250E6"/>
    <w:rsid w:val="00C30649"/>
    <w:rsid w:val="00C313C2"/>
    <w:rsid w:val="00C33B7D"/>
    <w:rsid w:val="00C346C3"/>
    <w:rsid w:val="00C41509"/>
    <w:rsid w:val="00C416D4"/>
    <w:rsid w:val="00C41816"/>
    <w:rsid w:val="00C4505D"/>
    <w:rsid w:val="00C45601"/>
    <w:rsid w:val="00C45804"/>
    <w:rsid w:val="00C45990"/>
    <w:rsid w:val="00C47021"/>
    <w:rsid w:val="00C47C9F"/>
    <w:rsid w:val="00C527A6"/>
    <w:rsid w:val="00C5287C"/>
    <w:rsid w:val="00C52A7D"/>
    <w:rsid w:val="00C53B11"/>
    <w:rsid w:val="00C53F91"/>
    <w:rsid w:val="00C54B1E"/>
    <w:rsid w:val="00C5542D"/>
    <w:rsid w:val="00C55635"/>
    <w:rsid w:val="00C5625E"/>
    <w:rsid w:val="00C562D9"/>
    <w:rsid w:val="00C56C3E"/>
    <w:rsid w:val="00C61612"/>
    <w:rsid w:val="00C62559"/>
    <w:rsid w:val="00C63EB6"/>
    <w:rsid w:val="00C651B3"/>
    <w:rsid w:val="00C66516"/>
    <w:rsid w:val="00C669BB"/>
    <w:rsid w:val="00C66F3D"/>
    <w:rsid w:val="00C67E75"/>
    <w:rsid w:val="00C7068F"/>
    <w:rsid w:val="00C714CC"/>
    <w:rsid w:val="00C72295"/>
    <w:rsid w:val="00C72D76"/>
    <w:rsid w:val="00C774DD"/>
    <w:rsid w:val="00C82AB8"/>
    <w:rsid w:val="00C83262"/>
    <w:rsid w:val="00C85179"/>
    <w:rsid w:val="00C87570"/>
    <w:rsid w:val="00C9310F"/>
    <w:rsid w:val="00C96B42"/>
    <w:rsid w:val="00CA1AEC"/>
    <w:rsid w:val="00CA1D7A"/>
    <w:rsid w:val="00CA44F2"/>
    <w:rsid w:val="00CA4778"/>
    <w:rsid w:val="00CA4AEE"/>
    <w:rsid w:val="00CA514C"/>
    <w:rsid w:val="00CA56D7"/>
    <w:rsid w:val="00CA5804"/>
    <w:rsid w:val="00CB10B0"/>
    <w:rsid w:val="00CB16FF"/>
    <w:rsid w:val="00CB17D6"/>
    <w:rsid w:val="00CB55DB"/>
    <w:rsid w:val="00CB69EA"/>
    <w:rsid w:val="00CC12AE"/>
    <w:rsid w:val="00CC540D"/>
    <w:rsid w:val="00CC77F6"/>
    <w:rsid w:val="00CD141E"/>
    <w:rsid w:val="00CD209F"/>
    <w:rsid w:val="00CD239C"/>
    <w:rsid w:val="00CD3379"/>
    <w:rsid w:val="00CD5188"/>
    <w:rsid w:val="00CD5E35"/>
    <w:rsid w:val="00CD6551"/>
    <w:rsid w:val="00CE16B4"/>
    <w:rsid w:val="00CE5446"/>
    <w:rsid w:val="00CE6800"/>
    <w:rsid w:val="00CE71D2"/>
    <w:rsid w:val="00CE74B7"/>
    <w:rsid w:val="00CF01B9"/>
    <w:rsid w:val="00CF2DB8"/>
    <w:rsid w:val="00CF4A46"/>
    <w:rsid w:val="00CF7E8C"/>
    <w:rsid w:val="00D05807"/>
    <w:rsid w:val="00D06D21"/>
    <w:rsid w:val="00D1211D"/>
    <w:rsid w:val="00D12EA4"/>
    <w:rsid w:val="00D13308"/>
    <w:rsid w:val="00D1419F"/>
    <w:rsid w:val="00D144B6"/>
    <w:rsid w:val="00D16342"/>
    <w:rsid w:val="00D17BB2"/>
    <w:rsid w:val="00D201FA"/>
    <w:rsid w:val="00D202AD"/>
    <w:rsid w:val="00D23AB0"/>
    <w:rsid w:val="00D242FB"/>
    <w:rsid w:val="00D24F9B"/>
    <w:rsid w:val="00D26D77"/>
    <w:rsid w:val="00D27ABD"/>
    <w:rsid w:val="00D34913"/>
    <w:rsid w:val="00D37EEB"/>
    <w:rsid w:val="00D43C9D"/>
    <w:rsid w:val="00D4498B"/>
    <w:rsid w:val="00D4628E"/>
    <w:rsid w:val="00D46A40"/>
    <w:rsid w:val="00D46FF6"/>
    <w:rsid w:val="00D50DB9"/>
    <w:rsid w:val="00D551EC"/>
    <w:rsid w:val="00D639B1"/>
    <w:rsid w:val="00D649A5"/>
    <w:rsid w:val="00D65B7D"/>
    <w:rsid w:val="00D65EA6"/>
    <w:rsid w:val="00D66813"/>
    <w:rsid w:val="00D67F0A"/>
    <w:rsid w:val="00D704A4"/>
    <w:rsid w:val="00D705A4"/>
    <w:rsid w:val="00D71EC9"/>
    <w:rsid w:val="00D74429"/>
    <w:rsid w:val="00D75263"/>
    <w:rsid w:val="00D75364"/>
    <w:rsid w:val="00D773D6"/>
    <w:rsid w:val="00D82365"/>
    <w:rsid w:val="00D82429"/>
    <w:rsid w:val="00D82AF2"/>
    <w:rsid w:val="00D83175"/>
    <w:rsid w:val="00D850C2"/>
    <w:rsid w:val="00D857B5"/>
    <w:rsid w:val="00D86117"/>
    <w:rsid w:val="00D863EA"/>
    <w:rsid w:val="00D87047"/>
    <w:rsid w:val="00D8771B"/>
    <w:rsid w:val="00D90B89"/>
    <w:rsid w:val="00D916CA"/>
    <w:rsid w:val="00D92C4D"/>
    <w:rsid w:val="00D936DD"/>
    <w:rsid w:val="00D93EE5"/>
    <w:rsid w:val="00DA6D69"/>
    <w:rsid w:val="00DB0131"/>
    <w:rsid w:val="00DB1FAC"/>
    <w:rsid w:val="00DB500C"/>
    <w:rsid w:val="00DB70F0"/>
    <w:rsid w:val="00DC555D"/>
    <w:rsid w:val="00DC75BA"/>
    <w:rsid w:val="00DC7B86"/>
    <w:rsid w:val="00DD2953"/>
    <w:rsid w:val="00DD29D4"/>
    <w:rsid w:val="00DD3549"/>
    <w:rsid w:val="00DD4156"/>
    <w:rsid w:val="00DD446D"/>
    <w:rsid w:val="00DE47E1"/>
    <w:rsid w:val="00DE542E"/>
    <w:rsid w:val="00DE56CB"/>
    <w:rsid w:val="00DE5FE7"/>
    <w:rsid w:val="00DE6656"/>
    <w:rsid w:val="00DE6992"/>
    <w:rsid w:val="00DE7987"/>
    <w:rsid w:val="00DE7EE1"/>
    <w:rsid w:val="00DF0796"/>
    <w:rsid w:val="00DF1FB6"/>
    <w:rsid w:val="00DF3EE7"/>
    <w:rsid w:val="00DF5042"/>
    <w:rsid w:val="00DF5A22"/>
    <w:rsid w:val="00DF5F38"/>
    <w:rsid w:val="00DF5FA0"/>
    <w:rsid w:val="00E00C9E"/>
    <w:rsid w:val="00E01C95"/>
    <w:rsid w:val="00E02502"/>
    <w:rsid w:val="00E0269F"/>
    <w:rsid w:val="00E03D43"/>
    <w:rsid w:val="00E0445F"/>
    <w:rsid w:val="00E05CF6"/>
    <w:rsid w:val="00E061D4"/>
    <w:rsid w:val="00E06F3A"/>
    <w:rsid w:val="00E10D8F"/>
    <w:rsid w:val="00E11230"/>
    <w:rsid w:val="00E142AE"/>
    <w:rsid w:val="00E14C7A"/>
    <w:rsid w:val="00E21F20"/>
    <w:rsid w:val="00E21FC2"/>
    <w:rsid w:val="00E2227D"/>
    <w:rsid w:val="00E222DB"/>
    <w:rsid w:val="00E238D1"/>
    <w:rsid w:val="00E23DF3"/>
    <w:rsid w:val="00E26F28"/>
    <w:rsid w:val="00E26F61"/>
    <w:rsid w:val="00E27845"/>
    <w:rsid w:val="00E30867"/>
    <w:rsid w:val="00E30D8E"/>
    <w:rsid w:val="00E310A5"/>
    <w:rsid w:val="00E314B1"/>
    <w:rsid w:val="00E342C6"/>
    <w:rsid w:val="00E3485D"/>
    <w:rsid w:val="00E36E96"/>
    <w:rsid w:val="00E37374"/>
    <w:rsid w:val="00E3773A"/>
    <w:rsid w:val="00E40602"/>
    <w:rsid w:val="00E409E6"/>
    <w:rsid w:val="00E40FCD"/>
    <w:rsid w:val="00E424AD"/>
    <w:rsid w:val="00E43432"/>
    <w:rsid w:val="00E450B6"/>
    <w:rsid w:val="00E478CC"/>
    <w:rsid w:val="00E5565D"/>
    <w:rsid w:val="00E55E47"/>
    <w:rsid w:val="00E560F7"/>
    <w:rsid w:val="00E61AD7"/>
    <w:rsid w:val="00E61D47"/>
    <w:rsid w:val="00E61FD7"/>
    <w:rsid w:val="00E66148"/>
    <w:rsid w:val="00E709BF"/>
    <w:rsid w:val="00E70B89"/>
    <w:rsid w:val="00E7130A"/>
    <w:rsid w:val="00E716F2"/>
    <w:rsid w:val="00E727BD"/>
    <w:rsid w:val="00E72FDC"/>
    <w:rsid w:val="00E7434D"/>
    <w:rsid w:val="00E748C0"/>
    <w:rsid w:val="00E76D53"/>
    <w:rsid w:val="00E77481"/>
    <w:rsid w:val="00E909AD"/>
    <w:rsid w:val="00E95474"/>
    <w:rsid w:val="00E96B84"/>
    <w:rsid w:val="00E97BBF"/>
    <w:rsid w:val="00EA07F4"/>
    <w:rsid w:val="00EA2B75"/>
    <w:rsid w:val="00EA4160"/>
    <w:rsid w:val="00EA5841"/>
    <w:rsid w:val="00EA7E57"/>
    <w:rsid w:val="00EB0063"/>
    <w:rsid w:val="00EB0240"/>
    <w:rsid w:val="00EB1E67"/>
    <w:rsid w:val="00EB2B78"/>
    <w:rsid w:val="00EB34AA"/>
    <w:rsid w:val="00EB4DDE"/>
    <w:rsid w:val="00EB7914"/>
    <w:rsid w:val="00EC1315"/>
    <w:rsid w:val="00EC2D24"/>
    <w:rsid w:val="00EC4D39"/>
    <w:rsid w:val="00EC5BB8"/>
    <w:rsid w:val="00ED3CAA"/>
    <w:rsid w:val="00EE0B11"/>
    <w:rsid w:val="00EE3567"/>
    <w:rsid w:val="00EE370C"/>
    <w:rsid w:val="00EF2347"/>
    <w:rsid w:val="00EF4BFC"/>
    <w:rsid w:val="00EF6A72"/>
    <w:rsid w:val="00F005A4"/>
    <w:rsid w:val="00F01348"/>
    <w:rsid w:val="00F025FE"/>
    <w:rsid w:val="00F02F44"/>
    <w:rsid w:val="00F0553A"/>
    <w:rsid w:val="00F05542"/>
    <w:rsid w:val="00F10C68"/>
    <w:rsid w:val="00F13B78"/>
    <w:rsid w:val="00F13C57"/>
    <w:rsid w:val="00F13D63"/>
    <w:rsid w:val="00F14492"/>
    <w:rsid w:val="00F174AF"/>
    <w:rsid w:val="00F20444"/>
    <w:rsid w:val="00F20F1F"/>
    <w:rsid w:val="00F22C95"/>
    <w:rsid w:val="00F23767"/>
    <w:rsid w:val="00F25EF0"/>
    <w:rsid w:val="00F327EA"/>
    <w:rsid w:val="00F355ED"/>
    <w:rsid w:val="00F372A8"/>
    <w:rsid w:val="00F37A04"/>
    <w:rsid w:val="00F37EE0"/>
    <w:rsid w:val="00F42E3B"/>
    <w:rsid w:val="00F4324B"/>
    <w:rsid w:val="00F44778"/>
    <w:rsid w:val="00F45B09"/>
    <w:rsid w:val="00F513B9"/>
    <w:rsid w:val="00F518A7"/>
    <w:rsid w:val="00F52F76"/>
    <w:rsid w:val="00F60905"/>
    <w:rsid w:val="00F61EB2"/>
    <w:rsid w:val="00F64910"/>
    <w:rsid w:val="00F66CEE"/>
    <w:rsid w:val="00F67783"/>
    <w:rsid w:val="00F70FD7"/>
    <w:rsid w:val="00F721FE"/>
    <w:rsid w:val="00F73D23"/>
    <w:rsid w:val="00F76429"/>
    <w:rsid w:val="00F7787F"/>
    <w:rsid w:val="00F80540"/>
    <w:rsid w:val="00F82A5F"/>
    <w:rsid w:val="00F85A1B"/>
    <w:rsid w:val="00F87697"/>
    <w:rsid w:val="00F87D31"/>
    <w:rsid w:val="00F90877"/>
    <w:rsid w:val="00F90ADA"/>
    <w:rsid w:val="00F93B25"/>
    <w:rsid w:val="00F94297"/>
    <w:rsid w:val="00F96F1A"/>
    <w:rsid w:val="00FA0C03"/>
    <w:rsid w:val="00FA0F9A"/>
    <w:rsid w:val="00FA25CC"/>
    <w:rsid w:val="00FA29B7"/>
    <w:rsid w:val="00FA2D82"/>
    <w:rsid w:val="00FA34CE"/>
    <w:rsid w:val="00FA4449"/>
    <w:rsid w:val="00FB018A"/>
    <w:rsid w:val="00FB1E5B"/>
    <w:rsid w:val="00FB22D0"/>
    <w:rsid w:val="00FB334B"/>
    <w:rsid w:val="00FB3396"/>
    <w:rsid w:val="00FB40B8"/>
    <w:rsid w:val="00FB4299"/>
    <w:rsid w:val="00FB4431"/>
    <w:rsid w:val="00FB62A7"/>
    <w:rsid w:val="00FC0C52"/>
    <w:rsid w:val="00FC26FF"/>
    <w:rsid w:val="00FC520C"/>
    <w:rsid w:val="00FC5276"/>
    <w:rsid w:val="00FC541E"/>
    <w:rsid w:val="00FD3ABE"/>
    <w:rsid w:val="00FD7295"/>
    <w:rsid w:val="00FD74EE"/>
    <w:rsid w:val="00FE2608"/>
    <w:rsid w:val="00FE2CDB"/>
    <w:rsid w:val="00FE3449"/>
    <w:rsid w:val="00FE3773"/>
    <w:rsid w:val="00FE4988"/>
    <w:rsid w:val="00FE5174"/>
    <w:rsid w:val="00FE7E3B"/>
    <w:rsid w:val="00FF0736"/>
    <w:rsid w:val="00FF1573"/>
    <w:rsid w:val="00FF2FD5"/>
    <w:rsid w:val="00FF4995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5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B4D"/>
  </w:style>
  <w:style w:type="paragraph" w:styleId="a5">
    <w:name w:val="footer"/>
    <w:basedOn w:val="a"/>
    <w:link w:val="a6"/>
    <w:uiPriority w:val="99"/>
    <w:unhideWhenUsed/>
    <w:rsid w:val="0091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B4D"/>
  </w:style>
  <w:style w:type="character" w:customStyle="1" w:styleId="31">
    <w:name w:val="Основной текст (3)_"/>
    <w:link w:val="32"/>
    <w:rsid w:val="00760D9D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character" w:customStyle="1" w:styleId="a7">
    <w:name w:val="Основной текст_"/>
    <w:link w:val="1"/>
    <w:rsid w:val="00760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60D9D"/>
    <w:pPr>
      <w:shd w:val="clear" w:color="auto" w:fill="FFFFFF"/>
      <w:spacing w:before="2400" w:after="6660" w:line="547" w:lineRule="exact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1">
    <w:name w:val="Основной текст1"/>
    <w:basedOn w:val="a"/>
    <w:link w:val="a7"/>
    <w:rsid w:val="00760D9D"/>
    <w:pPr>
      <w:shd w:val="clear" w:color="auto" w:fill="FFFFFF"/>
      <w:spacing w:before="300" w:after="300"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link w:val="a9"/>
    <w:uiPriority w:val="1"/>
    <w:qFormat/>
    <w:rsid w:val="00845B97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685203"/>
    <w:pPr>
      <w:ind w:left="720"/>
      <w:contextualSpacing/>
    </w:pPr>
  </w:style>
  <w:style w:type="paragraph" w:styleId="ab">
    <w:name w:val="Body Text Indent"/>
    <w:aliases w:val="Основной текст с отступом Знак Знак Знак Знак,Основной текст с отступом Знак Знак Знак,Основной текст 1"/>
    <w:basedOn w:val="a"/>
    <w:link w:val="ac"/>
    <w:uiPriority w:val="99"/>
    <w:rsid w:val="00A966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aliases w:val="Основной текст с отступом Знак Знак Знак Знак Знак,Основной текст с отступом Знак Знак Знак Знак1,Основной текст 1 Знак"/>
    <w:basedOn w:val="a0"/>
    <w:link w:val="ab"/>
    <w:uiPriority w:val="99"/>
    <w:rsid w:val="00A966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B25DA1"/>
    <w:rPr>
      <w:rFonts w:cs="Times New Roman"/>
    </w:rPr>
  </w:style>
  <w:style w:type="paragraph" w:styleId="ad">
    <w:name w:val="Body Text"/>
    <w:basedOn w:val="a"/>
    <w:link w:val="ae"/>
    <w:uiPriority w:val="99"/>
    <w:semiHidden/>
    <w:unhideWhenUsed/>
    <w:rsid w:val="008F3C6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F3C66"/>
  </w:style>
  <w:style w:type="character" w:customStyle="1" w:styleId="a9">
    <w:name w:val="Без интервала Знак"/>
    <w:basedOn w:val="a0"/>
    <w:link w:val="a8"/>
    <w:uiPriority w:val="1"/>
    <w:rsid w:val="008334D0"/>
  </w:style>
  <w:style w:type="paragraph" w:styleId="af">
    <w:name w:val="Balloon Text"/>
    <w:basedOn w:val="a"/>
    <w:link w:val="af0"/>
    <w:uiPriority w:val="99"/>
    <w:semiHidden/>
    <w:unhideWhenUsed/>
    <w:rsid w:val="000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1BF0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0"/>
    <w:rsid w:val="00E377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773A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BB6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C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668A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5C35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5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B4D"/>
  </w:style>
  <w:style w:type="paragraph" w:styleId="a5">
    <w:name w:val="footer"/>
    <w:basedOn w:val="a"/>
    <w:link w:val="a6"/>
    <w:uiPriority w:val="99"/>
    <w:unhideWhenUsed/>
    <w:rsid w:val="0091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B4D"/>
  </w:style>
  <w:style w:type="character" w:customStyle="1" w:styleId="31">
    <w:name w:val="Основной текст (3)_"/>
    <w:link w:val="32"/>
    <w:rsid w:val="00760D9D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character" w:customStyle="1" w:styleId="a7">
    <w:name w:val="Основной текст_"/>
    <w:link w:val="1"/>
    <w:rsid w:val="00760D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60D9D"/>
    <w:pPr>
      <w:shd w:val="clear" w:color="auto" w:fill="FFFFFF"/>
      <w:spacing w:before="2400" w:after="6660" w:line="547" w:lineRule="exact"/>
      <w:jc w:val="center"/>
    </w:pPr>
    <w:rPr>
      <w:rFonts w:ascii="Times New Roman" w:eastAsia="Times New Roman" w:hAnsi="Times New Roman" w:cs="Times New Roman"/>
      <w:sz w:val="47"/>
      <w:szCs w:val="47"/>
    </w:rPr>
  </w:style>
  <w:style w:type="paragraph" w:customStyle="1" w:styleId="1">
    <w:name w:val="Основной текст1"/>
    <w:basedOn w:val="a"/>
    <w:link w:val="a7"/>
    <w:rsid w:val="00760D9D"/>
    <w:pPr>
      <w:shd w:val="clear" w:color="auto" w:fill="FFFFFF"/>
      <w:spacing w:before="300" w:after="300"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link w:val="a9"/>
    <w:uiPriority w:val="1"/>
    <w:qFormat/>
    <w:rsid w:val="00845B97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685203"/>
    <w:pPr>
      <w:ind w:left="720"/>
      <w:contextualSpacing/>
    </w:pPr>
  </w:style>
  <w:style w:type="paragraph" w:styleId="ab">
    <w:name w:val="Body Text Indent"/>
    <w:aliases w:val="Основной текст с отступом Знак Знак Знак Знак,Основной текст с отступом Знак Знак Знак,Основной текст 1"/>
    <w:basedOn w:val="a"/>
    <w:link w:val="ac"/>
    <w:uiPriority w:val="99"/>
    <w:rsid w:val="00A966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Основной текст с отступом Знак"/>
    <w:aliases w:val="Основной текст с отступом Знак Знак Знак Знак Знак,Основной текст с отступом Знак Знак Знак Знак1,Основной текст 1 Знак"/>
    <w:basedOn w:val="a0"/>
    <w:link w:val="ab"/>
    <w:uiPriority w:val="99"/>
    <w:rsid w:val="00A9668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B25DA1"/>
    <w:rPr>
      <w:rFonts w:cs="Times New Roman"/>
    </w:rPr>
  </w:style>
  <w:style w:type="paragraph" w:styleId="ad">
    <w:name w:val="Body Text"/>
    <w:basedOn w:val="a"/>
    <w:link w:val="ae"/>
    <w:uiPriority w:val="99"/>
    <w:semiHidden/>
    <w:unhideWhenUsed/>
    <w:rsid w:val="008F3C6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F3C66"/>
  </w:style>
  <w:style w:type="character" w:customStyle="1" w:styleId="a9">
    <w:name w:val="Без интервала Знак"/>
    <w:basedOn w:val="a0"/>
    <w:link w:val="a8"/>
    <w:uiPriority w:val="1"/>
    <w:rsid w:val="008334D0"/>
  </w:style>
  <w:style w:type="paragraph" w:styleId="af">
    <w:name w:val="Balloon Text"/>
    <w:basedOn w:val="a"/>
    <w:link w:val="af0"/>
    <w:uiPriority w:val="99"/>
    <w:semiHidden/>
    <w:unhideWhenUsed/>
    <w:rsid w:val="000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1BF0"/>
    <w:rPr>
      <w:rFonts w:ascii="Tahoma" w:hAnsi="Tahoma" w:cs="Tahoma"/>
      <w:sz w:val="16"/>
      <w:szCs w:val="16"/>
    </w:rPr>
  </w:style>
  <w:style w:type="character" w:customStyle="1" w:styleId="2">
    <w:name w:val="Заголовок №2_"/>
    <w:link w:val="20"/>
    <w:rsid w:val="00E377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E3773A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BB6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3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1C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6668A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5C354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70FF0EFEE921FEC90D37BB2D0B4671416E9515D0044536C8A5C28BE6E96406F07D6F6D797CC61491274B1C13Fn3H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70FF0EFEE921FEC90D37BB2D0B4671416E9515D00455A658C5D28BE6E96406F07D6F6D797CC61491274B1C23Fn8H" TargetMode="External"/><Relationship Id="rId17" Type="http://schemas.openxmlformats.org/officeDocument/2006/relationships/hyperlink" Target="http://www.uhtamuse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70FF0EFEE921FEC90D37BB2D0B4671416E9515D00445C648D5728BE6E96406F07D6F6D797CC61491275B8CA3Fn5H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0FF0EFEE921FEC90D37BB2D0B4671416E9515D0044526A8C5C28BE6E96406F07D6F6D797CC61491270B0C03Fn9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0FF0EFEE921FEC90D37BB2D0B4671416E9515D00445E648E5C28BE6E96406F07D6F6D797CC61491275B4C43Fn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70FF0EFEE921FEC90D37BB2D0B4671416E9515D00455B6D865428BE6E96406F07D6F6D797CC61491272B0C43Fn7H" TargetMode="External"/><Relationship Id="rId19" Type="http://schemas.openxmlformats.org/officeDocument/2006/relationships/hyperlink" Target="consultantplus://offline/ref=E70FF0EFEE921FEC90D37BB2D0B4671416E9515D00455B6D865428BE6E96406F07D6F6D797CC61491272B0C43Fn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0FF0EFEE921FEC90D37BB2D0B4671416E9515D00455A688A5228BE6E96406F07D6F6D797CC61491274B1C23Fn1H" TargetMode="External"/><Relationship Id="rId14" Type="http://schemas.openxmlformats.org/officeDocument/2006/relationships/hyperlink" Target="consultantplus://offline/ref=E70FF0EFEE921FEC90D37BB2D0B4671416E9515D0044536B8A5228BE6E96406F07D6F6D797CC61491274B1C23Fn7H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636629096626695E-2"/>
          <c:y val="3.1958893739318851E-2"/>
          <c:w val="0.72013846051501629"/>
          <c:h val="0.480575965026664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индикаторов, установленных в 2019 году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Развитие экономики</c:v>
                </c:pt>
                <c:pt idx="1">
                  <c:v>Жилье и жилищно-
коммунально хозяйство</c:v>
                </c:pt>
                <c:pt idx="2">
                  <c:v>Развитие транспортной системы</c:v>
                </c:pt>
                <c:pt idx="3">
                  <c:v>Развитие образования</c:v>
                </c:pt>
                <c:pt idx="4">
                  <c:v>Культура</c:v>
                </c:pt>
                <c:pt idx="5">
                  <c:v>Развитие физической культуры и спорта</c:v>
                </c:pt>
                <c:pt idx="6">
                  <c:v>Развитие системы муниципального управления</c:v>
                </c:pt>
                <c:pt idx="7">
                  <c:v>Безопасность жизнедеятельности населения </c:v>
                </c:pt>
                <c:pt idx="8">
                  <c:v>Социальная поддержка населения</c:v>
                </c:pt>
                <c:pt idx="9">
                  <c:v>Формирование современной городской среды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52</c:v>
                </c:pt>
                <c:pt idx="2">
                  <c:v>7</c:v>
                </c:pt>
                <c:pt idx="3">
                  <c:v>60</c:v>
                </c:pt>
                <c:pt idx="4">
                  <c:v>35</c:v>
                </c:pt>
                <c:pt idx="5">
                  <c:v>15</c:v>
                </c:pt>
                <c:pt idx="6">
                  <c:v>23</c:v>
                </c:pt>
                <c:pt idx="7">
                  <c:v>31</c:v>
                </c:pt>
                <c:pt idx="8">
                  <c:v>6</c:v>
                </c:pt>
                <c:pt idx="9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индикаторов, по которым достигнуты плановые значения в 2019 году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Развитие экономики</c:v>
                </c:pt>
                <c:pt idx="1">
                  <c:v>Жилье и жилищно-
коммунально хозяйство</c:v>
                </c:pt>
                <c:pt idx="2">
                  <c:v>Развитие транспортной системы</c:v>
                </c:pt>
                <c:pt idx="3">
                  <c:v>Развитие образования</c:v>
                </c:pt>
                <c:pt idx="4">
                  <c:v>Культура</c:v>
                </c:pt>
                <c:pt idx="5">
                  <c:v>Развитие физической культуры и спорта</c:v>
                </c:pt>
                <c:pt idx="6">
                  <c:v>Развитие системы муниципального управления</c:v>
                </c:pt>
                <c:pt idx="7">
                  <c:v>Безопасность жизнедеятельности населения </c:v>
                </c:pt>
                <c:pt idx="8">
                  <c:v>Социальная поддержка населения</c:v>
                </c:pt>
                <c:pt idx="9">
                  <c:v>Формирование современной городской среды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15</c:v>
                </c:pt>
                <c:pt idx="1">
                  <c:v>29</c:v>
                </c:pt>
                <c:pt idx="2">
                  <c:v>1</c:v>
                </c:pt>
                <c:pt idx="3">
                  <c:v>56</c:v>
                </c:pt>
                <c:pt idx="4">
                  <c:v>31</c:v>
                </c:pt>
                <c:pt idx="5">
                  <c:v>12</c:v>
                </c:pt>
                <c:pt idx="6">
                  <c:v>15</c:v>
                </c:pt>
                <c:pt idx="7">
                  <c:v>25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2330368"/>
        <c:axId val="172356736"/>
      </c:barChart>
      <c:catAx>
        <c:axId val="17233036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5875"/>
        </c:spPr>
        <c:txPr>
          <a:bodyPr rot="-5400000" vert="horz" anchor="ctr" anchorCtr="0"/>
          <a:lstStyle/>
          <a:p>
            <a:pPr>
              <a:defRPr sz="1200" b="1" i="0" spc="0" baseline="0"/>
            </a:pPr>
            <a:endParaRPr lang="ru-RU"/>
          </a:p>
        </c:txPr>
        <c:crossAx val="172356736"/>
        <c:crosses val="autoZero"/>
        <c:auto val="1"/>
        <c:lblAlgn val="ctr"/>
        <c:lblOffset val="100"/>
        <c:tickMarkSkip val="1"/>
        <c:noMultiLvlLbl val="0"/>
      </c:catAx>
      <c:valAx>
        <c:axId val="172356736"/>
        <c:scaling>
          <c:orientation val="minMax"/>
        </c:scaling>
        <c:delete val="1"/>
        <c:axPos val="l"/>
        <c:majorGridlines/>
        <c:numFmt formatCode="General" sourceLinked="0"/>
        <c:majorTickMark val="out"/>
        <c:minorTickMark val="none"/>
        <c:tickLblPos val="nextTo"/>
        <c:crossAx val="172330368"/>
        <c:crosses val="autoZero"/>
        <c:crossBetween val="between"/>
      </c:valAx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118805635813694"/>
          <c:y val="5.6468297680406496E-2"/>
          <c:w val="0.16271888932992404"/>
          <c:h val="0.46967710642387317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0.22749959352426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607843137254902E-3"/>
                  <c:y val="-0.223887766241609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0.230291268901121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1650455457737711E-5"/>
                  <c:y val="-0.22175783336817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1804847923421339E-5"/>
                  <c:y val="-0.22175783336817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289794658020689E-3"/>
                  <c:y val="-0.211915313683134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9607843137254902E-3"/>
                  <c:y val="-0.224707685875548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9289794658020689E-3"/>
                  <c:y val="-0.230938378277936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9289794658020689E-3"/>
                  <c:y val="-0.226319420249459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-0.197640117994100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Развитие экономики</c:v>
                </c:pt>
                <c:pt idx="1">
                  <c:v>Жилье и жилищно-
коммунально хозяйство</c:v>
                </c:pt>
                <c:pt idx="2">
                  <c:v>Развитие транспортной системы</c:v>
                </c:pt>
                <c:pt idx="3">
                  <c:v>Развитие образования</c:v>
                </c:pt>
                <c:pt idx="4">
                  <c:v>Культура</c:v>
                </c:pt>
                <c:pt idx="5">
                  <c:v>Развитие физической культуры и спорта</c:v>
                </c:pt>
                <c:pt idx="6">
                  <c:v>Развитие системы муниципального управления</c:v>
                </c:pt>
                <c:pt idx="7">
                  <c:v>Безопасность жизнедеятельности населения </c:v>
                </c:pt>
                <c:pt idx="8">
                  <c:v>Социальная поддержка населения</c:v>
                </c:pt>
                <c:pt idx="9">
                  <c:v>Формирование современной городской среды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1</c:v>
                </c:pt>
                <c:pt idx="1">
                  <c:v>0.95750000000000002</c:v>
                </c:pt>
                <c:pt idx="2">
                  <c:v>0.99580000000000002</c:v>
                </c:pt>
                <c:pt idx="3">
                  <c:v>0.97899999999999998</c:v>
                </c:pt>
                <c:pt idx="4">
                  <c:v>0.99360000000000004</c:v>
                </c:pt>
                <c:pt idx="5">
                  <c:v>0.93969999999999998</c:v>
                </c:pt>
                <c:pt idx="6">
                  <c:v>0.97840000000000005</c:v>
                </c:pt>
                <c:pt idx="7">
                  <c:v>0.98919999999999997</c:v>
                </c:pt>
                <c:pt idx="8">
                  <c:v>1</c:v>
                </c:pt>
                <c:pt idx="9">
                  <c:v>0.8044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869376"/>
        <c:axId val="72870912"/>
      </c:barChart>
      <c:catAx>
        <c:axId val="72869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 anchor="ctr" anchorCtr="0"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72870912"/>
        <c:crosses val="autoZero"/>
        <c:auto val="1"/>
        <c:lblAlgn val="ctr"/>
        <c:lblOffset val="100"/>
        <c:noMultiLvlLbl val="0"/>
      </c:catAx>
      <c:valAx>
        <c:axId val="72870912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72869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0211-88CC-49B9-885F-8CA320A5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41</Pages>
  <Words>11549</Words>
  <Characters>65835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Серова</dc:creator>
  <cp:lastModifiedBy>Серова</cp:lastModifiedBy>
  <cp:revision>40</cp:revision>
  <cp:lastPrinted>2020-05-22T12:05:00Z</cp:lastPrinted>
  <dcterms:created xsi:type="dcterms:W3CDTF">2020-11-05T11:19:00Z</dcterms:created>
  <dcterms:modified xsi:type="dcterms:W3CDTF">2021-05-17T13:10:00Z</dcterms:modified>
</cp:coreProperties>
</file>