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AC04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B5891">
        <w:rPr>
          <w:rFonts w:ascii="Times New Roman" w:hAnsi="Times New Roman" w:cs="Times New Roman"/>
          <w:sz w:val="28"/>
          <w:szCs w:val="28"/>
        </w:rPr>
        <w:t xml:space="preserve"> 2023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589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BE7DC0">
        <w:rPr>
          <w:rFonts w:ascii="Times New Roman" w:hAnsi="Times New Roman" w:cs="Times New Roman"/>
          <w:sz w:val="28"/>
          <w:szCs w:val="28"/>
        </w:rPr>
        <w:t>503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2C3B46">
        <w:rPr>
          <w:rFonts w:ascii="Times New Roman" w:hAnsi="Times New Roman" w:cs="Times New Roman"/>
          <w:sz w:val="28"/>
          <w:szCs w:val="28"/>
        </w:rPr>
        <w:t>80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C3B46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2C3B46">
        <w:rPr>
          <w:rFonts w:ascii="Times New Roman" w:hAnsi="Times New Roman"/>
          <w:bCs/>
          <w:sz w:val="28"/>
          <w:szCs w:val="28"/>
        </w:rPr>
        <w:t xml:space="preserve"> документа поступило 293 обращения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2C3B46">
        <w:rPr>
          <w:rFonts w:ascii="Times New Roman" w:hAnsi="Times New Roman"/>
          <w:bCs/>
          <w:sz w:val="28"/>
          <w:szCs w:val="28"/>
        </w:rPr>
        <w:t>в письменной форме - 210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BE7DC0">
        <w:rPr>
          <w:rFonts w:ascii="Times New Roman" w:hAnsi="Times New Roman" w:cs="Times New Roman"/>
          <w:sz w:val="28"/>
          <w:szCs w:val="28"/>
        </w:rPr>
        <w:t>508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0E57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528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0E57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E57B3">
        <w:rPr>
          <w:rFonts w:ascii="Times New Roman" w:hAnsi="Times New Roman"/>
          <w:bCs/>
          <w:color w:val="000000" w:themeColor="text1"/>
          <w:sz w:val="28"/>
          <w:szCs w:val="28"/>
        </w:rPr>
        <w:t>52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0E57B3">
        <w:rPr>
          <w:rFonts w:ascii="Times New Roman" w:hAnsi="Times New Roman"/>
          <w:bCs/>
          <w:color w:val="000000" w:themeColor="text1"/>
          <w:sz w:val="28"/>
          <w:szCs w:val="28"/>
        </w:rPr>
        <w:t>63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0E57B3">
        <w:rPr>
          <w:rFonts w:ascii="Times New Roman" w:hAnsi="Times New Roman"/>
          <w:bCs/>
          <w:color w:val="000000" w:themeColor="text1"/>
          <w:sz w:val="28"/>
          <w:szCs w:val="28"/>
        </w:rPr>
        <w:t>240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0E57B3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законность»- 11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0E57B3">
        <w:rPr>
          <w:rFonts w:ascii="Times New Roman" w:hAnsi="Times New Roman"/>
          <w:bCs/>
          <w:color w:val="000000" w:themeColor="text1"/>
          <w:sz w:val="28"/>
          <w:szCs w:val="28"/>
        </w:rPr>
        <w:t>162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9B589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МОГО «Ухта» на личном приеме граждан принято </w:t>
      </w:r>
      <w:r w:rsidR="00BE7DC0">
        <w:rPr>
          <w:rFonts w:ascii="Times New Roman" w:hAnsi="Times New Roman" w:cs="Times New Roman"/>
          <w:sz w:val="28"/>
          <w:szCs w:val="28"/>
        </w:rPr>
        <w:t>18</w:t>
      </w:r>
      <w:r w:rsidR="005E11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5CC8"/>
    <w:rsid w:val="00475C59"/>
    <w:rsid w:val="0048004F"/>
    <w:rsid w:val="0048010B"/>
    <w:rsid w:val="004A1A17"/>
    <w:rsid w:val="004A3C46"/>
    <w:rsid w:val="004C38C8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C0120"/>
    <w:rsid w:val="007D6A5E"/>
    <w:rsid w:val="00823AC4"/>
    <w:rsid w:val="00841B38"/>
    <w:rsid w:val="0084761B"/>
    <w:rsid w:val="00854C2E"/>
    <w:rsid w:val="00855B76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B5891"/>
    <w:rsid w:val="009D0E8A"/>
    <w:rsid w:val="009D698D"/>
    <w:rsid w:val="009F7261"/>
    <w:rsid w:val="00A45670"/>
    <w:rsid w:val="00A50477"/>
    <w:rsid w:val="00A53FE2"/>
    <w:rsid w:val="00A5564E"/>
    <w:rsid w:val="00A647B5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E626B-C8C8-4AA9-9F3A-7A806C8E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obch</dc:creator>
  <cp:lastModifiedBy>Пономарь Евгения Васильевна</cp:lastModifiedBy>
  <cp:revision>3</cp:revision>
  <cp:lastPrinted>2017-04-10T08:38:00Z</cp:lastPrinted>
  <dcterms:created xsi:type="dcterms:W3CDTF">2023-06-13T12:32:00Z</dcterms:created>
  <dcterms:modified xsi:type="dcterms:W3CDTF">2023-06-13T13:09:00Z</dcterms:modified>
</cp:coreProperties>
</file>