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B" w:rsidRDefault="0000041B"/>
    <w:tbl>
      <w:tblPr>
        <w:tblpPr w:leftFromText="180" w:rightFromText="180" w:vertAnchor="text" w:horzAnchor="margin" w:tblpY="-312"/>
        <w:tblW w:w="0" w:type="auto"/>
        <w:tblLayout w:type="fixed"/>
        <w:tblLook w:val="0000"/>
      </w:tblPr>
      <w:tblGrid>
        <w:gridCol w:w="4709"/>
        <w:gridCol w:w="4651"/>
      </w:tblGrid>
      <w:tr w:rsidR="00ED201A" w:rsidRPr="00ED201A" w:rsidTr="005227B6">
        <w:trPr>
          <w:trHeight w:val="1372"/>
        </w:trPr>
        <w:tc>
          <w:tcPr>
            <w:tcW w:w="4709" w:type="dxa"/>
          </w:tcPr>
          <w:p w:rsidR="00ED201A" w:rsidRPr="00ED201A" w:rsidRDefault="00ED201A" w:rsidP="009711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ED201A" w:rsidRPr="00ED201A" w:rsidRDefault="00ED201A" w:rsidP="00522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ED201A" w:rsidRPr="00ED201A" w:rsidRDefault="00ED201A" w:rsidP="00971144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</w:p>
    <w:p w:rsidR="00714F0D" w:rsidRDefault="00A85225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  <w:t>ПРОЕКТ</w:t>
      </w:r>
    </w:p>
    <w:p w:rsidR="00EF2010" w:rsidRDefault="00EF2010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3616"/>
        <w:gridCol w:w="1913"/>
        <w:gridCol w:w="3827"/>
        <w:gridCol w:w="356"/>
      </w:tblGrid>
      <w:tr w:rsidR="00714F0D" w:rsidRPr="00D122B0" w:rsidTr="009B61F6">
        <w:trPr>
          <w:trHeight w:val="315"/>
        </w:trPr>
        <w:tc>
          <w:tcPr>
            <w:tcW w:w="3616" w:type="dxa"/>
          </w:tcPr>
          <w:p w:rsidR="00714F0D" w:rsidRPr="00D122B0" w:rsidRDefault="000136D9" w:rsidP="00D91021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714F0D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____»___________201</w:t>
            </w:r>
            <w:r w:rsidR="00D910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714F0D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6096" w:type="dxa"/>
            <w:gridSpan w:val="3"/>
          </w:tcPr>
          <w:p w:rsidR="00714F0D" w:rsidRPr="00D122B0" w:rsidRDefault="00714F0D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№______</w:t>
            </w:r>
          </w:p>
          <w:p w:rsidR="00E16FF8" w:rsidRPr="00D122B0" w:rsidRDefault="00E16FF8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39F7" w:rsidRPr="00D122B0" w:rsidTr="009B61F6">
        <w:tblPrEx>
          <w:tblCellMar>
            <w:left w:w="0" w:type="dxa"/>
            <w:right w:w="0" w:type="dxa"/>
          </w:tblCellMar>
        </w:tblPrEx>
        <w:trPr>
          <w:trHeight w:val="1226"/>
        </w:trPr>
        <w:tc>
          <w:tcPr>
            <w:tcW w:w="3616" w:type="dxa"/>
          </w:tcPr>
          <w:p w:rsidR="001639F7" w:rsidRPr="00A85225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  <w:p w:rsidR="001639F7" w:rsidRPr="00A85225" w:rsidRDefault="001639F7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3"/>
          </w:tcPr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639F7" w:rsidRPr="00A85225" w:rsidRDefault="001639F7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F0D" w:rsidRPr="00D122B0" w:rsidTr="00B424B4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E03967" w:rsidRPr="00D122B0" w:rsidRDefault="00714F0D" w:rsidP="004A5A2E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</w:t>
            </w:r>
            <w:r w:rsidR="0035717E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Ухта» от 07 ноября 2013г. № 2072</w:t>
            </w:r>
          </w:p>
        </w:tc>
        <w:tc>
          <w:tcPr>
            <w:tcW w:w="3827" w:type="dxa"/>
          </w:tcPr>
          <w:p w:rsidR="00714F0D" w:rsidRPr="00D122B0" w:rsidRDefault="00714F0D" w:rsidP="00B424B4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3361" w:rsidRDefault="00123361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ADD" w:rsidRDefault="008E3ADD" w:rsidP="008E3A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717E" w:rsidRPr="00D122B0" w:rsidRDefault="0035717E" w:rsidP="00C1134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 w:rsidR="00F40B5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544184" w:rsidRDefault="00714F0D" w:rsidP="0054418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563FE0" w:rsidRPr="00D122B0" w:rsidRDefault="00F40FE0" w:rsidP="001233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8379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1134C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026D06" w:rsidRDefault="00C1134C" w:rsidP="00C11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467" w:type="dxa"/>
        <w:tblInd w:w="103" w:type="dxa"/>
        <w:tblLayout w:type="fixed"/>
        <w:tblLook w:val="04A0"/>
      </w:tblPr>
      <w:tblGrid>
        <w:gridCol w:w="999"/>
        <w:gridCol w:w="1558"/>
        <w:gridCol w:w="1701"/>
        <w:gridCol w:w="1843"/>
        <w:gridCol w:w="1529"/>
        <w:gridCol w:w="1837"/>
      </w:tblGrid>
      <w:tr w:rsidR="00026D06" w:rsidRPr="00026D06" w:rsidTr="008C66EB">
        <w:trPr>
          <w:trHeight w:val="1020"/>
          <w:tblHeader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06" w:rsidRPr="00026D06" w:rsidRDefault="00026D06" w:rsidP="0002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06" w:rsidRPr="00026D06" w:rsidRDefault="00026D06" w:rsidP="0002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</w:t>
            </w: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06" w:rsidRPr="00026D06" w:rsidRDefault="00026D06" w:rsidP="0002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</w:t>
            </w: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публиканского бюджета  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06" w:rsidRPr="00026D06" w:rsidRDefault="00026D06" w:rsidP="0002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06" w:rsidRPr="00026D06" w:rsidRDefault="00026D06" w:rsidP="0002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</w:t>
            </w: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(руб.)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D06" w:rsidRPr="00026D06" w:rsidRDefault="00026D06" w:rsidP="0002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026D06" w:rsidRPr="00026D06" w:rsidTr="008C66EB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026D06" w:rsidRPr="00026D06" w:rsidTr="008C66EB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026D06" w:rsidRPr="00026D06" w:rsidTr="008C66EB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026D06" w:rsidRPr="00026D06" w:rsidTr="008C66EB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5 908 379,31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112 341 599,10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118 249 978,41</w:t>
            </w:r>
          </w:p>
        </w:tc>
      </w:tr>
      <w:tr w:rsidR="00026D06" w:rsidRPr="00026D06" w:rsidTr="008C66EB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</w:tr>
      <w:tr w:rsidR="00026D06" w:rsidRPr="00026D06" w:rsidTr="008C66EB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</w:tr>
      <w:tr w:rsidR="00026D06" w:rsidRPr="00026D06" w:rsidTr="008C66EB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130 758 858,66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1 157 451 135,49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D06" w:rsidRPr="00026D06" w:rsidRDefault="00026D06" w:rsidP="00026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1 289 258 994,15</w:t>
            </w:r>
          </w:p>
        </w:tc>
      </w:tr>
    </w:tbl>
    <w:p w:rsidR="001448D8" w:rsidRDefault="00C1134C" w:rsidP="008C66EB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»</w:t>
      </w:r>
    </w:p>
    <w:p w:rsidR="00921F6E" w:rsidRPr="00CD3075" w:rsidRDefault="00921F6E" w:rsidP="00036847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4C" w:rsidRDefault="00372992" w:rsidP="00372992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075">
        <w:rPr>
          <w:rFonts w:ascii="Times New Roman" w:hAnsi="Times New Roman" w:cs="Times New Roman"/>
          <w:bCs/>
          <w:sz w:val="28"/>
          <w:szCs w:val="28"/>
        </w:rPr>
        <w:t>1.</w:t>
      </w:r>
      <w:r w:rsidR="0027382C">
        <w:rPr>
          <w:rFonts w:ascii="Times New Roman" w:hAnsi="Times New Roman" w:cs="Times New Roman"/>
          <w:bCs/>
          <w:sz w:val="28"/>
          <w:szCs w:val="28"/>
        </w:rPr>
        <w:t>2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="00DE04C3" w:rsidRPr="00CD3075">
        <w:rPr>
          <w:rFonts w:ascii="Times New Roman" w:hAnsi="Times New Roman" w:cs="Times New Roman"/>
          <w:bCs/>
          <w:sz w:val="28"/>
          <w:szCs w:val="28"/>
        </w:rPr>
        <w:t>3.1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04C3" w:rsidRPr="00CD3075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 на 2014 – 2020 годы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>» пр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>и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ложения </w:t>
      </w:r>
      <w:r w:rsidR="00CF5174">
        <w:rPr>
          <w:rFonts w:ascii="Times New Roman" w:hAnsi="Times New Roman" w:cs="Times New Roman"/>
          <w:bCs/>
          <w:sz w:val="28"/>
          <w:szCs w:val="28"/>
        </w:rPr>
        <w:t>к Программе изложить в редакции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 к насто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>я</w:t>
      </w:r>
      <w:r w:rsidR="00C1134C" w:rsidRPr="00CD3075">
        <w:rPr>
          <w:rFonts w:ascii="Times New Roman" w:hAnsi="Times New Roman" w:cs="Times New Roman"/>
          <w:bCs/>
          <w:sz w:val="28"/>
          <w:szCs w:val="28"/>
        </w:rPr>
        <w:t>щему постановлению.</w:t>
      </w:r>
    </w:p>
    <w:p w:rsidR="00612C8D" w:rsidRPr="003F7B42" w:rsidRDefault="00612C8D" w:rsidP="00612C8D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Pr="00607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1134C" w:rsidRPr="003F7B42" w:rsidRDefault="00C1134C" w:rsidP="00612C8D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42" w:rsidRDefault="003F7B42" w:rsidP="003F7B4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8F" w:rsidRPr="00D122B0" w:rsidRDefault="00F15FD1" w:rsidP="00C17AB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6052" w:rsidRPr="00D122B0" w:rsidRDefault="00F75B30" w:rsidP="007F6052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</w:t>
      </w:r>
      <w:r w:rsidR="007F6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М.Н. Османов</w:t>
      </w:r>
    </w:p>
    <w:p w:rsidR="003F7B42" w:rsidRDefault="00F75B30" w:rsidP="00C17AB4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F7B4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7B42" w:rsidRDefault="003F7B4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4C3" w:rsidRDefault="00DE04C3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208" w:rsidRDefault="00944208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41B" w:rsidRDefault="0000041B" w:rsidP="0092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  <w:sectPr w:rsidR="0000041B" w:rsidSect="00526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9DB" w:rsidRPr="002D671A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76"/>
      <w:bookmarkEnd w:id="0"/>
      <w:r w:rsidRPr="002D671A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CA69DB" w:rsidRPr="002D671A" w:rsidRDefault="00CA69DB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CA69DB" w:rsidRPr="002D671A" w:rsidRDefault="00CA69DB" w:rsidP="00F62B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от __________ 201</w:t>
      </w:r>
      <w:r w:rsidR="000B32FE" w:rsidRPr="002D671A">
        <w:rPr>
          <w:rFonts w:ascii="Times New Roman" w:hAnsi="Times New Roman" w:cs="Times New Roman"/>
          <w:sz w:val="28"/>
          <w:szCs w:val="28"/>
        </w:rPr>
        <w:t>7</w:t>
      </w:r>
      <w:r w:rsidRPr="002D671A">
        <w:rPr>
          <w:rFonts w:ascii="Times New Roman" w:hAnsi="Times New Roman" w:cs="Times New Roman"/>
          <w:sz w:val="28"/>
          <w:szCs w:val="28"/>
        </w:rPr>
        <w:t>г. № _____</w:t>
      </w:r>
    </w:p>
    <w:p w:rsidR="005144EF" w:rsidRPr="002D671A" w:rsidRDefault="005144EF" w:rsidP="00CA6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76F30" w:rsidRPr="002D671A" w:rsidRDefault="00E13591" w:rsidP="00A76F3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«</w:t>
      </w:r>
    </w:p>
    <w:p w:rsidR="0087522C" w:rsidRDefault="00E13591" w:rsidP="00A76F30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FFC">
        <w:rPr>
          <w:rFonts w:ascii="Times New Roman" w:hAnsi="Times New Roman" w:cs="Times New Roman"/>
        </w:rPr>
        <w:t>Таблица 3.1</w:t>
      </w:r>
    </w:p>
    <w:p w:rsidR="00F20C67" w:rsidRPr="009162C3" w:rsidRDefault="00F20C67" w:rsidP="00E13591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020D2B" w:rsidRDefault="00020D2B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E91F79" w:rsidRDefault="00020D2B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>муниципальной программы МОГО «Ухта» «Развитие транспортной системы на 201</w:t>
      </w:r>
      <w:r>
        <w:rPr>
          <w:rFonts w:ascii="Times New Roman" w:eastAsia="Times New Roman" w:hAnsi="Times New Roman" w:cs="Times New Roman"/>
          <w:bCs/>
          <w:lang w:eastAsia="ar-SA"/>
        </w:rPr>
        <w:t>6 – 2019</w:t>
      </w: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 годы</w:t>
      </w:r>
    </w:p>
    <w:p w:rsidR="00CA09DA" w:rsidRDefault="00CA09DA" w:rsidP="00020D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15420" w:type="dxa"/>
        <w:tblInd w:w="103" w:type="dxa"/>
        <w:tblLook w:val="04A0"/>
      </w:tblPr>
      <w:tblGrid>
        <w:gridCol w:w="751"/>
        <w:gridCol w:w="1997"/>
        <w:gridCol w:w="1581"/>
        <w:gridCol w:w="2458"/>
        <w:gridCol w:w="1654"/>
        <w:gridCol w:w="1615"/>
        <w:gridCol w:w="1769"/>
        <w:gridCol w:w="1769"/>
        <w:gridCol w:w="1826"/>
      </w:tblGrid>
      <w:tr w:rsidR="00CA09DA" w:rsidRPr="00CA09DA" w:rsidTr="0034388B">
        <w:trPr>
          <w:trHeight w:val="300"/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</w:t>
            </w: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ципальной програ</w:t>
            </w: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мы, подпрограммы, основного меропри</w:t>
            </w: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CA09DA" w:rsidRPr="00CA09DA" w:rsidTr="0034388B">
        <w:trPr>
          <w:trHeight w:val="645"/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CA09DA" w:rsidRPr="00CA09DA" w:rsidTr="0034388B">
        <w:trPr>
          <w:trHeight w:val="255"/>
          <w:tblHeader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A09DA" w:rsidRPr="00CA09DA" w:rsidTr="00671A36">
        <w:trPr>
          <w:trHeight w:val="300"/>
        </w:trPr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МОГО "Ухта" "Развитие тран</w:t>
            </w: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портной системы на 2014-2020 годы"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234 079 085,46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118 249 978,41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694 825 974,87</w:t>
            </w:r>
          </w:p>
        </w:tc>
      </w:tr>
      <w:tr w:rsidR="00CA09DA" w:rsidRPr="00CA09DA" w:rsidTr="00671A36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5 908 379,31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13 358 025,80</w:t>
            </w:r>
          </w:p>
        </w:tc>
      </w:tr>
      <w:tr w:rsidR="00CA09DA" w:rsidRPr="00CA09DA" w:rsidTr="00671A36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112 341 599,10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681 467 949,07</w:t>
            </w:r>
          </w:p>
        </w:tc>
      </w:tr>
      <w:tr w:rsidR="00CA09DA" w:rsidRPr="00CA09DA" w:rsidTr="00671A36">
        <w:trPr>
          <w:trHeight w:val="51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CA09DA" w:rsidRPr="00CA09DA" w:rsidTr="00671A36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1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CA09DA" w:rsidRPr="00CA09DA" w:rsidTr="00671A36">
        <w:trPr>
          <w:trHeight w:val="6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231 093 798,07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118 249 978,41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691 840 687,48</w:t>
            </w:r>
          </w:p>
        </w:tc>
      </w:tr>
      <w:tr w:rsidR="00CA09DA" w:rsidRPr="00CA09DA" w:rsidTr="00671A36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5 908 379,31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13 048 237,41</w:t>
            </w:r>
          </w:p>
        </w:tc>
      </w:tr>
      <w:tr w:rsidR="00CA09DA" w:rsidRPr="00CA09DA" w:rsidTr="00671A36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223 953 939,97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112 341 599,10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678 792 450,07</w:t>
            </w:r>
          </w:p>
        </w:tc>
      </w:tr>
      <w:tr w:rsidR="00CA09DA" w:rsidRPr="00CA09DA" w:rsidTr="00671A36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4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</w:tr>
      <w:tr w:rsidR="00CA09DA" w:rsidRPr="00CA09DA" w:rsidTr="00671A36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34388B">
        <w:trPr>
          <w:trHeight w:val="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</w:tr>
      <w:tr w:rsidR="0034388B" w:rsidRPr="00CA09DA" w:rsidTr="0034388B">
        <w:trPr>
          <w:trHeight w:val="206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88B" w:rsidRPr="00CA09DA" w:rsidTr="0034388B">
        <w:trPr>
          <w:trHeight w:val="337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88B" w:rsidRPr="00CA09DA" w:rsidRDefault="0034388B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9DA" w:rsidRPr="00CA09DA" w:rsidTr="00671A36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</w:tr>
      <w:tr w:rsidR="00CA09DA" w:rsidRPr="00CA09DA" w:rsidTr="00671A36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CA09DA" w:rsidRPr="00CA09DA" w:rsidTr="00671A36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CA09DA" w:rsidRPr="00CA09DA" w:rsidTr="00671A36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CA09DA" w:rsidRPr="00CA09DA" w:rsidTr="00671A36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дернизация, кап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тальный ремонт (ремонт) и содерж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</w:tr>
      <w:tr w:rsidR="00CA09DA" w:rsidRPr="00CA09DA" w:rsidTr="00671A36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28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</w:tr>
      <w:tr w:rsidR="00CA09DA" w:rsidRPr="00CA09DA" w:rsidTr="00671A36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</w:tr>
      <w:tr w:rsidR="00CA09DA" w:rsidRPr="00CA09DA" w:rsidTr="00671A36">
        <w:trPr>
          <w:trHeight w:val="4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1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дернизация, кап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тальный ремонт (ремонт) и содерж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дорог общего пользования мес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113 227 378,41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454 673 289,41</w:t>
            </w:r>
          </w:p>
        </w:tc>
      </w:tr>
      <w:tr w:rsidR="00CA09DA" w:rsidRPr="00CA09DA" w:rsidTr="00671A36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</w:tr>
      <w:tr w:rsidR="00CA09DA" w:rsidRPr="00CA09DA" w:rsidTr="00671A36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109 666 099,10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451 112 010,10</w:t>
            </w:r>
          </w:p>
        </w:tc>
      </w:tr>
      <w:tr w:rsidR="00CA09DA" w:rsidRPr="00CA09DA" w:rsidTr="00671A36">
        <w:trPr>
          <w:trHeight w:val="54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CA09DA" w:rsidRPr="00CA09DA" w:rsidTr="00671A36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портного обслуж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населения в границах городск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округа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</w:tr>
      <w:tr w:rsidR="00CA09DA" w:rsidRPr="00CA09DA" w:rsidTr="00671A3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671A3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</w:tr>
      <w:tr w:rsidR="00CA09DA" w:rsidRPr="00CA09DA" w:rsidTr="00671A36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</w:tr>
      <w:tr w:rsidR="00CA09DA" w:rsidRPr="00CA09DA" w:rsidTr="0034388B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34388B">
        <w:trPr>
          <w:trHeight w:val="30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2 755 522,63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5 022 600,00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8 829 122,63</w:t>
            </w:r>
          </w:p>
        </w:tc>
      </w:tr>
      <w:tr w:rsidR="00CA09DA" w:rsidRPr="00CA09DA" w:rsidTr="0034388B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09DA" w:rsidRPr="00CA09DA" w:rsidTr="0034388B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2 074 711,61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2 347 100,00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4 421 811,61</w:t>
            </w:r>
          </w:p>
        </w:tc>
      </w:tr>
      <w:tr w:rsidR="00CA09DA" w:rsidRPr="00CA09DA" w:rsidTr="0034388B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680 811,02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4 407 311,02</w:t>
            </w:r>
          </w:p>
        </w:tc>
      </w:tr>
      <w:tr w:rsidR="00CA09DA" w:rsidRPr="00CA09DA" w:rsidTr="0034388B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9DA" w:rsidRPr="00CA09DA" w:rsidRDefault="00CA09DA" w:rsidP="00C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9DA" w:rsidRPr="00CA09DA" w:rsidRDefault="00CA09DA" w:rsidP="00CA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20C67" w:rsidRPr="00826F50" w:rsidRDefault="00F20C67" w:rsidP="00F20C67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hAnsi="Times New Roman" w:cs="Times New Roman"/>
          <w:szCs w:val="28"/>
        </w:rPr>
      </w:pPr>
      <w:r w:rsidRPr="00826F50">
        <w:rPr>
          <w:rFonts w:ascii="Times New Roman" w:hAnsi="Times New Roman" w:cs="Times New Roman"/>
          <w:szCs w:val="28"/>
        </w:rPr>
        <w:t>».</w:t>
      </w:r>
    </w:p>
    <w:p w:rsidR="003B7436" w:rsidRDefault="00F20C67" w:rsidP="00F20C67">
      <w:pPr>
        <w:tabs>
          <w:tab w:val="right" w:pos="15704"/>
        </w:tabs>
      </w:pPr>
      <w:r>
        <w:tab/>
      </w:r>
    </w:p>
    <w:p w:rsidR="00F20C67" w:rsidRDefault="003A712F" w:rsidP="00C017FC">
      <w:pPr>
        <w:sectPr w:rsidR="00F20C67" w:rsidSect="00DC42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br w:type="page"/>
      </w: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Согласовано:</w:t>
      </w: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П.П. Артемьев</w:t>
      </w: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«__»__________201</w:t>
      </w:r>
      <w:r w:rsidR="006061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                                                       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Е.А. Щелканова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                                  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_»__________201</w:t>
      </w:r>
      <w:r w:rsidR="006061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94D56" w:rsidRPr="00847A6C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4338" w:rsidRDefault="00EB4338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</w:t>
      </w:r>
    </w:p>
    <w:p w:rsidR="00EB4338" w:rsidRDefault="00EB4338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- </w:t>
      </w:r>
    </w:p>
    <w:p w:rsidR="00794D56" w:rsidRDefault="00B6546A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94D56" w:rsidRPr="00802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Финансового управления 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Игнатова</w:t>
      </w:r>
    </w:p>
    <w:p w:rsidR="00794D56" w:rsidRPr="00802AED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AE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"Ухта"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«__»__________201</w:t>
      </w:r>
      <w:r w:rsidR="006061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847A6C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47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Управления </w:t>
      </w:r>
    </w:p>
    <w:p w:rsidR="00794D56" w:rsidRPr="00847A6C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экономического развития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О.И. Курбанова</w:t>
      </w:r>
    </w:p>
    <w:p w:rsidR="00794D56" w:rsidRPr="00847A6C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«_</w:t>
      </w:r>
      <w:r w:rsidRPr="00847A6C">
        <w:rPr>
          <w:rFonts w:ascii="Times New Roman" w:eastAsia="Times New Roman" w:hAnsi="Times New Roman" w:cs="Times New Roman"/>
          <w:sz w:val="28"/>
          <w:szCs w:val="28"/>
          <w:lang w:eastAsia="ar-SA"/>
        </w:rPr>
        <w:t>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__________201</w:t>
      </w:r>
      <w:r w:rsidR="006061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47A6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D122B0" w:rsidRDefault="002D671A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94D56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Правового Управления              </w:t>
      </w:r>
      <w:r w:rsidR="003438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438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438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429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794D56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D429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94D56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D429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Верховодова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«__»__________201</w:t>
      </w:r>
      <w:r w:rsidR="006061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D122B0" w:rsidRDefault="00CB40C4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94D56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МУ УКС                      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94D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94D56" w:rsidRPr="00D705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94D56" w:rsidRPr="00D70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Мишин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«_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_»_________201</w:t>
      </w:r>
      <w:r w:rsidR="006061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внес: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МУ «УЖКХ»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И.Н. Ларюков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3801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«__»__________201</w:t>
      </w:r>
      <w:r w:rsidR="006061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01A0" w:rsidRDefault="003801A0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01A0" w:rsidRPr="00D122B0" w:rsidRDefault="003801A0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Рассылка: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«УЖКХ»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экз.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– 1 экз.</w:t>
      </w:r>
    </w:p>
    <w:p w:rsidR="00794D56" w:rsidRPr="00D122B0" w:rsidRDefault="00794D56" w:rsidP="00794D56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экономического развития – 1 экз.</w:t>
      </w:r>
    </w:p>
    <w:p w:rsidR="0040445E" w:rsidRDefault="00794D56" w:rsidP="00C755F3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Контрольно-счетная палата – 1 экз.</w:t>
      </w:r>
    </w:p>
    <w:p w:rsidR="002D671A" w:rsidRDefault="002D671A" w:rsidP="00C755F3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D671A" w:rsidSect="003801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78" w:rsidRDefault="00415378" w:rsidP="0053179F">
      <w:pPr>
        <w:spacing w:after="0" w:line="240" w:lineRule="auto"/>
      </w:pPr>
      <w:r>
        <w:separator/>
      </w:r>
    </w:p>
  </w:endnote>
  <w:endnote w:type="continuationSeparator" w:id="1">
    <w:p w:rsidR="00415378" w:rsidRDefault="00415378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78" w:rsidRDefault="00415378" w:rsidP="0053179F">
      <w:pPr>
        <w:spacing w:after="0" w:line="240" w:lineRule="auto"/>
      </w:pPr>
      <w:r>
        <w:separator/>
      </w:r>
    </w:p>
  </w:footnote>
  <w:footnote w:type="continuationSeparator" w:id="1">
    <w:p w:rsidR="00415378" w:rsidRDefault="00415378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F28"/>
    <w:rsid w:val="0000041B"/>
    <w:rsid w:val="00000552"/>
    <w:rsid w:val="000050AC"/>
    <w:rsid w:val="000136D9"/>
    <w:rsid w:val="00020583"/>
    <w:rsid w:val="00020B48"/>
    <w:rsid w:val="00020D2B"/>
    <w:rsid w:val="000215D5"/>
    <w:rsid w:val="000236B4"/>
    <w:rsid w:val="0002459B"/>
    <w:rsid w:val="00024878"/>
    <w:rsid w:val="0002572C"/>
    <w:rsid w:val="00026925"/>
    <w:rsid w:val="00026D06"/>
    <w:rsid w:val="00027006"/>
    <w:rsid w:val="00031EDB"/>
    <w:rsid w:val="000356E0"/>
    <w:rsid w:val="00036847"/>
    <w:rsid w:val="00044138"/>
    <w:rsid w:val="00050F8B"/>
    <w:rsid w:val="00055B12"/>
    <w:rsid w:val="00064450"/>
    <w:rsid w:val="000775C0"/>
    <w:rsid w:val="0008388B"/>
    <w:rsid w:val="0008768A"/>
    <w:rsid w:val="00090051"/>
    <w:rsid w:val="0009031F"/>
    <w:rsid w:val="00094725"/>
    <w:rsid w:val="000948FE"/>
    <w:rsid w:val="00095F22"/>
    <w:rsid w:val="000A050B"/>
    <w:rsid w:val="000A2F67"/>
    <w:rsid w:val="000A78CD"/>
    <w:rsid w:val="000B32FE"/>
    <w:rsid w:val="000C5316"/>
    <w:rsid w:val="000D50F2"/>
    <w:rsid w:val="000E0A46"/>
    <w:rsid w:val="000E17E0"/>
    <w:rsid w:val="000E6000"/>
    <w:rsid w:val="000E6205"/>
    <w:rsid w:val="000E770B"/>
    <w:rsid w:val="000F1040"/>
    <w:rsid w:val="000F3459"/>
    <w:rsid w:val="000F58BF"/>
    <w:rsid w:val="00100B9A"/>
    <w:rsid w:val="00106066"/>
    <w:rsid w:val="00117090"/>
    <w:rsid w:val="00117E6E"/>
    <w:rsid w:val="00123361"/>
    <w:rsid w:val="0012441E"/>
    <w:rsid w:val="0012609C"/>
    <w:rsid w:val="001275A4"/>
    <w:rsid w:val="001320C0"/>
    <w:rsid w:val="00133060"/>
    <w:rsid w:val="0013316E"/>
    <w:rsid w:val="00133FEE"/>
    <w:rsid w:val="00136FB4"/>
    <w:rsid w:val="00142C2C"/>
    <w:rsid w:val="00142D28"/>
    <w:rsid w:val="001448D8"/>
    <w:rsid w:val="001457A3"/>
    <w:rsid w:val="00151184"/>
    <w:rsid w:val="001516B5"/>
    <w:rsid w:val="00157777"/>
    <w:rsid w:val="001639F7"/>
    <w:rsid w:val="00163F5C"/>
    <w:rsid w:val="0016690E"/>
    <w:rsid w:val="00167B70"/>
    <w:rsid w:val="0017258B"/>
    <w:rsid w:val="00173BBB"/>
    <w:rsid w:val="001810F6"/>
    <w:rsid w:val="00187535"/>
    <w:rsid w:val="00192F9E"/>
    <w:rsid w:val="00194937"/>
    <w:rsid w:val="001B0E16"/>
    <w:rsid w:val="001B27C6"/>
    <w:rsid w:val="001B5ECD"/>
    <w:rsid w:val="001C1867"/>
    <w:rsid w:val="001C3AA4"/>
    <w:rsid w:val="001C4695"/>
    <w:rsid w:val="001D1B26"/>
    <w:rsid w:val="001E2B68"/>
    <w:rsid w:val="001E354F"/>
    <w:rsid w:val="001E52EF"/>
    <w:rsid w:val="001E5A3B"/>
    <w:rsid w:val="001F3405"/>
    <w:rsid w:val="00200966"/>
    <w:rsid w:val="0020130A"/>
    <w:rsid w:val="00201D42"/>
    <w:rsid w:val="0020389C"/>
    <w:rsid w:val="0021240D"/>
    <w:rsid w:val="00217419"/>
    <w:rsid w:val="00221121"/>
    <w:rsid w:val="00222ED0"/>
    <w:rsid w:val="002266F2"/>
    <w:rsid w:val="00237782"/>
    <w:rsid w:val="00237ACC"/>
    <w:rsid w:val="00245AA8"/>
    <w:rsid w:val="002465CB"/>
    <w:rsid w:val="00251F02"/>
    <w:rsid w:val="00254E45"/>
    <w:rsid w:val="002606C5"/>
    <w:rsid w:val="00263A39"/>
    <w:rsid w:val="0027145D"/>
    <w:rsid w:val="0027382C"/>
    <w:rsid w:val="00274C6F"/>
    <w:rsid w:val="0028379E"/>
    <w:rsid w:val="0029121B"/>
    <w:rsid w:val="00293375"/>
    <w:rsid w:val="00293FE1"/>
    <w:rsid w:val="00295031"/>
    <w:rsid w:val="00297DF1"/>
    <w:rsid w:val="002B0ECD"/>
    <w:rsid w:val="002B2EDD"/>
    <w:rsid w:val="002C12EB"/>
    <w:rsid w:val="002C40A3"/>
    <w:rsid w:val="002C75A9"/>
    <w:rsid w:val="002D0F71"/>
    <w:rsid w:val="002D2180"/>
    <w:rsid w:val="002D671A"/>
    <w:rsid w:val="002D6FCE"/>
    <w:rsid w:val="002D7F6B"/>
    <w:rsid w:val="002E7322"/>
    <w:rsid w:val="002F44F9"/>
    <w:rsid w:val="002F75AA"/>
    <w:rsid w:val="003018DE"/>
    <w:rsid w:val="00307F61"/>
    <w:rsid w:val="00317DB9"/>
    <w:rsid w:val="003226AC"/>
    <w:rsid w:val="00325152"/>
    <w:rsid w:val="003317F2"/>
    <w:rsid w:val="00331A4C"/>
    <w:rsid w:val="00332E2B"/>
    <w:rsid w:val="0033405E"/>
    <w:rsid w:val="003361C9"/>
    <w:rsid w:val="0034388B"/>
    <w:rsid w:val="003512F3"/>
    <w:rsid w:val="00352955"/>
    <w:rsid w:val="00354550"/>
    <w:rsid w:val="0035717E"/>
    <w:rsid w:val="00364405"/>
    <w:rsid w:val="00365464"/>
    <w:rsid w:val="00372992"/>
    <w:rsid w:val="00374CCA"/>
    <w:rsid w:val="00376632"/>
    <w:rsid w:val="00376A07"/>
    <w:rsid w:val="003801A0"/>
    <w:rsid w:val="00385639"/>
    <w:rsid w:val="0038726C"/>
    <w:rsid w:val="003A216F"/>
    <w:rsid w:val="003A712F"/>
    <w:rsid w:val="003B19CF"/>
    <w:rsid w:val="003B43DB"/>
    <w:rsid w:val="003B50F4"/>
    <w:rsid w:val="003B7436"/>
    <w:rsid w:val="003C5726"/>
    <w:rsid w:val="003C7733"/>
    <w:rsid w:val="003D304C"/>
    <w:rsid w:val="003D4E8E"/>
    <w:rsid w:val="003D73C3"/>
    <w:rsid w:val="003E30DC"/>
    <w:rsid w:val="003E6DC4"/>
    <w:rsid w:val="003F7B42"/>
    <w:rsid w:val="00402FFA"/>
    <w:rsid w:val="0040445E"/>
    <w:rsid w:val="0040701F"/>
    <w:rsid w:val="0040713F"/>
    <w:rsid w:val="00413358"/>
    <w:rsid w:val="00415378"/>
    <w:rsid w:val="0042367D"/>
    <w:rsid w:val="0043656F"/>
    <w:rsid w:val="00444EA7"/>
    <w:rsid w:val="00450D35"/>
    <w:rsid w:val="00451705"/>
    <w:rsid w:val="00454C27"/>
    <w:rsid w:val="00466670"/>
    <w:rsid w:val="004702AA"/>
    <w:rsid w:val="00477ACE"/>
    <w:rsid w:val="004904B6"/>
    <w:rsid w:val="0049133F"/>
    <w:rsid w:val="00491C7E"/>
    <w:rsid w:val="00494134"/>
    <w:rsid w:val="00495288"/>
    <w:rsid w:val="004A03A2"/>
    <w:rsid w:val="004A5A2E"/>
    <w:rsid w:val="004B273C"/>
    <w:rsid w:val="004B76CF"/>
    <w:rsid w:val="004C54E6"/>
    <w:rsid w:val="004C7E43"/>
    <w:rsid w:val="004D1838"/>
    <w:rsid w:val="004E472C"/>
    <w:rsid w:val="004F7FD2"/>
    <w:rsid w:val="00502A11"/>
    <w:rsid w:val="005036F6"/>
    <w:rsid w:val="00505FC5"/>
    <w:rsid w:val="0050602F"/>
    <w:rsid w:val="0051106D"/>
    <w:rsid w:val="00511C44"/>
    <w:rsid w:val="005144EF"/>
    <w:rsid w:val="005227B6"/>
    <w:rsid w:val="00522DCA"/>
    <w:rsid w:val="00526019"/>
    <w:rsid w:val="0053179F"/>
    <w:rsid w:val="00534472"/>
    <w:rsid w:val="005356E3"/>
    <w:rsid w:val="00537E36"/>
    <w:rsid w:val="0054409D"/>
    <w:rsid w:val="00544184"/>
    <w:rsid w:val="0055462D"/>
    <w:rsid w:val="00556AE5"/>
    <w:rsid w:val="00563FE0"/>
    <w:rsid w:val="00570158"/>
    <w:rsid w:val="00570D9D"/>
    <w:rsid w:val="0057316D"/>
    <w:rsid w:val="005735D6"/>
    <w:rsid w:val="00575723"/>
    <w:rsid w:val="005769EA"/>
    <w:rsid w:val="00577F08"/>
    <w:rsid w:val="00580CE3"/>
    <w:rsid w:val="0058159C"/>
    <w:rsid w:val="00582205"/>
    <w:rsid w:val="00582AD8"/>
    <w:rsid w:val="0059225C"/>
    <w:rsid w:val="00595979"/>
    <w:rsid w:val="00595B5A"/>
    <w:rsid w:val="005A0DC4"/>
    <w:rsid w:val="005B1599"/>
    <w:rsid w:val="005B2D67"/>
    <w:rsid w:val="005B50E2"/>
    <w:rsid w:val="005C162C"/>
    <w:rsid w:val="005C2BAB"/>
    <w:rsid w:val="005D5CE0"/>
    <w:rsid w:val="005D686B"/>
    <w:rsid w:val="005F4A5B"/>
    <w:rsid w:val="005F4D9E"/>
    <w:rsid w:val="00600A51"/>
    <w:rsid w:val="00600D02"/>
    <w:rsid w:val="00600E8B"/>
    <w:rsid w:val="00606105"/>
    <w:rsid w:val="0060713A"/>
    <w:rsid w:val="00612201"/>
    <w:rsid w:val="00612C8D"/>
    <w:rsid w:val="0061360E"/>
    <w:rsid w:val="00616E77"/>
    <w:rsid w:val="006310CA"/>
    <w:rsid w:val="0063142D"/>
    <w:rsid w:val="00633814"/>
    <w:rsid w:val="00635490"/>
    <w:rsid w:val="00637310"/>
    <w:rsid w:val="0064594E"/>
    <w:rsid w:val="00646547"/>
    <w:rsid w:val="006545BC"/>
    <w:rsid w:val="0066086F"/>
    <w:rsid w:val="0066500F"/>
    <w:rsid w:val="00671311"/>
    <w:rsid w:val="00671A36"/>
    <w:rsid w:val="00676414"/>
    <w:rsid w:val="006850D5"/>
    <w:rsid w:val="00690878"/>
    <w:rsid w:val="00691A92"/>
    <w:rsid w:val="006950D3"/>
    <w:rsid w:val="006955D3"/>
    <w:rsid w:val="006A0E9C"/>
    <w:rsid w:val="006A5B3E"/>
    <w:rsid w:val="006A6124"/>
    <w:rsid w:val="006C10F3"/>
    <w:rsid w:val="006D15DF"/>
    <w:rsid w:val="006D6494"/>
    <w:rsid w:val="006E234B"/>
    <w:rsid w:val="006E3896"/>
    <w:rsid w:val="006E4987"/>
    <w:rsid w:val="006E6D43"/>
    <w:rsid w:val="006E792E"/>
    <w:rsid w:val="006F2120"/>
    <w:rsid w:val="007026C5"/>
    <w:rsid w:val="007075A5"/>
    <w:rsid w:val="00711650"/>
    <w:rsid w:val="007118D8"/>
    <w:rsid w:val="007136BC"/>
    <w:rsid w:val="00714F0D"/>
    <w:rsid w:val="00715B3F"/>
    <w:rsid w:val="00717340"/>
    <w:rsid w:val="0072506E"/>
    <w:rsid w:val="007336B9"/>
    <w:rsid w:val="00735926"/>
    <w:rsid w:val="007404E0"/>
    <w:rsid w:val="007516C3"/>
    <w:rsid w:val="00753AFB"/>
    <w:rsid w:val="00765093"/>
    <w:rsid w:val="007703D5"/>
    <w:rsid w:val="00770FFC"/>
    <w:rsid w:val="0078065E"/>
    <w:rsid w:val="00780A2B"/>
    <w:rsid w:val="007824DA"/>
    <w:rsid w:val="00783A16"/>
    <w:rsid w:val="00785AA8"/>
    <w:rsid w:val="00785E20"/>
    <w:rsid w:val="0079096A"/>
    <w:rsid w:val="00793EBD"/>
    <w:rsid w:val="00794D56"/>
    <w:rsid w:val="00795980"/>
    <w:rsid w:val="007A3F47"/>
    <w:rsid w:val="007A6248"/>
    <w:rsid w:val="007A787F"/>
    <w:rsid w:val="007B02A3"/>
    <w:rsid w:val="007B0B0F"/>
    <w:rsid w:val="007B1275"/>
    <w:rsid w:val="007B1A1D"/>
    <w:rsid w:val="007B5837"/>
    <w:rsid w:val="007C75C9"/>
    <w:rsid w:val="007D2982"/>
    <w:rsid w:val="007D2BFB"/>
    <w:rsid w:val="007D4295"/>
    <w:rsid w:val="007E32BF"/>
    <w:rsid w:val="007E4385"/>
    <w:rsid w:val="007E7425"/>
    <w:rsid w:val="007F2510"/>
    <w:rsid w:val="007F4775"/>
    <w:rsid w:val="007F47C7"/>
    <w:rsid w:val="007F6052"/>
    <w:rsid w:val="00802AED"/>
    <w:rsid w:val="00811221"/>
    <w:rsid w:val="00826E56"/>
    <w:rsid w:val="00826F50"/>
    <w:rsid w:val="00844C35"/>
    <w:rsid w:val="00846651"/>
    <w:rsid w:val="00847A6C"/>
    <w:rsid w:val="00861816"/>
    <w:rsid w:val="00862CB4"/>
    <w:rsid w:val="0087071B"/>
    <w:rsid w:val="0087395E"/>
    <w:rsid w:val="0087522C"/>
    <w:rsid w:val="008761F4"/>
    <w:rsid w:val="00876D48"/>
    <w:rsid w:val="008777D8"/>
    <w:rsid w:val="00877E4E"/>
    <w:rsid w:val="008940D1"/>
    <w:rsid w:val="0089770E"/>
    <w:rsid w:val="008A45C7"/>
    <w:rsid w:val="008B178F"/>
    <w:rsid w:val="008B6E8B"/>
    <w:rsid w:val="008C66EB"/>
    <w:rsid w:val="008D15BA"/>
    <w:rsid w:val="008E015C"/>
    <w:rsid w:val="008E3ADD"/>
    <w:rsid w:val="008E6570"/>
    <w:rsid w:val="008E7050"/>
    <w:rsid w:val="008F03D4"/>
    <w:rsid w:val="009003D4"/>
    <w:rsid w:val="009114E1"/>
    <w:rsid w:val="009125A3"/>
    <w:rsid w:val="009132A1"/>
    <w:rsid w:val="009162C3"/>
    <w:rsid w:val="00917215"/>
    <w:rsid w:val="009213B8"/>
    <w:rsid w:val="00921F6E"/>
    <w:rsid w:val="00923ACF"/>
    <w:rsid w:val="00925E38"/>
    <w:rsid w:val="009320FD"/>
    <w:rsid w:val="00940418"/>
    <w:rsid w:val="00944208"/>
    <w:rsid w:val="00944597"/>
    <w:rsid w:val="00946478"/>
    <w:rsid w:val="00953E9E"/>
    <w:rsid w:val="00953F8E"/>
    <w:rsid w:val="0095408D"/>
    <w:rsid w:val="00961D05"/>
    <w:rsid w:val="00970F89"/>
    <w:rsid w:val="00971144"/>
    <w:rsid w:val="00971E55"/>
    <w:rsid w:val="00973B87"/>
    <w:rsid w:val="009767B0"/>
    <w:rsid w:val="0098187A"/>
    <w:rsid w:val="0099122A"/>
    <w:rsid w:val="00993A47"/>
    <w:rsid w:val="009A43A9"/>
    <w:rsid w:val="009B61F6"/>
    <w:rsid w:val="009C2108"/>
    <w:rsid w:val="009C273F"/>
    <w:rsid w:val="009C27BC"/>
    <w:rsid w:val="009C534C"/>
    <w:rsid w:val="009C7BC6"/>
    <w:rsid w:val="009D228A"/>
    <w:rsid w:val="009D33B8"/>
    <w:rsid w:val="009D6FB5"/>
    <w:rsid w:val="009E682F"/>
    <w:rsid w:val="009E7ECB"/>
    <w:rsid w:val="009F305F"/>
    <w:rsid w:val="009F3CAA"/>
    <w:rsid w:val="009F7BD8"/>
    <w:rsid w:val="00A051BF"/>
    <w:rsid w:val="00A07FBB"/>
    <w:rsid w:val="00A11F49"/>
    <w:rsid w:val="00A13601"/>
    <w:rsid w:val="00A16184"/>
    <w:rsid w:val="00A20F89"/>
    <w:rsid w:val="00A253F1"/>
    <w:rsid w:val="00A2549F"/>
    <w:rsid w:val="00A25EE5"/>
    <w:rsid w:val="00A34C76"/>
    <w:rsid w:val="00A37CEF"/>
    <w:rsid w:val="00A45DA9"/>
    <w:rsid w:val="00A51B21"/>
    <w:rsid w:val="00A53D6B"/>
    <w:rsid w:val="00A5767B"/>
    <w:rsid w:val="00A6488E"/>
    <w:rsid w:val="00A659FF"/>
    <w:rsid w:val="00A7492B"/>
    <w:rsid w:val="00A76F30"/>
    <w:rsid w:val="00A818F5"/>
    <w:rsid w:val="00A84B48"/>
    <w:rsid w:val="00A85225"/>
    <w:rsid w:val="00A93E35"/>
    <w:rsid w:val="00AA3ECE"/>
    <w:rsid w:val="00AA43DF"/>
    <w:rsid w:val="00AB3422"/>
    <w:rsid w:val="00AC5949"/>
    <w:rsid w:val="00AC7162"/>
    <w:rsid w:val="00AC73F1"/>
    <w:rsid w:val="00AD3980"/>
    <w:rsid w:val="00AD7220"/>
    <w:rsid w:val="00AE1AAF"/>
    <w:rsid w:val="00AF21A9"/>
    <w:rsid w:val="00AF5531"/>
    <w:rsid w:val="00AF7938"/>
    <w:rsid w:val="00B154B5"/>
    <w:rsid w:val="00B15B5C"/>
    <w:rsid w:val="00B24700"/>
    <w:rsid w:val="00B328DE"/>
    <w:rsid w:val="00B35E34"/>
    <w:rsid w:val="00B37D2C"/>
    <w:rsid w:val="00B424B4"/>
    <w:rsid w:val="00B55AB6"/>
    <w:rsid w:val="00B55B5A"/>
    <w:rsid w:val="00B6220E"/>
    <w:rsid w:val="00B64E61"/>
    <w:rsid w:val="00B6546A"/>
    <w:rsid w:val="00B67989"/>
    <w:rsid w:val="00B72481"/>
    <w:rsid w:val="00B734A2"/>
    <w:rsid w:val="00B7410E"/>
    <w:rsid w:val="00B76F61"/>
    <w:rsid w:val="00B87FBF"/>
    <w:rsid w:val="00B929FE"/>
    <w:rsid w:val="00B9309E"/>
    <w:rsid w:val="00B9401B"/>
    <w:rsid w:val="00BA14A0"/>
    <w:rsid w:val="00BA3AAD"/>
    <w:rsid w:val="00BA6474"/>
    <w:rsid w:val="00BB1380"/>
    <w:rsid w:val="00BB3B7F"/>
    <w:rsid w:val="00BC235C"/>
    <w:rsid w:val="00BC288E"/>
    <w:rsid w:val="00BC4094"/>
    <w:rsid w:val="00BC5A07"/>
    <w:rsid w:val="00BD0A25"/>
    <w:rsid w:val="00BD5845"/>
    <w:rsid w:val="00BD5B48"/>
    <w:rsid w:val="00BF72C1"/>
    <w:rsid w:val="00C017FC"/>
    <w:rsid w:val="00C07CC4"/>
    <w:rsid w:val="00C1134C"/>
    <w:rsid w:val="00C116F8"/>
    <w:rsid w:val="00C15DB0"/>
    <w:rsid w:val="00C17AB4"/>
    <w:rsid w:val="00C2052E"/>
    <w:rsid w:val="00C2105D"/>
    <w:rsid w:val="00C210A5"/>
    <w:rsid w:val="00C27753"/>
    <w:rsid w:val="00C33F7A"/>
    <w:rsid w:val="00C445F1"/>
    <w:rsid w:val="00C45B32"/>
    <w:rsid w:val="00C55660"/>
    <w:rsid w:val="00C612C3"/>
    <w:rsid w:val="00C65EAC"/>
    <w:rsid w:val="00C755F3"/>
    <w:rsid w:val="00C7640D"/>
    <w:rsid w:val="00C76F1F"/>
    <w:rsid w:val="00C82984"/>
    <w:rsid w:val="00C84A46"/>
    <w:rsid w:val="00C95420"/>
    <w:rsid w:val="00C97D80"/>
    <w:rsid w:val="00CA02C8"/>
    <w:rsid w:val="00CA09DA"/>
    <w:rsid w:val="00CA5620"/>
    <w:rsid w:val="00CA69DB"/>
    <w:rsid w:val="00CB40C4"/>
    <w:rsid w:val="00CB7842"/>
    <w:rsid w:val="00CC5A87"/>
    <w:rsid w:val="00CD1A72"/>
    <w:rsid w:val="00CD3075"/>
    <w:rsid w:val="00CD30D2"/>
    <w:rsid w:val="00CD539C"/>
    <w:rsid w:val="00CE01D4"/>
    <w:rsid w:val="00CE3067"/>
    <w:rsid w:val="00CE73C1"/>
    <w:rsid w:val="00CF09E6"/>
    <w:rsid w:val="00CF0B6C"/>
    <w:rsid w:val="00CF5174"/>
    <w:rsid w:val="00CF6025"/>
    <w:rsid w:val="00D00BD1"/>
    <w:rsid w:val="00D057DA"/>
    <w:rsid w:val="00D122B0"/>
    <w:rsid w:val="00D3142B"/>
    <w:rsid w:val="00D3220A"/>
    <w:rsid w:val="00D35A5B"/>
    <w:rsid w:val="00D3715B"/>
    <w:rsid w:val="00D43DD8"/>
    <w:rsid w:val="00D44532"/>
    <w:rsid w:val="00D705CB"/>
    <w:rsid w:val="00D70FBE"/>
    <w:rsid w:val="00D908D3"/>
    <w:rsid w:val="00D91021"/>
    <w:rsid w:val="00DA0B67"/>
    <w:rsid w:val="00DA3125"/>
    <w:rsid w:val="00DA3D6C"/>
    <w:rsid w:val="00DB1EB6"/>
    <w:rsid w:val="00DC0164"/>
    <w:rsid w:val="00DC2FC8"/>
    <w:rsid w:val="00DC4238"/>
    <w:rsid w:val="00DC5F28"/>
    <w:rsid w:val="00DC6E3C"/>
    <w:rsid w:val="00DE04C3"/>
    <w:rsid w:val="00DE0F38"/>
    <w:rsid w:val="00DE5746"/>
    <w:rsid w:val="00DF2614"/>
    <w:rsid w:val="00E03967"/>
    <w:rsid w:val="00E04E98"/>
    <w:rsid w:val="00E10DB4"/>
    <w:rsid w:val="00E13591"/>
    <w:rsid w:val="00E14766"/>
    <w:rsid w:val="00E16FF8"/>
    <w:rsid w:val="00E37027"/>
    <w:rsid w:val="00E41234"/>
    <w:rsid w:val="00E440D6"/>
    <w:rsid w:val="00E4517A"/>
    <w:rsid w:val="00E463D0"/>
    <w:rsid w:val="00E46F44"/>
    <w:rsid w:val="00E616E2"/>
    <w:rsid w:val="00E636BB"/>
    <w:rsid w:val="00E67AA0"/>
    <w:rsid w:val="00E80F87"/>
    <w:rsid w:val="00E81917"/>
    <w:rsid w:val="00E81C6C"/>
    <w:rsid w:val="00E91170"/>
    <w:rsid w:val="00E91426"/>
    <w:rsid w:val="00E91F79"/>
    <w:rsid w:val="00EA00CF"/>
    <w:rsid w:val="00EA4541"/>
    <w:rsid w:val="00EB41C9"/>
    <w:rsid w:val="00EB4338"/>
    <w:rsid w:val="00EC282A"/>
    <w:rsid w:val="00ED201A"/>
    <w:rsid w:val="00ED278C"/>
    <w:rsid w:val="00ED7707"/>
    <w:rsid w:val="00EE2D63"/>
    <w:rsid w:val="00EE58FA"/>
    <w:rsid w:val="00EF2010"/>
    <w:rsid w:val="00EF44BF"/>
    <w:rsid w:val="00F070D0"/>
    <w:rsid w:val="00F14F71"/>
    <w:rsid w:val="00F15FD1"/>
    <w:rsid w:val="00F17FEC"/>
    <w:rsid w:val="00F20C67"/>
    <w:rsid w:val="00F20E78"/>
    <w:rsid w:val="00F21AF0"/>
    <w:rsid w:val="00F2335E"/>
    <w:rsid w:val="00F26C3D"/>
    <w:rsid w:val="00F34106"/>
    <w:rsid w:val="00F365FF"/>
    <w:rsid w:val="00F3799A"/>
    <w:rsid w:val="00F40B55"/>
    <w:rsid w:val="00F40FE0"/>
    <w:rsid w:val="00F50173"/>
    <w:rsid w:val="00F53FB7"/>
    <w:rsid w:val="00F608BD"/>
    <w:rsid w:val="00F6199D"/>
    <w:rsid w:val="00F62BD2"/>
    <w:rsid w:val="00F63E6F"/>
    <w:rsid w:val="00F643FD"/>
    <w:rsid w:val="00F67970"/>
    <w:rsid w:val="00F75B30"/>
    <w:rsid w:val="00F8239D"/>
    <w:rsid w:val="00F87CB2"/>
    <w:rsid w:val="00F901F6"/>
    <w:rsid w:val="00F94023"/>
    <w:rsid w:val="00F94565"/>
    <w:rsid w:val="00F95E9E"/>
    <w:rsid w:val="00F97EFD"/>
    <w:rsid w:val="00FA1019"/>
    <w:rsid w:val="00FA723A"/>
    <w:rsid w:val="00FB2CF1"/>
    <w:rsid w:val="00FC027D"/>
    <w:rsid w:val="00FC3CB1"/>
    <w:rsid w:val="00FC5D5E"/>
    <w:rsid w:val="00FC78ED"/>
    <w:rsid w:val="00FD10E1"/>
    <w:rsid w:val="00FD3A67"/>
    <w:rsid w:val="00FE15C0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3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5640-D096-480D-8A38-42450746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Е.В.Матвиенко</cp:lastModifiedBy>
  <cp:revision>81</cp:revision>
  <cp:lastPrinted>2017-02-22T11:39:00Z</cp:lastPrinted>
  <dcterms:created xsi:type="dcterms:W3CDTF">2016-11-25T07:57:00Z</dcterms:created>
  <dcterms:modified xsi:type="dcterms:W3CDTF">2017-05-18T08:27:00Z</dcterms:modified>
</cp:coreProperties>
</file>