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A689D" w:rsidRPr="00EA689D" w:rsidTr="00EA689D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АДМИНИСТРАЦИЯ</w:t>
            </w:r>
          </w:p>
          <w:p w:rsidR="00EA689D" w:rsidRPr="00EA689D" w:rsidRDefault="00EA689D" w:rsidP="00EA689D">
            <w:pPr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МУНИЦИПАЛЬНОГО ОБРАЗОВАНИЯ</w:t>
            </w:r>
          </w:p>
          <w:p w:rsidR="00EA689D" w:rsidRPr="00EA689D" w:rsidRDefault="00EA689D" w:rsidP="00EA689D">
            <w:pPr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ГОРОДСКОГО ОКРУГА</w:t>
            </w:r>
          </w:p>
          <w:p w:rsidR="00EA689D" w:rsidRPr="00EA689D" w:rsidRDefault="00EA689D" w:rsidP="00EA689D">
            <w:pPr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«УХТА»</w:t>
            </w:r>
          </w:p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КАР  КЫТШЛÖН</w:t>
            </w:r>
          </w:p>
          <w:p w:rsidR="00EA689D" w:rsidRPr="00EA689D" w:rsidRDefault="00EA689D" w:rsidP="00EA689D">
            <w:pPr>
              <w:jc w:val="center"/>
              <w:rPr>
                <w:sz w:val="22"/>
                <w:szCs w:val="22"/>
              </w:rPr>
            </w:pPr>
            <w:r w:rsidRPr="00EA689D">
              <w:rPr>
                <w:sz w:val="22"/>
                <w:szCs w:val="22"/>
              </w:rPr>
              <w:t>МУНИЦИПАЛЬНÖЙ  ЮКÖНСА</w:t>
            </w:r>
          </w:p>
          <w:p w:rsidR="00EA689D" w:rsidRPr="00EA689D" w:rsidRDefault="00EA689D" w:rsidP="00EA689D">
            <w:pPr>
              <w:keepNext/>
              <w:widowControl w:val="0"/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 w:rsidRPr="00EA689D">
              <w:rPr>
                <w:bCs/>
                <w:iCs/>
                <w:sz w:val="22"/>
                <w:szCs w:val="22"/>
              </w:rPr>
              <w:t>АДМИНИСТРАЦИЯ</w:t>
            </w:r>
          </w:p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689D" w:rsidRPr="00EA689D" w:rsidTr="00EA689D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keepNext/>
              <w:spacing w:after="120"/>
              <w:jc w:val="center"/>
              <w:outlineLvl w:val="0"/>
              <w:rPr>
                <w:sz w:val="38"/>
              </w:rPr>
            </w:pPr>
            <w:r w:rsidRPr="00EA689D">
              <w:rPr>
                <w:sz w:val="38"/>
              </w:rPr>
              <w:t>ШУÖМ</w:t>
            </w:r>
          </w:p>
          <w:p w:rsidR="00EA689D" w:rsidRPr="00EA689D" w:rsidRDefault="00EA689D" w:rsidP="00EA689D">
            <w:pPr>
              <w:keepNext/>
              <w:jc w:val="center"/>
              <w:outlineLvl w:val="1"/>
              <w:rPr>
                <w:bCs/>
                <w:iCs/>
                <w:sz w:val="38"/>
                <w:szCs w:val="28"/>
              </w:rPr>
            </w:pPr>
            <w:r w:rsidRPr="00EA689D">
              <w:rPr>
                <w:bCs/>
                <w:iCs/>
                <w:sz w:val="38"/>
                <w:szCs w:val="28"/>
              </w:rPr>
              <w:t>ПОСТАНОВЛЕНИЕ</w:t>
            </w:r>
          </w:p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689D">
              <w:rPr>
                <w:sz w:val="28"/>
                <w:szCs w:val="28"/>
              </w:rPr>
              <w:t>ПРОЕКТ</w:t>
            </w:r>
          </w:p>
          <w:p w:rsidR="00EA689D" w:rsidRPr="00EA689D" w:rsidRDefault="00EA689D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A689D" w:rsidRPr="00EA689D" w:rsidTr="00EA689D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689D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EA689D" w:rsidRPr="00EA689D" w:rsidTr="00EA689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EA689D">
              <w:t>г. 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89D" w:rsidRPr="00EA689D" w:rsidRDefault="00EA689D" w:rsidP="00EA68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page" w:horzAnchor="margin" w:tblpY="1201"/>
        <w:tblW w:w="9841" w:type="dxa"/>
        <w:tblLook w:val="0000" w:firstRow="0" w:lastRow="0" w:firstColumn="0" w:lastColumn="0" w:noHBand="0" w:noVBand="0"/>
      </w:tblPr>
      <w:tblGrid>
        <w:gridCol w:w="2725"/>
        <w:gridCol w:w="5663"/>
        <w:gridCol w:w="1453"/>
      </w:tblGrid>
      <w:tr w:rsidR="00EA689D" w:rsidTr="00EA689D">
        <w:tc>
          <w:tcPr>
            <w:tcW w:w="2725" w:type="dxa"/>
            <w:shd w:val="clear" w:color="auto" w:fill="auto"/>
          </w:tcPr>
          <w:p w:rsidR="00EA689D" w:rsidRDefault="00EA689D" w:rsidP="00EA689D">
            <w:pPr>
              <w:widowControl w:val="0"/>
              <w:tabs>
                <w:tab w:val="left" w:pos="426"/>
              </w:tabs>
            </w:pPr>
          </w:p>
        </w:tc>
        <w:tc>
          <w:tcPr>
            <w:tcW w:w="5663" w:type="dxa"/>
            <w:shd w:val="clear" w:color="auto" w:fill="auto"/>
          </w:tcPr>
          <w:p w:rsidR="00EA689D" w:rsidRDefault="00EA689D" w:rsidP="00EA689D">
            <w:pPr>
              <w:widowControl w:val="0"/>
              <w:tabs>
                <w:tab w:val="left" w:pos="426"/>
              </w:tabs>
            </w:pPr>
          </w:p>
        </w:tc>
        <w:tc>
          <w:tcPr>
            <w:tcW w:w="1453" w:type="dxa"/>
            <w:shd w:val="clear" w:color="auto" w:fill="auto"/>
          </w:tcPr>
          <w:p w:rsidR="00EA689D" w:rsidRDefault="00EA689D" w:rsidP="00EA689D">
            <w:pPr>
              <w:widowControl w:val="0"/>
              <w:tabs>
                <w:tab w:val="left" w:pos="426"/>
              </w:tabs>
              <w:jc w:val="center"/>
            </w:pPr>
          </w:p>
        </w:tc>
      </w:tr>
    </w:tbl>
    <w:p w:rsidR="0041370D" w:rsidRPr="00931381" w:rsidRDefault="0041370D" w:rsidP="0041370D">
      <w:pPr>
        <w:ind w:right="3454"/>
        <w:jc w:val="both"/>
        <w:rPr>
          <w:bCs/>
          <w:sz w:val="26"/>
          <w:szCs w:val="26"/>
        </w:rPr>
      </w:pPr>
    </w:p>
    <w:p w:rsidR="0041370D" w:rsidRDefault="0041370D" w:rsidP="0041370D">
      <w:pPr>
        <w:ind w:right="3969"/>
        <w:jc w:val="both"/>
        <w:rPr>
          <w:bCs/>
          <w:sz w:val="26"/>
          <w:szCs w:val="26"/>
        </w:rPr>
      </w:pPr>
    </w:p>
    <w:p w:rsidR="00E869A8" w:rsidRPr="006A156A" w:rsidRDefault="0041370D" w:rsidP="00EA689D">
      <w:pPr>
        <w:tabs>
          <w:tab w:val="left" w:pos="4678"/>
          <w:tab w:val="left" w:pos="4820"/>
          <w:tab w:val="left" w:pos="5387"/>
        </w:tabs>
        <w:ind w:right="5557"/>
        <w:jc w:val="both"/>
        <w:rPr>
          <w:bCs/>
          <w:sz w:val="28"/>
          <w:szCs w:val="28"/>
        </w:rPr>
      </w:pPr>
      <w:r w:rsidRPr="006A156A">
        <w:rPr>
          <w:bCs/>
          <w:sz w:val="28"/>
          <w:szCs w:val="28"/>
        </w:rPr>
        <w:t>О</w:t>
      </w:r>
      <w:r w:rsidR="003C60B1">
        <w:rPr>
          <w:bCs/>
          <w:sz w:val="28"/>
          <w:szCs w:val="28"/>
        </w:rPr>
        <w:t xml:space="preserve"> создании </w:t>
      </w:r>
      <w:r w:rsidR="00554941">
        <w:rPr>
          <w:sz w:val="28"/>
          <w:szCs w:val="28"/>
        </w:rPr>
        <w:t>межведомственной</w:t>
      </w:r>
      <w:r w:rsidR="00D05BB5" w:rsidRPr="006A156A">
        <w:rPr>
          <w:bCs/>
          <w:sz w:val="28"/>
          <w:szCs w:val="28"/>
        </w:rPr>
        <w:t xml:space="preserve"> комиссии</w:t>
      </w:r>
      <w:r w:rsidR="00770CE4">
        <w:rPr>
          <w:bCs/>
          <w:sz w:val="28"/>
          <w:szCs w:val="28"/>
        </w:rPr>
        <w:t xml:space="preserve"> </w:t>
      </w:r>
      <w:r w:rsidR="00D05BB5" w:rsidRPr="006A156A">
        <w:rPr>
          <w:bCs/>
          <w:sz w:val="28"/>
          <w:szCs w:val="28"/>
        </w:rPr>
        <w:t xml:space="preserve">по </w:t>
      </w:r>
      <w:r w:rsidR="00CE01C3">
        <w:rPr>
          <w:bCs/>
          <w:sz w:val="28"/>
          <w:szCs w:val="28"/>
        </w:rPr>
        <w:t>безопасности на транспорте при</w:t>
      </w:r>
      <w:r w:rsidR="00E869A8">
        <w:rPr>
          <w:bCs/>
          <w:sz w:val="28"/>
          <w:szCs w:val="28"/>
        </w:rPr>
        <w:t xml:space="preserve"> администрации МОГО «Ухта»</w:t>
      </w:r>
    </w:p>
    <w:p w:rsidR="0041370D" w:rsidRPr="004562F3" w:rsidRDefault="0041370D" w:rsidP="00E869A8">
      <w:pPr>
        <w:tabs>
          <w:tab w:val="right" w:pos="9639"/>
        </w:tabs>
        <w:jc w:val="both"/>
        <w:rPr>
          <w:sz w:val="28"/>
          <w:szCs w:val="28"/>
        </w:rPr>
      </w:pPr>
    </w:p>
    <w:p w:rsidR="00EA7A4A" w:rsidRDefault="004562F3" w:rsidP="00E869A8">
      <w:pPr>
        <w:shd w:val="clear" w:color="auto" w:fill="FFFFFF"/>
        <w:ind w:firstLine="709"/>
        <w:jc w:val="both"/>
        <w:rPr>
          <w:sz w:val="28"/>
          <w:szCs w:val="28"/>
        </w:rPr>
      </w:pPr>
      <w:r w:rsidRPr="004562F3">
        <w:rPr>
          <w:sz w:val="28"/>
          <w:szCs w:val="28"/>
        </w:rPr>
        <w:t>В  соответствии с</w:t>
      </w:r>
      <w:r w:rsidR="00001C88">
        <w:rPr>
          <w:sz w:val="28"/>
          <w:szCs w:val="28"/>
        </w:rPr>
        <w:t xml:space="preserve">о </w:t>
      </w:r>
      <w:r w:rsidRPr="004562F3">
        <w:rPr>
          <w:sz w:val="28"/>
          <w:szCs w:val="28"/>
        </w:rPr>
        <w:t xml:space="preserve"> </w:t>
      </w:r>
      <w:r w:rsidR="00001C88">
        <w:rPr>
          <w:sz w:val="28"/>
          <w:szCs w:val="28"/>
        </w:rPr>
        <w:t>статьей 16 Федерального закона от 06.10.2003г. №131-ФЗ «Об общий принципах организации местного самоуправления в Российской Федерации», Федеральным законом от 09.02.2007г №16-ФЗ «О транспортной безопасности»</w:t>
      </w:r>
      <w:r w:rsidR="007542A3">
        <w:rPr>
          <w:sz w:val="28"/>
          <w:szCs w:val="28"/>
        </w:rPr>
        <w:t xml:space="preserve"> и в целях обеспечения законности, правопорядка и общественной безопасности на всех видах транспорта на территории МОГО «Ухта», </w:t>
      </w:r>
      <w:r w:rsidR="00001C88">
        <w:rPr>
          <w:sz w:val="28"/>
          <w:szCs w:val="28"/>
        </w:rPr>
        <w:t xml:space="preserve"> </w:t>
      </w:r>
      <w:r w:rsidRPr="004562F3">
        <w:rPr>
          <w:sz w:val="28"/>
          <w:szCs w:val="28"/>
        </w:rPr>
        <w:t xml:space="preserve">  </w:t>
      </w:r>
      <w:r w:rsidR="00EA7A4A" w:rsidRPr="00691D53">
        <w:rPr>
          <w:sz w:val="28"/>
          <w:szCs w:val="28"/>
        </w:rPr>
        <w:t xml:space="preserve">администрация </w:t>
      </w:r>
      <w:r w:rsidR="00492B6B">
        <w:rPr>
          <w:sz w:val="28"/>
          <w:szCs w:val="28"/>
        </w:rPr>
        <w:t>ПОСТАНОВЛЯЕТ</w:t>
      </w:r>
      <w:r w:rsidR="00EA7A4A" w:rsidRPr="00691D53">
        <w:rPr>
          <w:sz w:val="28"/>
          <w:szCs w:val="28"/>
        </w:rPr>
        <w:t>:</w:t>
      </w:r>
    </w:p>
    <w:p w:rsidR="003F721B" w:rsidRDefault="003F721B" w:rsidP="00E869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9A8" w:rsidRPr="00691D53" w:rsidRDefault="00E869A8" w:rsidP="003F7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094">
        <w:rPr>
          <w:sz w:val="28"/>
          <w:szCs w:val="28"/>
        </w:rPr>
        <w:t xml:space="preserve"> </w:t>
      </w:r>
      <w:r w:rsidRPr="00691D53">
        <w:rPr>
          <w:sz w:val="28"/>
          <w:szCs w:val="28"/>
        </w:rPr>
        <w:t xml:space="preserve">Создать и утвердить состав </w:t>
      </w:r>
      <w:r>
        <w:rPr>
          <w:sz w:val="28"/>
          <w:szCs w:val="28"/>
        </w:rPr>
        <w:t xml:space="preserve">межведомственной </w:t>
      </w:r>
      <w:r w:rsidRPr="00691D5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</w:t>
      </w:r>
      <w:r w:rsidR="00492B6B">
        <w:rPr>
          <w:sz w:val="28"/>
          <w:szCs w:val="28"/>
        </w:rPr>
        <w:t>безопасности на транспорте при</w:t>
      </w:r>
      <w:r w:rsidR="003F721B">
        <w:rPr>
          <w:sz w:val="28"/>
          <w:szCs w:val="28"/>
        </w:rPr>
        <w:t xml:space="preserve"> администрации </w:t>
      </w:r>
      <w:r w:rsidRPr="00691D53">
        <w:rPr>
          <w:sz w:val="28"/>
          <w:szCs w:val="28"/>
        </w:rPr>
        <w:t>МОГО «Ухта» согласно приложению № 1 к настоящему постановлению.</w:t>
      </w:r>
    </w:p>
    <w:p w:rsidR="004562F3" w:rsidRDefault="00E869A8" w:rsidP="003F7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1D53">
        <w:rPr>
          <w:sz w:val="28"/>
          <w:szCs w:val="28"/>
        </w:rPr>
        <w:t xml:space="preserve">Утвердить Положение о </w:t>
      </w:r>
      <w:r w:rsidR="003F721B">
        <w:rPr>
          <w:sz w:val="28"/>
          <w:szCs w:val="28"/>
        </w:rPr>
        <w:t xml:space="preserve">межведомственной </w:t>
      </w:r>
      <w:r w:rsidR="003F721B" w:rsidRPr="00691D53">
        <w:rPr>
          <w:sz w:val="28"/>
          <w:szCs w:val="28"/>
        </w:rPr>
        <w:t xml:space="preserve"> комиссии </w:t>
      </w:r>
      <w:r w:rsidR="003F721B">
        <w:rPr>
          <w:sz w:val="28"/>
          <w:szCs w:val="28"/>
        </w:rPr>
        <w:t xml:space="preserve">по </w:t>
      </w:r>
      <w:r w:rsidR="00492B6B">
        <w:rPr>
          <w:sz w:val="28"/>
          <w:szCs w:val="28"/>
        </w:rPr>
        <w:t xml:space="preserve">безопасности на транспорте при </w:t>
      </w:r>
      <w:r w:rsidR="003F721B">
        <w:rPr>
          <w:sz w:val="28"/>
          <w:szCs w:val="28"/>
        </w:rPr>
        <w:t xml:space="preserve"> администрации</w:t>
      </w:r>
      <w:r w:rsidR="00AE1094">
        <w:rPr>
          <w:sz w:val="28"/>
          <w:szCs w:val="28"/>
        </w:rPr>
        <w:t xml:space="preserve"> МОГО «Ухта»</w:t>
      </w:r>
      <w:r w:rsidRPr="00691D53">
        <w:rPr>
          <w:sz w:val="28"/>
          <w:szCs w:val="28"/>
        </w:rPr>
        <w:t xml:space="preserve"> согласно приложению № 2 к настоящему постановлению.</w:t>
      </w:r>
    </w:p>
    <w:p w:rsidR="00492B6B" w:rsidRDefault="00492B6B" w:rsidP="003F7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109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311FC2">
        <w:rPr>
          <w:sz w:val="28"/>
          <w:szCs w:val="28"/>
        </w:rPr>
        <w:t xml:space="preserve"> постановление администрации МОГО</w:t>
      </w:r>
      <w:r w:rsidR="00AE1094">
        <w:rPr>
          <w:sz w:val="28"/>
          <w:szCs w:val="28"/>
        </w:rPr>
        <w:t xml:space="preserve"> «Ухта» от 10.07.2013г № 1239 «</w:t>
      </w:r>
      <w:r w:rsidR="00311FC2">
        <w:rPr>
          <w:sz w:val="28"/>
          <w:szCs w:val="28"/>
        </w:rPr>
        <w:t xml:space="preserve">О создании аэропортовой комиссии по авиационной безопасности при администрации МОГО «Ухта» </w:t>
      </w:r>
    </w:p>
    <w:p w:rsidR="002B2250" w:rsidRPr="00577951" w:rsidRDefault="004F155E" w:rsidP="002B2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094">
        <w:rPr>
          <w:sz w:val="28"/>
          <w:szCs w:val="28"/>
          <w:highlight w:val="yellow"/>
        </w:rPr>
        <w:t>4</w:t>
      </w:r>
      <w:r w:rsidR="00EA2731" w:rsidRPr="00AE1094">
        <w:rPr>
          <w:sz w:val="28"/>
          <w:szCs w:val="28"/>
          <w:highlight w:val="yellow"/>
        </w:rPr>
        <w:t>.</w:t>
      </w:r>
      <w:r w:rsidR="00AE1094">
        <w:rPr>
          <w:sz w:val="28"/>
          <w:szCs w:val="28"/>
          <w:highlight w:val="yellow"/>
        </w:rPr>
        <w:t xml:space="preserve"> </w:t>
      </w:r>
      <w:r w:rsidR="00837D21" w:rsidRPr="00AE1094">
        <w:rPr>
          <w:sz w:val="28"/>
          <w:szCs w:val="28"/>
          <w:highlight w:val="yellow"/>
        </w:rPr>
        <w:t>Настоящее</w:t>
      </w:r>
      <w:r w:rsidR="002B2250" w:rsidRPr="00AE1094">
        <w:rPr>
          <w:sz w:val="28"/>
          <w:szCs w:val="28"/>
          <w:highlight w:val="yellow"/>
        </w:rPr>
        <w:t xml:space="preserve"> </w:t>
      </w:r>
      <w:r w:rsidR="00837D21" w:rsidRPr="00AE1094">
        <w:rPr>
          <w:sz w:val="28"/>
          <w:szCs w:val="28"/>
          <w:highlight w:val="yellow"/>
        </w:rPr>
        <w:t xml:space="preserve"> постановление</w:t>
      </w:r>
      <w:r w:rsidR="002B2250" w:rsidRPr="00AE1094">
        <w:rPr>
          <w:sz w:val="28"/>
          <w:szCs w:val="28"/>
          <w:highlight w:val="yellow"/>
        </w:rPr>
        <w:t xml:space="preserve"> вступает в силу со дня его официального </w:t>
      </w:r>
      <w:r w:rsidR="00AE1094" w:rsidRPr="00AE1094">
        <w:rPr>
          <w:sz w:val="28"/>
          <w:szCs w:val="28"/>
          <w:highlight w:val="yellow"/>
        </w:rPr>
        <w:t>опубликования.</w:t>
      </w:r>
    </w:p>
    <w:p w:rsidR="00EA2731" w:rsidRPr="00691D53" w:rsidRDefault="004F155E" w:rsidP="00E86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731">
        <w:rPr>
          <w:sz w:val="28"/>
          <w:szCs w:val="28"/>
        </w:rPr>
        <w:t>.</w:t>
      </w:r>
      <w:r w:rsidR="00AE1094">
        <w:rPr>
          <w:sz w:val="28"/>
          <w:szCs w:val="28"/>
        </w:rPr>
        <w:t xml:space="preserve"> </w:t>
      </w:r>
      <w:r w:rsidR="00EA2731">
        <w:rPr>
          <w:sz w:val="28"/>
          <w:szCs w:val="28"/>
        </w:rPr>
        <w:t>Контроль за</w:t>
      </w:r>
      <w:r w:rsidR="00EA2731" w:rsidRPr="00691D53">
        <w:rPr>
          <w:sz w:val="28"/>
          <w:szCs w:val="28"/>
        </w:rPr>
        <w:t xml:space="preserve"> исполнением настоящего постановления </w:t>
      </w:r>
      <w:r w:rsidR="003F721B">
        <w:rPr>
          <w:sz w:val="28"/>
          <w:szCs w:val="28"/>
        </w:rPr>
        <w:t>возложить на первого заместителя администрации МОГО «Ухта».</w:t>
      </w:r>
      <w:r w:rsidR="00EA2731" w:rsidRPr="00691D53">
        <w:rPr>
          <w:sz w:val="28"/>
          <w:szCs w:val="28"/>
        </w:rPr>
        <w:t xml:space="preserve"> </w:t>
      </w:r>
    </w:p>
    <w:p w:rsidR="00EA2731" w:rsidRDefault="00EA2731" w:rsidP="00E869A8">
      <w:pPr>
        <w:tabs>
          <w:tab w:val="left" w:pos="142"/>
          <w:tab w:val="center" w:pos="426"/>
          <w:tab w:val="right" w:pos="9356"/>
        </w:tabs>
        <w:ind w:firstLine="709"/>
        <w:rPr>
          <w:bCs/>
          <w:sz w:val="26"/>
          <w:szCs w:val="26"/>
        </w:rPr>
      </w:pPr>
    </w:p>
    <w:p w:rsidR="0041370D" w:rsidRPr="004562F3" w:rsidRDefault="0041370D" w:rsidP="00E869A8">
      <w:pPr>
        <w:tabs>
          <w:tab w:val="left" w:pos="142"/>
          <w:tab w:val="center" w:pos="426"/>
          <w:tab w:val="right" w:pos="9356"/>
        </w:tabs>
        <w:ind w:firstLine="709"/>
        <w:rPr>
          <w:bCs/>
          <w:sz w:val="28"/>
          <w:szCs w:val="28"/>
        </w:rPr>
      </w:pPr>
    </w:p>
    <w:p w:rsidR="00994003" w:rsidRDefault="00994003" w:rsidP="0041370D">
      <w:pPr>
        <w:tabs>
          <w:tab w:val="left" w:pos="142"/>
          <w:tab w:val="center" w:pos="426"/>
          <w:tab w:val="right" w:pos="9356"/>
        </w:tabs>
        <w:rPr>
          <w:bCs/>
          <w:sz w:val="26"/>
          <w:szCs w:val="26"/>
        </w:rPr>
      </w:pPr>
    </w:p>
    <w:p w:rsidR="0041370D" w:rsidRDefault="0041370D" w:rsidP="00C37A12">
      <w:pPr>
        <w:tabs>
          <w:tab w:val="center" w:pos="426"/>
          <w:tab w:val="right" w:pos="9356"/>
        </w:tabs>
        <w:ind w:left="-142" w:firstLine="142"/>
        <w:rPr>
          <w:bCs/>
          <w:sz w:val="28"/>
          <w:szCs w:val="28"/>
        </w:rPr>
      </w:pPr>
      <w:r w:rsidRPr="006A156A">
        <w:rPr>
          <w:bCs/>
          <w:sz w:val="28"/>
          <w:szCs w:val="28"/>
        </w:rPr>
        <w:t xml:space="preserve">Руководитель </w:t>
      </w:r>
      <w:r w:rsidR="00C37A12">
        <w:rPr>
          <w:bCs/>
          <w:sz w:val="28"/>
          <w:szCs w:val="28"/>
        </w:rPr>
        <w:t xml:space="preserve"> </w:t>
      </w:r>
      <w:r w:rsidRPr="006A156A">
        <w:rPr>
          <w:bCs/>
          <w:sz w:val="28"/>
          <w:szCs w:val="28"/>
        </w:rPr>
        <w:t xml:space="preserve">администрации </w:t>
      </w:r>
      <w:r w:rsidR="006A156A">
        <w:rPr>
          <w:bCs/>
          <w:sz w:val="28"/>
          <w:szCs w:val="28"/>
        </w:rPr>
        <w:t xml:space="preserve"> МОГО «Ухта»                    </w:t>
      </w:r>
      <w:r w:rsidRPr="006A156A">
        <w:rPr>
          <w:bCs/>
          <w:sz w:val="28"/>
          <w:szCs w:val="28"/>
        </w:rPr>
        <w:t xml:space="preserve">      </w:t>
      </w:r>
      <w:r w:rsidR="00994003" w:rsidRPr="006A156A">
        <w:rPr>
          <w:bCs/>
          <w:sz w:val="28"/>
          <w:szCs w:val="28"/>
        </w:rPr>
        <w:t xml:space="preserve">   </w:t>
      </w:r>
      <w:r w:rsidR="00EA7A4A">
        <w:rPr>
          <w:bCs/>
          <w:sz w:val="28"/>
          <w:szCs w:val="28"/>
        </w:rPr>
        <w:t xml:space="preserve">        </w:t>
      </w:r>
      <w:r w:rsidRPr="006A156A">
        <w:rPr>
          <w:bCs/>
          <w:sz w:val="28"/>
          <w:szCs w:val="28"/>
        </w:rPr>
        <w:t xml:space="preserve"> М.Н.</w:t>
      </w:r>
      <w:r w:rsidR="005A28A8">
        <w:rPr>
          <w:bCs/>
          <w:sz w:val="28"/>
          <w:szCs w:val="28"/>
        </w:rPr>
        <w:t xml:space="preserve"> </w:t>
      </w:r>
      <w:r w:rsidRPr="006A156A">
        <w:rPr>
          <w:bCs/>
          <w:sz w:val="28"/>
          <w:szCs w:val="28"/>
        </w:rPr>
        <w:t>Османов</w:t>
      </w:r>
    </w:p>
    <w:p w:rsidR="00E03F4D" w:rsidRDefault="00E03F4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1370D" w:rsidRPr="00C7316C" w:rsidRDefault="006204AD" w:rsidP="0041370D">
      <w:pPr>
        <w:pStyle w:val="a3"/>
        <w:tabs>
          <w:tab w:val="left" w:pos="2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C41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994003" w:rsidRPr="00C7316C">
        <w:rPr>
          <w:sz w:val="28"/>
          <w:szCs w:val="28"/>
        </w:rPr>
        <w:t xml:space="preserve">  </w:t>
      </w:r>
      <w:r w:rsidR="008A6BAD">
        <w:rPr>
          <w:sz w:val="28"/>
          <w:szCs w:val="28"/>
        </w:rPr>
        <w:t xml:space="preserve"> </w:t>
      </w:r>
      <w:r w:rsidR="00994003" w:rsidRPr="00C7316C">
        <w:rPr>
          <w:sz w:val="28"/>
          <w:szCs w:val="28"/>
        </w:rPr>
        <w:t xml:space="preserve">  </w:t>
      </w:r>
      <w:r w:rsidR="0041370D" w:rsidRPr="00C7316C">
        <w:rPr>
          <w:sz w:val="28"/>
          <w:szCs w:val="28"/>
        </w:rPr>
        <w:t>Приложение</w:t>
      </w:r>
      <w:r w:rsidR="005D2764">
        <w:rPr>
          <w:sz w:val="28"/>
          <w:szCs w:val="28"/>
        </w:rPr>
        <w:t xml:space="preserve"> №1</w:t>
      </w:r>
    </w:p>
    <w:p w:rsidR="0041370D" w:rsidRPr="00C7316C" w:rsidRDefault="0041370D" w:rsidP="0041370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="005D2764">
        <w:rPr>
          <w:sz w:val="28"/>
          <w:szCs w:val="28"/>
        </w:rPr>
        <w:t xml:space="preserve">   </w:t>
      </w:r>
      <w:r w:rsidRPr="00C7316C">
        <w:rPr>
          <w:sz w:val="28"/>
          <w:szCs w:val="28"/>
        </w:rPr>
        <w:t>к постановлению</w:t>
      </w:r>
    </w:p>
    <w:p w:rsidR="0041370D" w:rsidRPr="00C7316C" w:rsidRDefault="0041370D" w:rsidP="0041370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="005D2764">
        <w:rPr>
          <w:sz w:val="28"/>
          <w:szCs w:val="28"/>
        </w:rPr>
        <w:t xml:space="preserve"> </w:t>
      </w:r>
      <w:r w:rsidRPr="00C7316C">
        <w:rPr>
          <w:sz w:val="28"/>
          <w:szCs w:val="28"/>
        </w:rPr>
        <w:t>администрации МОГО «Ухта»</w:t>
      </w:r>
    </w:p>
    <w:p w:rsidR="008A6BAD" w:rsidRDefault="0041370D" w:rsidP="00EF664E">
      <w:pPr>
        <w:pStyle w:val="a3"/>
        <w:tabs>
          <w:tab w:val="left" w:pos="3544"/>
        </w:tabs>
        <w:spacing w:after="0"/>
        <w:rPr>
          <w:sz w:val="28"/>
          <w:szCs w:val="28"/>
        </w:rPr>
      </w:pP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Pr="00C7316C">
        <w:rPr>
          <w:sz w:val="28"/>
          <w:szCs w:val="28"/>
        </w:rPr>
        <w:tab/>
      </w:r>
      <w:r w:rsidR="005D2764">
        <w:rPr>
          <w:sz w:val="28"/>
          <w:szCs w:val="28"/>
        </w:rPr>
        <w:t xml:space="preserve"> </w:t>
      </w:r>
      <w:r w:rsidRPr="00C7316C">
        <w:rPr>
          <w:sz w:val="28"/>
          <w:szCs w:val="28"/>
        </w:rPr>
        <w:t>от «___»_________201</w:t>
      </w:r>
      <w:r w:rsidR="00775C6C">
        <w:rPr>
          <w:sz w:val="28"/>
          <w:szCs w:val="28"/>
        </w:rPr>
        <w:t>7</w:t>
      </w:r>
      <w:r w:rsidRPr="00C7316C">
        <w:rPr>
          <w:sz w:val="28"/>
          <w:szCs w:val="28"/>
        </w:rPr>
        <w:t>г. № __</w:t>
      </w:r>
      <w:r w:rsidR="008A6BAD">
        <w:rPr>
          <w:sz w:val="28"/>
          <w:szCs w:val="28"/>
        </w:rPr>
        <w:t xml:space="preserve">                                                                                      </w:t>
      </w:r>
    </w:p>
    <w:p w:rsidR="008A6BAD" w:rsidRPr="00C7316C" w:rsidRDefault="008A6BAD" w:rsidP="008A6BA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1370D" w:rsidRPr="00C7316C" w:rsidRDefault="0041370D" w:rsidP="0041370D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41370D" w:rsidRPr="00C7316C" w:rsidRDefault="0041370D" w:rsidP="0041370D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  <w:r w:rsidRPr="00C7316C">
        <w:rPr>
          <w:sz w:val="28"/>
          <w:szCs w:val="28"/>
        </w:rPr>
        <w:t>СОСТАВ</w:t>
      </w:r>
    </w:p>
    <w:p w:rsidR="00590532" w:rsidRDefault="0041370D" w:rsidP="0041370D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  <w:r w:rsidRPr="00C7316C">
        <w:rPr>
          <w:sz w:val="28"/>
          <w:szCs w:val="28"/>
        </w:rPr>
        <w:t xml:space="preserve">межведомственной комиссии </w:t>
      </w:r>
      <w:r w:rsidR="00F92D03" w:rsidRPr="00C7316C">
        <w:rPr>
          <w:bCs/>
          <w:sz w:val="28"/>
          <w:szCs w:val="28"/>
        </w:rPr>
        <w:t>по</w:t>
      </w:r>
      <w:r w:rsidR="00C969F6">
        <w:rPr>
          <w:sz w:val="28"/>
          <w:szCs w:val="28"/>
        </w:rPr>
        <w:t xml:space="preserve"> безопасности на транспорте </w:t>
      </w:r>
    </w:p>
    <w:p w:rsidR="0041370D" w:rsidRPr="00C7316C" w:rsidRDefault="00C969F6" w:rsidP="0041370D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F92D03" w:rsidRPr="00C7316C">
        <w:rPr>
          <w:bCs/>
          <w:sz w:val="28"/>
          <w:szCs w:val="28"/>
        </w:rPr>
        <w:t xml:space="preserve"> </w:t>
      </w:r>
      <w:r w:rsidR="00775C6C">
        <w:rPr>
          <w:sz w:val="28"/>
          <w:szCs w:val="28"/>
        </w:rPr>
        <w:t xml:space="preserve">  </w:t>
      </w:r>
      <w:r w:rsidR="0041370D" w:rsidRPr="00C7316C">
        <w:rPr>
          <w:sz w:val="28"/>
          <w:szCs w:val="28"/>
        </w:rPr>
        <w:t>администрации МОГО «Ухта»</w:t>
      </w:r>
    </w:p>
    <w:p w:rsidR="0041370D" w:rsidRPr="00C7316C" w:rsidRDefault="0041370D" w:rsidP="0041370D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79"/>
      </w:tblGrid>
      <w:tr w:rsidR="00C66027" w:rsidTr="00F21134">
        <w:tc>
          <w:tcPr>
            <w:tcW w:w="2518" w:type="dxa"/>
          </w:tcPr>
          <w:p w:rsidR="00C66027" w:rsidRDefault="00C66027" w:rsidP="00C66027">
            <w:pPr>
              <w:tabs>
                <w:tab w:val="left" w:pos="142"/>
                <w:tab w:val="center" w:pos="426"/>
                <w:tab w:val="right" w:pos="9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</w:t>
            </w:r>
            <w:r w:rsidR="009D1E14">
              <w:rPr>
                <w:bCs/>
                <w:sz w:val="28"/>
                <w:szCs w:val="28"/>
              </w:rPr>
              <w:t xml:space="preserve"> П.П. </w:t>
            </w:r>
            <w:r w:rsidRPr="00C7316C">
              <w:rPr>
                <w:bCs/>
                <w:sz w:val="28"/>
                <w:szCs w:val="28"/>
              </w:rPr>
              <w:t xml:space="preserve"> </w:t>
            </w:r>
          </w:p>
          <w:p w:rsidR="00C66027" w:rsidRDefault="00C66027" w:rsidP="00C66027">
            <w:pPr>
              <w:pStyle w:val="a3"/>
              <w:tabs>
                <w:tab w:val="left" w:pos="3544"/>
              </w:tabs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590532" w:rsidRDefault="000F7C44" w:rsidP="00BD104E">
            <w:pPr>
              <w:pStyle w:val="ConsPlusCell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6027">
              <w:rPr>
                <w:sz w:val="28"/>
                <w:szCs w:val="28"/>
              </w:rPr>
              <w:t xml:space="preserve">ервый заместитель </w:t>
            </w:r>
            <w:r w:rsidR="00C66027" w:rsidRPr="00C7316C">
              <w:rPr>
                <w:sz w:val="28"/>
                <w:szCs w:val="28"/>
              </w:rPr>
              <w:t>руководител</w:t>
            </w:r>
            <w:r w:rsidR="00C66027">
              <w:rPr>
                <w:sz w:val="28"/>
                <w:szCs w:val="28"/>
              </w:rPr>
              <w:t>я</w:t>
            </w:r>
            <w:r w:rsidR="00C66027" w:rsidRPr="00C7316C">
              <w:rPr>
                <w:sz w:val="28"/>
                <w:szCs w:val="28"/>
              </w:rPr>
              <w:t xml:space="preserve"> администрации </w:t>
            </w:r>
          </w:p>
          <w:p w:rsidR="00C66027" w:rsidRDefault="00C66027" w:rsidP="00BD104E">
            <w:pPr>
              <w:pStyle w:val="ConsPlusCell"/>
              <w:ind w:left="34" w:hanging="34"/>
              <w:rPr>
                <w:b/>
                <w:sz w:val="28"/>
                <w:szCs w:val="28"/>
              </w:rPr>
            </w:pPr>
            <w:r w:rsidRPr="00C7316C">
              <w:rPr>
                <w:sz w:val="28"/>
                <w:szCs w:val="28"/>
              </w:rPr>
              <w:t>МОГО</w:t>
            </w:r>
            <w:r w:rsidR="00E03F4D">
              <w:rPr>
                <w:sz w:val="28"/>
                <w:szCs w:val="28"/>
              </w:rPr>
              <w:t xml:space="preserve"> </w:t>
            </w:r>
            <w:r w:rsidRPr="00C7316C">
              <w:rPr>
                <w:sz w:val="28"/>
                <w:szCs w:val="28"/>
              </w:rPr>
              <w:t xml:space="preserve">«Ухта», </w:t>
            </w:r>
            <w:r>
              <w:rPr>
                <w:sz w:val="28"/>
                <w:szCs w:val="28"/>
              </w:rPr>
              <w:t xml:space="preserve"> </w:t>
            </w:r>
            <w:r w:rsidRPr="00C7316C">
              <w:rPr>
                <w:sz w:val="28"/>
                <w:szCs w:val="28"/>
              </w:rPr>
              <w:t>председатель комиссии</w:t>
            </w:r>
          </w:p>
        </w:tc>
      </w:tr>
      <w:tr w:rsidR="00C66027" w:rsidTr="00F21134">
        <w:tc>
          <w:tcPr>
            <w:tcW w:w="2518" w:type="dxa"/>
          </w:tcPr>
          <w:p w:rsidR="00C66027" w:rsidRPr="00C66027" w:rsidRDefault="00C66027" w:rsidP="00C66027">
            <w:pPr>
              <w:tabs>
                <w:tab w:val="left" w:pos="142"/>
                <w:tab w:val="center" w:pos="426"/>
                <w:tab w:val="right" w:pos="9356"/>
              </w:tabs>
              <w:jc w:val="both"/>
              <w:rPr>
                <w:bCs/>
                <w:sz w:val="28"/>
                <w:szCs w:val="28"/>
              </w:rPr>
            </w:pPr>
            <w:r w:rsidRPr="00C66027">
              <w:rPr>
                <w:sz w:val="28"/>
                <w:szCs w:val="28"/>
              </w:rPr>
              <w:t>Богачик</w:t>
            </w:r>
            <w:r w:rsidR="009D1E14" w:rsidRPr="00C66027">
              <w:rPr>
                <w:sz w:val="28"/>
                <w:szCs w:val="28"/>
              </w:rPr>
              <w:t xml:space="preserve"> П.Н. </w:t>
            </w:r>
            <w:r w:rsidRPr="00C66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9" w:type="dxa"/>
          </w:tcPr>
          <w:p w:rsidR="00E84108" w:rsidRDefault="000F7C44" w:rsidP="00590532">
            <w:pPr>
              <w:pStyle w:val="ConsPlusCel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6027" w:rsidRPr="00C66027">
              <w:rPr>
                <w:sz w:val="28"/>
                <w:szCs w:val="28"/>
              </w:rPr>
              <w:t>ачальник МУ «Управление по делам ГО и ЧС» администрации МОГО «Ухта»</w:t>
            </w:r>
            <w:r w:rsidR="00590532">
              <w:rPr>
                <w:sz w:val="28"/>
                <w:szCs w:val="28"/>
              </w:rPr>
              <w:t>,</w:t>
            </w:r>
          </w:p>
          <w:p w:rsidR="00C66027" w:rsidRPr="00C66027" w:rsidRDefault="00C66027" w:rsidP="00E84108">
            <w:pPr>
              <w:pStyle w:val="ConsPlusCel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C66027">
              <w:rPr>
                <w:sz w:val="28"/>
                <w:szCs w:val="28"/>
              </w:rPr>
              <w:t xml:space="preserve"> комиссии</w:t>
            </w:r>
          </w:p>
        </w:tc>
      </w:tr>
      <w:tr w:rsidR="00DF48F8" w:rsidTr="00F21134">
        <w:tc>
          <w:tcPr>
            <w:tcW w:w="2518" w:type="dxa"/>
          </w:tcPr>
          <w:p w:rsidR="00DF48F8" w:rsidRPr="00C66027" w:rsidRDefault="00DF48F8" w:rsidP="00C66027">
            <w:pPr>
              <w:tabs>
                <w:tab w:val="left" w:pos="142"/>
                <w:tab w:val="center" w:pos="426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  <w:r w:rsidR="009D1E1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479" w:type="dxa"/>
          </w:tcPr>
          <w:p w:rsidR="00590532" w:rsidRDefault="000F7C44" w:rsidP="00DF48F8">
            <w:pPr>
              <w:pStyle w:val="ConsPlusCel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F48F8" w:rsidRPr="00D16BD2">
              <w:rPr>
                <w:sz w:val="28"/>
                <w:szCs w:val="28"/>
              </w:rPr>
              <w:t xml:space="preserve">аведующий службой обеспечения правопорядка </w:t>
            </w:r>
          </w:p>
          <w:p w:rsidR="00590532" w:rsidRDefault="00DF48F8" w:rsidP="00DF48F8">
            <w:pPr>
              <w:pStyle w:val="ConsPlusCell"/>
              <w:ind w:left="34"/>
              <w:rPr>
                <w:sz w:val="28"/>
                <w:szCs w:val="28"/>
              </w:rPr>
            </w:pPr>
            <w:r w:rsidRPr="00D16BD2">
              <w:rPr>
                <w:sz w:val="28"/>
                <w:szCs w:val="28"/>
              </w:rPr>
              <w:t xml:space="preserve">МУ «Управление по делам ГО и ЧС» </w:t>
            </w:r>
          </w:p>
          <w:p w:rsidR="00DF48F8" w:rsidRDefault="00DF48F8" w:rsidP="00590532">
            <w:pPr>
              <w:pStyle w:val="ConsPlusCell"/>
              <w:ind w:left="34"/>
              <w:rPr>
                <w:sz w:val="28"/>
                <w:szCs w:val="28"/>
              </w:rPr>
            </w:pPr>
            <w:r w:rsidRPr="00D16BD2">
              <w:rPr>
                <w:sz w:val="28"/>
                <w:szCs w:val="28"/>
              </w:rPr>
              <w:t>администрации МОГО «Ухта»</w:t>
            </w:r>
            <w:r w:rsidR="00590532">
              <w:rPr>
                <w:sz w:val="28"/>
                <w:szCs w:val="28"/>
              </w:rPr>
              <w:t>,</w:t>
            </w:r>
            <w:r w:rsidR="00D43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D16BD2">
              <w:rPr>
                <w:sz w:val="28"/>
                <w:szCs w:val="28"/>
              </w:rPr>
              <w:t xml:space="preserve"> комиссии</w:t>
            </w:r>
          </w:p>
        </w:tc>
      </w:tr>
    </w:tbl>
    <w:tbl>
      <w:tblPr>
        <w:tblW w:w="9579" w:type="dxa"/>
        <w:tblLook w:val="01E0" w:firstRow="1" w:lastRow="1" w:firstColumn="1" w:lastColumn="1" w:noHBand="0" w:noVBand="0"/>
      </w:tblPr>
      <w:tblGrid>
        <w:gridCol w:w="2093"/>
        <w:gridCol w:w="283"/>
        <w:gridCol w:w="7203"/>
      </w:tblGrid>
      <w:tr w:rsidR="0041370D" w:rsidRPr="00C7316C" w:rsidTr="00BE166B">
        <w:tc>
          <w:tcPr>
            <w:tcW w:w="2093" w:type="dxa"/>
            <w:hideMark/>
          </w:tcPr>
          <w:p w:rsidR="00BE166B" w:rsidRPr="00C7316C" w:rsidRDefault="00BE166B" w:rsidP="0093687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41370D" w:rsidRPr="00C7316C" w:rsidRDefault="0041370D" w:rsidP="00BE166B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  <w:hideMark/>
          </w:tcPr>
          <w:p w:rsidR="00185048" w:rsidRPr="00C7316C" w:rsidRDefault="00185048" w:rsidP="00BE166B">
            <w:pPr>
              <w:pStyle w:val="ConsPlusCell"/>
              <w:ind w:left="432"/>
              <w:jc w:val="both"/>
              <w:rPr>
                <w:sz w:val="28"/>
                <w:szCs w:val="28"/>
              </w:rPr>
            </w:pPr>
          </w:p>
        </w:tc>
      </w:tr>
    </w:tbl>
    <w:p w:rsidR="00C66027" w:rsidRDefault="0041370D" w:rsidP="00000550">
      <w:pPr>
        <w:pStyle w:val="ConsPlusCell"/>
        <w:tabs>
          <w:tab w:val="left" w:pos="2802"/>
          <w:tab w:val="left" w:pos="3068"/>
        </w:tabs>
        <w:spacing w:before="60" w:after="60"/>
        <w:ind w:firstLine="851"/>
        <w:rPr>
          <w:sz w:val="28"/>
          <w:szCs w:val="28"/>
          <w:u w:val="single"/>
        </w:rPr>
      </w:pPr>
      <w:r w:rsidRPr="00C7316C">
        <w:rPr>
          <w:sz w:val="28"/>
          <w:szCs w:val="28"/>
        </w:rPr>
        <w:t>Члены комиссии:</w:t>
      </w: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16BD2" w:rsidTr="00CD07C1">
        <w:tc>
          <w:tcPr>
            <w:tcW w:w="2518" w:type="dxa"/>
          </w:tcPr>
          <w:p w:rsidR="00D16BD2" w:rsidRPr="00D16BD2" w:rsidRDefault="009D1E14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 С.В.</w:t>
            </w:r>
          </w:p>
        </w:tc>
        <w:tc>
          <w:tcPr>
            <w:tcW w:w="7655" w:type="dxa"/>
          </w:tcPr>
          <w:p w:rsidR="00D16BD2" w:rsidRPr="00D16BD2" w:rsidRDefault="009D1E14" w:rsidP="00E84108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Сосногорский  транспортный  прокурор (по согласованию)</w:t>
            </w:r>
            <w:r w:rsidR="00E84108">
              <w:rPr>
                <w:sz w:val="28"/>
                <w:szCs w:val="28"/>
              </w:rPr>
              <w:t>.</w:t>
            </w:r>
          </w:p>
        </w:tc>
      </w:tr>
      <w:tr w:rsidR="00D16BD2" w:rsidTr="00CD07C1">
        <w:trPr>
          <w:trHeight w:val="575"/>
        </w:trPr>
        <w:tc>
          <w:tcPr>
            <w:tcW w:w="2518" w:type="dxa"/>
          </w:tcPr>
          <w:p w:rsidR="00D16BD2" w:rsidRPr="00D16BD2" w:rsidRDefault="009D1E14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Рубанов  Н.Н.</w:t>
            </w:r>
          </w:p>
        </w:tc>
        <w:tc>
          <w:tcPr>
            <w:tcW w:w="7655" w:type="dxa"/>
          </w:tcPr>
          <w:p w:rsidR="00D16BD2" w:rsidRPr="00D16BD2" w:rsidRDefault="000F7C44" w:rsidP="00E84108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D1E14">
              <w:rPr>
                <w:sz w:val="28"/>
                <w:szCs w:val="28"/>
              </w:rPr>
              <w:t>иректор филиала ОАО «Комиавиатранс</w:t>
            </w:r>
            <w:r>
              <w:rPr>
                <w:sz w:val="28"/>
                <w:szCs w:val="28"/>
              </w:rPr>
              <w:t>» «Аэропорт Ухта»</w:t>
            </w:r>
            <w:r w:rsidR="00AE1094">
              <w:rPr>
                <w:sz w:val="28"/>
                <w:szCs w:val="28"/>
              </w:rPr>
              <w:t xml:space="preserve"> </w:t>
            </w:r>
            <w:r w:rsidR="00AE1094" w:rsidRPr="00AE1094">
              <w:rPr>
                <w:sz w:val="28"/>
                <w:szCs w:val="28"/>
                <w:highlight w:val="yellow"/>
              </w:rPr>
              <w:t>(по согласованию)</w:t>
            </w:r>
            <w:r w:rsidR="00E84108" w:rsidRPr="00AE1094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6BD2" w:rsidTr="00CD07C1">
        <w:trPr>
          <w:trHeight w:val="575"/>
        </w:trPr>
        <w:tc>
          <w:tcPr>
            <w:tcW w:w="2518" w:type="dxa"/>
          </w:tcPr>
          <w:p w:rsidR="00D16BD2" w:rsidRPr="00D16BD2" w:rsidRDefault="000F7C44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Банных  С.Б.</w:t>
            </w:r>
          </w:p>
        </w:tc>
        <w:tc>
          <w:tcPr>
            <w:tcW w:w="7655" w:type="dxa"/>
          </w:tcPr>
          <w:p w:rsidR="00D16BD2" w:rsidRPr="00D16BD2" w:rsidRDefault="000F7C44" w:rsidP="00D14C92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D14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авиационной безопасности</w:t>
            </w:r>
            <w:r w:rsidR="00D14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14C92">
              <w:rPr>
                <w:sz w:val="28"/>
                <w:szCs w:val="28"/>
              </w:rPr>
              <w:t>филиала ОАО «Комиавиатранс» «Аэропорт Ухта»</w:t>
            </w:r>
            <w:r w:rsidR="00AE1094">
              <w:rPr>
                <w:sz w:val="28"/>
                <w:szCs w:val="28"/>
              </w:rPr>
              <w:t xml:space="preserve"> </w:t>
            </w:r>
            <w:r w:rsidR="00AE1094" w:rsidRPr="00AE1094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</w:tr>
      <w:tr w:rsidR="00204304" w:rsidTr="00CD07C1">
        <w:trPr>
          <w:trHeight w:val="575"/>
        </w:trPr>
        <w:tc>
          <w:tcPr>
            <w:tcW w:w="2518" w:type="dxa"/>
          </w:tcPr>
          <w:p w:rsidR="00204304" w:rsidRPr="00D16BD2" w:rsidRDefault="007149AF" w:rsidP="00EA689D">
            <w:pPr>
              <w:pStyle w:val="ConsPlusCell"/>
              <w:rPr>
                <w:sz w:val="28"/>
                <w:szCs w:val="28"/>
              </w:rPr>
            </w:pPr>
            <w:r w:rsidRPr="007149AF">
              <w:rPr>
                <w:sz w:val="28"/>
                <w:szCs w:val="28"/>
                <w:highlight w:val="yellow"/>
              </w:rPr>
              <w:t>Кафтанов О.В.</w:t>
            </w:r>
          </w:p>
        </w:tc>
        <w:tc>
          <w:tcPr>
            <w:tcW w:w="7655" w:type="dxa"/>
          </w:tcPr>
          <w:p w:rsidR="00204304" w:rsidRPr="004552A2" w:rsidRDefault="00204304" w:rsidP="00826814">
            <w:pPr>
              <w:jc w:val="both"/>
              <w:rPr>
                <w:sz w:val="28"/>
                <w:szCs w:val="28"/>
              </w:rPr>
            </w:pPr>
            <w:r w:rsidRPr="004552A2">
              <w:rPr>
                <w:sz w:val="28"/>
                <w:szCs w:val="28"/>
              </w:rPr>
              <w:t>Начальник Сосногорского линейного отдела полиции Сыктывкарского линейного управления МВД России на транспорте УТ МВД России по СЗФО</w:t>
            </w:r>
            <w:r w:rsidR="00E84108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204304" w:rsidTr="00CD07C1">
        <w:trPr>
          <w:trHeight w:val="575"/>
        </w:trPr>
        <w:tc>
          <w:tcPr>
            <w:tcW w:w="2518" w:type="dxa"/>
          </w:tcPr>
          <w:p w:rsidR="00204304" w:rsidRPr="00D16BD2" w:rsidRDefault="00E84108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Чубукин  А.А.</w:t>
            </w:r>
          </w:p>
        </w:tc>
        <w:tc>
          <w:tcPr>
            <w:tcW w:w="7655" w:type="dxa"/>
          </w:tcPr>
          <w:p w:rsidR="00735D9D" w:rsidRDefault="00E84108" w:rsidP="00E84108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отдела УФСБ России по Республике Коми</w:t>
            </w:r>
          </w:p>
          <w:p w:rsidR="00204304" w:rsidRPr="00D16BD2" w:rsidRDefault="00735D9D" w:rsidP="00E84108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204304" w:rsidTr="00CD07C1">
        <w:trPr>
          <w:trHeight w:val="575"/>
        </w:trPr>
        <w:tc>
          <w:tcPr>
            <w:tcW w:w="2518" w:type="dxa"/>
          </w:tcPr>
          <w:p w:rsidR="00204304" w:rsidRPr="00D16BD2" w:rsidRDefault="00735D9D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Городов  К.В.</w:t>
            </w:r>
          </w:p>
        </w:tc>
        <w:tc>
          <w:tcPr>
            <w:tcW w:w="7655" w:type="dxa"/>
          </w:tcPr>
          <w:p w:rsidR="00735D9D" w:rsidRDefault="00735D9D" w:rsidP="00735D9D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ОГИБДД  отдела  </w:t>
            </w:r>
            <w:r w:rsidR="00AE1094">
              <w:rPr>
                <w:sz w:val="28"/>
                <w:szCs w:val="28"/>
              </w:rPr>
              <w:t>МВД  РФ  по  г.Ухте</w:t>
            </w:r>
            <w:r>
              <w:rPr>
                <w:sz w:val="28"/>
                <w:szCs w:val="28"/>
              </w:rPr>
              <w:t xml:space="preserve">  </w:t>
            </w:r>
          </w:p>
          <w:p w:rsidR="00204304" w:rsidRPr="00D16BD2" w:rsidRDefault="00735D9D" w:rsidP="00735D9D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204304" w:rsidTr="00CD07C1">
        <w:trPr>
          <w:trHeight w:val="575"/>
        </w:trPr>
        <w:tc>
          <w:tcPr>
            <w:tcW w:w="2518" w:type="dxa"/>
          </w:tcPr>
          <w:p w:rsidR="00204304" w:rsidRPr="00000550" w:rsidRDefault="00735D9D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</w:t>
            </w:r>
            <w:r w:rsidR="0063380D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735D9D" w:rsidRDefault="00735D9D" w:rsidP="00D14C92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 ОР ДПС</w:t>
            </w:r>
            <w:r w:rsidR="00AE1094">
              <w:rPr>
                <w:sz w:val="28"/>
                <w:szCs w:val="28"/>
              </w:rPr>
              <w:t xml:space="preserve"> ГИБДД  ОМВД  России  по г.Ухте</w:t>
            </w:r>
            <w:r>
              <w:rPr>
                <w:sz w:val="28"/>
                <w:szCs w:val="28"/>
              </w:rPr>
              <w:t xml:space="preserve"> </w:t>
            </w:r>
          </w:p>
          <w:p w:rsidR="00204304" w:rsidRPr="00000550" w:rsidRDefault="00735D9D" w:rsidP="00D14C92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E84108" w:rsidTr="00CD07C1">
        <w:trPr>
          <w:trHeight w:val="575"/>
        </w:trPr>
        <w:tc>
          <w:tcPr>
            <w:tcW w:w="2518" w:type="dxa"/>
          </w:tcPr>
          <w:p w:rsidR="00E84108" w:rsidRPr="00D16BD2" w:rsidRDefault="00E84108" w:rsidP="002B4F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Аниканов А.А.</w:t>
            </w:r>
          </w:p>
        </w:tc>
        <w:tc>
          <w:tcPr>
            <w:tcW w:w="7655" w:type="dxa"/>
          </w:tcPr>
          <w:p w:rsidR="00E84108" w:rsidRPr="00D6249C" w:rsidRDefault="00D14C92" w:rsidP="00D14C92">
            <w:pPr>
              <w:pStyle w:val="ConsPlusCell"/>
              <w:tabs>
                <w:tab w:val="left" w:pos="2802"/>
                <w:tab w:val="left" w:pos="3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ООО «Транспортная  группа  «Доверие»</w:t>
            </w:r>
            <w:r w:rsidR="00AE1094">
              <w:rPr>
                <w:sz w:val="28"/>
                <w:szCs w:val="28"/>
              </w:rPr>
              <w:t xml:space="preserve"> </w:t>
            </w:r>
            <w:r w:rsidR="00AE1094" w:rsidRPr="00AE1094">
              <w:rPr>
                <w:sz w:val="28"/>
                <w:szCs w:val="28"/>
                <w:highlight w:val="yellow"/>
              </w:rPr>
              <w:t>(по согласованию)</w:t>
            </w:r>
            <w:r w:rsidRPr="00AE1094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204304" w:rsidTr="00CD07C1">
        <w:trPr>
          <w:trHeight w:val="575"/>
        </w:trPr>
        <w:tc>
          <w:tcPr>
            <w:tcW w:w="2518" w:type="dxa"/>
          </w:tcPr>
          <w:p w:rsidR="00204304" w:rsidRPr="00D6249C" w:rsidRDefault="00204304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В.А.</w:t>
            </w:r>
          </w:p>
        </w:tc>
        <w:tc>
          <w:tcPr>
            <w:tcW w:w="7655" w:type="dxa"/>
          </w:tcPr>
          <w:p w:rsidR="00D14C92" w:rsidRDefault="005F689F" w:rsidP="00EA689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</w:t>
            </w:r>
            <w:r w:rsidR="00D14C92">
              <w:rPr>
                <w:sz w:val="28"/>
                <w:szCs w:val="28"/>
              </w:rPr>
              <w:t xml:space="preserve">досмотру службы </w:t>
            </w:r>
            <w:r>
              <w:rPr>
                <w:sz w:val="28"/>
                <w:szCs w:val="28"/>
              </w:rPr>
              <w:t>авиационной безопасности</w:t>
            </w:r>
            <w:r w:rsidR="00D14C92">
              <w:rPr>
                <w:sz w:val="28"/>
                <w:szCs w:val="28"/>
              </w:rPr>
              <w:t xml:space="preserve"> филиала ОАО «Комиавиатранс»</w:t>
            </w:r>
          </w:p>
          <w:p w:rsidR="00204304" w:rsidRPr="00D6249C" w:rsidRDefault="00D14C92" w:rsidP="00EA689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«Аэропорт Ухта»</w:t>
            </w:r>
            <w:r w:rsidR="00AE1094">
              <w:rPr>
                <w:sz w:val="28"/>
                <w:szCs w:val="28"/>
              </w:rPr>
              <w:t xml:space="preserve"> (</w:t>
            </w:r>
            <w:r w:rsidR="00AE1094" w:rsidRPr="00AE1094">
              <w:rPr>
                <w:sz w:val="28"/>
                <w:szCs w:val="28"/>
                <w:highlight w:val="yellow"/>
              </w:rPr>
              <w:t>по согласованию)</w:t>
            </w:r>
          </w:p>
        </w:tc>
      </w:tr>
      <w:tr w:rsidR="00D14C92" w:rsidTr="00CD07C1">
        <w:trPr>
          <w:trHeight w:val="575"/>
        </w:trPr>
        <w:tc>
          <w:tcPr>
            <w:tcW w:w="2518" w:type="dxa"/>
          </w:tcPr>
          <w:p w:rsidR="00D14C92" w:rsidRDefault="0063380D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  А.В.</w:t>
            </w:r>
          </w:p>
        </w:tc>
        <w:tc>
          <w:tcPr>
            <w:tcW w:w="7655" w:type="dxa"/>
          </w:tcPr>
          <w:p w:rsidR="00D14C92" w:rsidRDefault="00AE1094" w:rsidP="00EA689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ж/д станции «Ухта» </w:t>
            </w:r>
            <w:r w:rsidRPr="00AE1094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</w:tr>
      <w:tr w:rsidR="00EF664E" w:rsidTr="00CD07C1">
        <w:trPr>
          <w:trHeight w:val="575"/>
        </w:trPr>
        <w:tc>
          <w:tcPr>
            <w:tcW w:w="2518" w:type="dxa"/>
          </w:tcPr>
          <w:p w:rsidR="00EF664E" w:rsidRDefault="00EF664E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Дектерёва  Е.М.</w:t>
            </w:r>
          </w:p>
        </w:tc>
        <w:tc>
          <w:tcPr>
            <w:tcW w:w="7655" w:type="dxa"/>
          </w:tcPr>
          <w:p w:rsidR="00EF664E" w:rsidRDefault="00AE1094" w:rsidP="00EA689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ж/д вокзала «Ухта» </w:t>
            </w:r>
            <w:r w:rsidRPr="00AE1094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</w:tr>
      <w:tr w:rsidR="00EF664E" w:rsidTr="00CD07C1">
        <w:trPr>
          <w:trHeight w:val="575"/>
        </w:trPr>
        <w:tc>
          <w:tcPr>
            <w:tcW w:w="2518" w:type="dxa"/>
          </w:tcPr>
          <w:p w:rsidR="00EF664E" w:rsidRDefault="00446B5B" w:rsidP="00EA68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Игнашов  Г.Л. </w:t>
            </w:r>
          </w:p>
        </w:tc>
        <w:tc>
          <w:tcPr>
            <w:tcW w:w="7655" w:type="dxa"/>
          </w:tcPr>
          <w:p w:rsidR="00EF664E" w:rsidRDefault="00446B5B" w:rsidP="00EA689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транспортной безопасности Ухтинс</w:t>
            </w:r>
            <w:r w:rsidR="00AE1094">
              <w:rPr>
                <w:sz w:val="28"/>
                <w:szCs w:val="28"/>
              </w:rPr>
              <w:t xml:space="preserve">кого филиала ООО «Газпром Авиа» </w:t>
            </w:r>
            <w:r w:rsidR="00AE1094" w:rsidRPr="00AE1094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</w:tr>
    </w:tbl>
    <w:p w:rsidR="00706A6A" w:rsidRDefault="00706A6A" w:rsidP="00706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D77FE" w:rsidRPr="00691D53" w:rsidRDefault="00706A6A" w:rsidP="00AD77F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D77FE" w:rsidRPr="00691D53">
        <w:rPr>
          <w:sz w:val="28"/>
          <w:szCs w:val="28"/>
        </w:rPr>
        <w:lastRenderedPageBreak/>
        <w:t>Приложение № 2</w:t>
      </w:r>
    </w:p>
    <w:p w:rsidR="00AD77FE" w:rsidRDefault="00AD77FE" w:rsidP="00AD77FE">
      <w:pPr>
        <w:ind w:firstLine="5103"/>
        <w:jc w:val="center"/>
        <w:rPr>
          <w:sz w:val="28"/>
          <w:szCs w:val="28"/>
        </w:rPr>
      </w:pPr>
      <w:r w:rsidRPr="00691D53">
        <w:rPr>
          <w:sz w:val="28"/>
          <w:szCs w:val="28"/>
        </w:rPr>
        <w:t xml:space="preserve">к постановлению </w:t>
      </w:r>
    </w:p>
    <w:p w:rsidR="00AD77FE" w:rsidRPr="00691D53" w:rsidRDefault="00AD77FE" w:rsidP="00AD77FE">
      <w:pPr>
        <w:ind w:firstLine="5103"/>
        <w:jc w:val="center"/>
        <w:rPr>
          <w:sz w:val="28"/>
          <w:szCs w:val="28"/>
        </w:rPr>
      </w:pPr>
      <w:r w:rsidRPr="00691D53">
        <w:rPr>
          <w:sz w:val="28"/>
          <w:szCs w:val="28"/>
        </w:rPr>
        <w:t xml:space="preserve">администрации МОГО «Ухта» </w:t>
      </w:r>
    </w:p>
    <w:p w:rsidR="008D619D" w:rsidRDefault="008D619D" w:rsidP="008D619D">
      <w:pPr>
        <w:pStyle w:val="a3"/>
        <w:tabs>
          <w:tab w:val="left" w:pos="35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7316C">
        <w:rPr>
          <w:sz w:val="28"/>
          <w:szCs w:val="28"/>
        </w:rPr>
        <w:t>от «___»_________201</w:t>
      </w:r>
      <w:r>
        <w:rPr>
          <w:sz w:val="28"/>
          <w:szCs w:val="28"/>
        </w:rPr>
        <w:t>7</w:t>
      </w:r>
      <w:r w:rsidRPr="00C7316C">
        <w:rPr>
          <w:sz w:val="28"/>
          <w:szCs w:val="28"/>
        </w:rPr>
        <w:t>г. № __</w:t>
      </w:r>
    </w:p>
    <w:p w:rsidR="00AD77FE" w:rsidRPr="00691D53" w:rsidRDefault="00AD77FE" w:rsidP="00AD77FE">
      <w:pPr>
        <w:ind w:firstLine="5103"/>
        <w:jc w:val="center"/>
        <w:rPr>
          <w:sz w:val="28"/>
          <w:szCs w:val="28"/>
        </w:rPr>
      </w:pPr>
    </w:p>
    <w:p w:rsidR="00AD77FE" w:rsidRPr="00691D53" w:rsidRDefault="00AD77FE" w:rsidP="00AD77FE">
      <w:pPr>
        <w:pStyle w:val="af"/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</w:t>
      </w:r>
      <w:r w:rsidRPr="00691D53">
        <w:rPr>
          <w:rFonts w:ascii="Times New Roman" w:hAnsi="Times New Roman"/>
          <w:sz w:val="28"/>
          <w:szCs w:val="28"/>
        </w:rPr>
        <w:t>Е</w:t>
      </w:r>
    </w:p>
    <w:p w:rsidR="007269D9" w:rsidRDefault="00AD77FE" w:rsidP="00AD77FE">
      <w:pPr>
        <w:pStyle w:val="af"/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 w:rsidRPr="008D619D">
        <w:rPr>
          <w:rFonts w:ascii="Times New Roman" w:hAnsi="Times New Roman"/>
          <w:sz w:val="28"/>
          <w:szCs w:val="28"/>
        </w:rPr>
        <w:t xml:space="preserve">о </w:t>
      </w:r>
      <w:r w:rsidR="008D619D" w:rsidRPr="008D619D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8D619D" w:rsidRPr="008D619D">
        <w:rPr>
          <w:rFonts w:ascii="Times New Roman" w:hAnsi="Times New Roman"/>
          <w:bCs/>
          <w:sz w:val="28"/>
          <w:szCs w:val="28"/>
        </w:rPr>
        <w:t xml:space="preserve">по </w:t>
      </w:r>
      <w:r w:rsidR="008D619D" w:rsidRPr="008D619D">
        <w:rPr>
          <w:rFonts w:ascii="Times New Roman" w:hAnsi="Times New Roman"/>
          <w:sz w:val="28"/>
          <w:szCs w:val="28"/>
        </w:rPr>
        <w:t xml:space="preserve"> </w:t>
      </w:r>
      <w:r w:rsidR="00BE65E8" w:rsidRPr="00BE65E8">
        <w:rPr>
          <w:rFonts w:ascii="Times New Roman" w:hAnsi="Times New Roman"/>
          <w:sz w:val="28"/>
          <w:szCs w:val="28"/>
        </w:rPr>
        <w:t xml:space="preserve">безопасности на транспорте </w:t>
      </w:r>
    </w:p>
    <w:p w:rsidR="00AD77FE" w:rsidRPr="00691D53" w:rsidRDefault="00BE65E8" w:rsidP="00AD77FE">
      <w:pPr>
        <w:pStyle w:val="af"/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 w:rsidRPr="00BE65E8">
        <w:rPr>
          <w:rFonts w:ascii="Times New Roman" w:hAnsi="Times New Roman"/>
          <w:sz w:val="28"/>
          <w:szCs w:val="28"/>
        </w:rPr>
        <w:t>при</w:t>
      </w:r>
      <w:r w:rsidR="007269D9">
        <w:rPr>
          <w:rFonts w:ascii="Times New Roman" w:hAnsi="Times New Roman"/>
          <w:sz w:val="28"/>
          <w:szCs w:val="28"/>
        </w:rPr>
        <w:t xml:space="preserve"> </w:t>
      </w:r>
      <w:r w:rsidR="008D619D" w:rsidRPr="008D619D">
        <w:rPr>
          <w:rFonts w:ascii="Times New Roman" w:hAnsi="Times New Roman"/>
          <w:sz w:val="28"/>
          <w:szCs w:val="28"/>
        </w:rPr>
        <w:t>администрации</w:t>
      </w:r>
      <w:r w:rsidR="008D619D">
        <w:rPr>
          <w:rFonts w:ascii="Times New Roman" w:hAnsi="Times New Roman"/>
          <w:sz w:val="28"/>
          <w:szCs w:val="28"/>
        </w:rPr>
        <w:t xml:space="preserve"> </w:t>
      </w:r>
      <w:r w:rsidR="00AD77FE" w:rsidRPr="00691D53">
        <w:rPr>
          <w:rFonts w:ascii="Times New Roman" w:hAnsi="Times New Roman"/>
          <w:sz w:val="28"/>
          <w:szCs w:val="28"/>
        </w:rPr>
        <w:t>МОГО «Ухта»</w:t>
      </w:r>
    </w:p>
    <w:p w:rsidR="00AD77FE" w:rsidRDefault="00AD77FE" w:rsidP="00F30896">
      <w:pPr>
        <w:pStyle w:val="af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AE1094" w:rsidRDefault="00AE1094" w:rsidP="00AE1094">
      <w:pPr>
        <w:pStyle w:val="af"/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 w:rsidRPr="00AE1094">
        <w:rPr>
          <w:rFonts w:ascii="Times New Roman" w:hAnsi="Times New Roman"/>
          <w:sz w:val="28"/>
          <w:szCs w:val="28"/>
          <w:highlight w:val="yellow"/>
        </w:rPr>
        <w:t>1. Общие положения</w:t>
      </w:r>
    </w:p>
    <w:p w:rsidR="00AE1094" w:rsidRPr="00691D53" w:rsidRDefault="00AE1094" w:rsidP="00AE1094">
      <w:pPr>
        <w:pStyle w:val="af"/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</w:p>
    <w:p w:rsidR="00AD77FE" w:rsidRDefault="00AD77FE" w:rsidP="00E03F4D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lang w:eastAsia="ru-RU"/>
        </w:rPr>
      </w:pPr>
      <w:r w:rsidRPr="00390336">
        <w:rPr>
          <w:sz w:val="28"/>
          <w:szCs w:val="28"/>
        </w:rPr>
        <w:t>1.</w:t>
      </w:r>
      <w:r w:rsidR="00BE65E8" w:rsidRPr="00BE65E8">
        <w:rPr>
          <w:color w:val="2D2D2D"/>
          <w:spacing w:val="2"/>
          <w:lang w:eastAsia="ru-RU"/>
        </w:rPr>
        <w:t xml:space="preserve"> </w:t>
      </w:r>
      <w:r w:rsidR="00BE65E8" w:rsidRPr="00BE65E8">
        <w:rPr>
          <w:color w:val="2D2D2D"/>
          <w:spacing w:val="2"/>
          <w:sz w:val="28"/>
          <w:szCs w:val="28"/>
          <w:lang w:eastAsia="ru-RU"/>
        </w:rPr>
        <w:t xml:space="preserve">Настоящее Положение определяет статус и порядок деятельности </w:t>
      </w:r>
      <w:r w:rsidR="00BE65E8">
        <w:rPr>
          <w:color w:val="2D2D2D"/>
          <w:spacing w:val="2"/>
          <w:sz w:val="28"/>
          <w:szCs w:val="28"/>
          <w:lang w:eastAsia="ru-RU"/>
        </w:rPr>
        <w:t xml:space="preserve">межведомственной </w:t>
      </w:r>
      <w:r w:rsidR="00BE65E8" w:rsidRPr="00BE65E8">
        <w:rPr>
          <w:color w:val="2D2D2D"/>
          <w:spacing w:val="2"/>
          <w:sz w:val="28"/>
          <w:szCs w:val="28"/>
          <w:lang w:eastAsia="ru-RU"/>
        </w:rPr>
        <w:t xml:space="preserve">комиссии по безопасности на транспорте </w:t>
      </w:r>
      <w:r w:rsidR="00BE65E8">
        <w:rPr>
          <w:color w:val="2D2D2D"/>
          <w:spacing w:val="2"/>
          <w:sz w:val="28"/>
          <w:szCs w:val="28"/>
          <w:lang w:eastAsia="ru-RU"/>
        </w:rPr>
        <w:t>при администрации МОГО«Ухта»</w:t>
      </w:r>
      <w:r w:rsidR="006A02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E65E8" w:rsidRPr="00BE65E8">
        <w:rPr>
          <w:color w:val="2D2D2D"/>
          <w:spacing w:val="2"/>
          <w:sz w:val="28"/>
          <w:szCs w:val="28"/>
          <w:lang w:eastAsia="ru-RU"/>
        </w:rPr>
        <w:t>(далее</w:t>
      </w:r>
      <w:r w:rsidR="000C3CD7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E65E8" w:rsidRPr="00BE65E8">
        <w:rPr>
          <w:color w:val="2D2D2D"/>
          <w:spacing w:val="2"/>
          <w:sz w:val="28"/>
          <w:szCs w:val="28"/>
          <w:lang w:eastAsia="ru-RU"/>
        </w:rPr>
        <w:t>-</w:t>
      </w:r>
      <w:r w:rsidR="000C3CD7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05CB4">
        <w:rPr>
          <w:color w:val="2D2D2D"/>
          <w:spacing w:val="2"/>
          <w:sz w:val="28"/>
          <w:szCs w:val="28"/>
          <w:lang w:eastAsia="ru-RU"/>
        </w:rPr>
        <w:t>К</w:t>
      </w:r>
      <w:r w:rsidR="00BE65E8" w:rsidRPr="00BE65E8">
        <w:rPr>
          <w:color w:val="2D2D2D"/>
          <w:spacing w:val="2"/>
          <w:sz w:val="28"/>
          <w:szCs w:val="28"/>
          <w:lang w:eastAsia="ru-RU"/>
        </w:rPr>
        <w:t>омиссия).</w:t>
      </w:r>
    </w:p>
    <w:p w:rsidR="000C3CD7" w:rsidRPr="00BE65E8" w:rsidRDefault="000C3CD7" w:rsidP="00E03F4D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>2</w:t>
      </w:r>
      <w:r w:rsidRPr="000C3CD7">
        <w:rPr>
          <w:color w:val="2D2D2D"/>
          <w:spacing w:val="2"/>
          <w:sz w:val="28"/>
          <w:szCs w:val="28"/>
          <w:lang w:eastAsia="ru-RU"/>
        </w:rPr>
        <w:t xml:space="preserve">. </w:t>
      </w:r>
      <w:r w:rsidRPr="006A0270">
        <w:rPr>
          <w:color w:val="2D2D2D"/>
          <w:spacing w:val="2"/>
          <w:sz w:val="28"/>
          <w:szCs w:val="28"/>
          <w:highlight w:val="yellow"/>
          <w:lang w:eastAsia="ru-RU"/>
        </w:rPr>
        <w:t>Комиссия</w:t>
      </w:r>
      <w:r w:rsidRPr="000C3CD7">
        <w:rPr>
          <w:color w:val="2D2D2D"/>
          <w:spacing w:val="2"/>
          <w:sz w:val="28"/>
          <w:szCs w:val="28"/>
          <w:lang w:eastAsia="ru-RU"/>
        </w:rPr>
        <w:t xml:space="preserve"> является координационным органом, обеспечивающим согласованность действий территориальных органов федеральных органов исполнительной власти, исполнительных органов государственной власти </w:t>
      </w:r>
      <w:r>
        <w:rPr>
          <w:color w:val="2D2D2D"/>
          <w:spacing w:val="2"/>
          <w:sz w:val="28"/>
          <w:szCs w:val="28"/>
          <w:lang w:eastAsia="ru-RU"/>
        </w:rPr>
        <w:t>Республики Коми</w:t>
      </w:r>
      <w:r w:rsidRPr="000C3CD7">
        <w:rPr>
          <w:color w:val="2D2D2D"/>
          <w:spacing w:val="2"/>
          <w:sz w:val="28"/>
          <w:szCs w:val="28"/>
          <w:lang w:eastAsia="ru-RU"/>
        </w:rPr>
        <w:t>, органов местного самоуправления, направленных на защиту предприятий транспорта, аэропортов, вокзалов,  станций от актов незаконного вмешательства, предотвращение и пресечение захватов и угонов воздушных судов, транспортных, железнодорожных средств</w:t>
      </w:r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AD77FE" w:rsidRPr="00691D53" w:rsidRDefault="00093B9B" w:rsidP="00E03F4D">
      <w:pPr>
        <w:pStyle w:val="af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7FE" w:rsidRPr="00691D53">
        <w:rPr>
          <w:rFonts w:ascii="Times New Roman" w:hAnsi="Times New Roman"/>
          <w:sz w:val="28"/>
          <w:szCs w:val="28"/>
        </w:rPr>
        <w:t>.</w:t>
      </w:r>
      <w:r w:rsidR="006A0270">
        <w:rPr>
          <w:rFonts w:ascii="Times New Roman" w:hAnsi="Times New Roman"/>
          <w:sz w:val="28"/>
          <w:szCs w:val="28"/>
        </w:rPr>
        <w:t xml:space="preserve"> </w:t>
      </w:r>
      <w:r w:rsidR="00AD77FE" w:rsidRPr="00691D53">
        <w:rPr>
          <w:rFonts w:ascii="Times New Roman" w:hAnsi="Times New Roman"/>
          <w:sz w:val="28"/>
          <w:szCs w:val="28"/>
        </w:rPr>
        <w:t>Комиссия в своей деятельности руководствуется Конс</w:t>
      </w:r>
      <w:r w:rsidR="00AD77FE">
        <w:rPr>
          <w:rFonts w:ascii="Times New Roman" w:hAnsi="Times New Roman"/>
          <w:sz w:val="28"/>
          <w:szCs w:val="28"/>
        </w:rPr>
        <w:t>титуци</w:t>
      </w:r>
      <w:r w:rsidR="006A0270">
        <w:rPr>
          <w:rFonts w:ascii="Times New Roman" w:hAnsi="Times New Roman"/>
          <w:sz w:val="28"/>
          <w:szCs w:val="28"/>
        </w:rPr>
        <w:t>ей Российской Федерации, Ф</w:t>
      </w:r>
      <w:r w:rsidR="00AD77FE">
        <w:rPr>
          <w:rFonts w:ascii="Times New Roman" w:hAnsi="Times New Roman"/>
          <w:sz w:val="28"/>
          <w:szCs w:val="28"/>
        </w:rPr>
        <w:t xml:space="preserve">едеральными </w:t>
      </w:r>
      <w:r w:rsidR="00AD77FE" w:rsidRPr="00691D53">
        <w:rPr>
          <w:rFonts w:ascii="Times New Roman" w:hAnsi="Times New Roman"/>
          <w:sz w:val="28"/>
          <w:szCs w:val="28"/>
        </w:rPr>
        <w:t xml:space="preserve">законами и нормативными правовыми </w:t>
      </w:r>
      <w:r w:rsidR="00AD77FE">
        <w:rPr>
          <w:rFonts w:ascii="Times New Roman" w:hAnsi="Times New Roman"/>
          <w:sz w:val="28"/>
          <w:szCs w:val="28"/>
        </w:rPr>
        <w:t xml:space="preserve">актами  Российской </w:t>
      </w:r>
      <w:r w:rsidR="00AD77FE" w:rsidRPr="00691D53">
        <w:rPr>
          <w:rFonts w:ascii="Times New Roman" w:hAnsi="Times New Roman"/>
          <w:sz w:val="28"/>
          <w:szCs w:val="28"/>
        </w:rPr>
        <w:t xml:space="preserve">Федерации, указами и распоряжениями Главы Республики Коми, постановлениями и распоряжениями Правительства Республики Коми, иными нормативно-правовыми актами Республики Коми, решениями </w:t>
      </w:r>
      <w:r w:rsidR="00390336">
        <w:rPr>
          <w:rFonts w:ascii="Times New Roman" w:hAnsi="Times New Roman"/>
          <w:sz w:val="28"/>
          <w:szCs w:val="28"/>
        </w:rPr>
        <w:t xml:space="preserve">Муниципальной </w:t>
      </w:r>
      <w:r w:rsidR="00AD77FE" w:rsidRPr="00691D53">
        <w:rPr>
          <w:rFonts w:ascii="Times New Roman" w:hAnsi="Times New Roman"/>
          <w:sz w:val="28"/>
          <w:szCs w:val="28"/>
        </w:rPr>
        <w:t xml:space="preserve"> </w:t>
      </w:r>
      <w:r w:rsidR="00390336">
        <w:rPr>
          <w:rFonts w:ascii="Times New Roman" w:hAnsi="Times New Roman"/>
          <w:sz w:val="28"/>
          <w:szCs w:val="28"/>
        </w:rPr>
        <w:t xml:space="preserve">антитеррористической комиссии МОГО «Ухта» </w:t>
      </w:r>
      <w:r w:rsidR="00AD77FE" w:rsidRPr="00691D53">
        <w:rPr>
          <w:rFonts w:ascii="Times New Roman" w:hAnsi="Times New Roman"/>
          <w:sz w:val="28"/>
          <w:szCs w:val="28"/>
        </w:rPr>
        <w:t>и указаниями ее аппарата, а также настоящим Положением.</w:t>
      </w:r>
    </w:p>
    <w:p w:rsidR="00AD77FE" w:rsidRPr="00691D53" w:rsidRDefault="00093B9B" w:rsidP="00E03F4D">
      <w:pPr>
        <w:pStyle w:val="af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7FE" w:rsidRPr="00691D53">
        <w:rPr>
          <w:rFonts w:ascii="Times New Roman" w:hAnsi="Times New Roman"/>
          <w:sz w:val="28"/>
          <w:szCs w:val="28"/>
        </w:rPr>
        <w:t xml:space="preserve">. Председателем </w:t>
      </w:r>
      <w:r w:rsidR="00865DF1">
        <w:rPr>
          <w:rFonts w:ascii="Times New Roman" w:hAnsi="Times New Roman"/>
          <w:sz w:val="28"/>
          <w:szCs w:val="28"/>
        </w:rPr>
        <w:t>К</w:t>
      </w:r>
      <w:r w:rsidR="00AD77FE" w:rsidRPr="00691D53">
        <w:rPr>
          <w:rFonts w:ascii="Times New Roman" w:hAnsi="Times New Roman"/>
          <w:sz w:val="28"/>
          <w:szCs w:val="28"/>
        </w:rPr>
        <w:t xml:space="preserve">омиссии по должности является </w:t>
      </w:r>
      <w:r w:rsidR="004D43C1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AD77FE" w:rsidRPr="00691D53">
        <w:rPr>
          <w:rFonts w:ascii="Times New Roman" w:hAnsi="Times New Roman"/>
          <w:sz w:val="28"/>
          <w:szCs w:val="28"/>
        </w:rPr>
        <w:t>руководител</w:t>
      </w:r>
      <w:r w:rsidR="004D43C1">
        <w:rPr>
          <w:rFonts w:ascii="Times New Roman" w:hAnsi="Times New Roman"/>
          <w:sz w:val="28"/>
          <w:szCs w:val="28"/>
        </w:rPr>
        <w:t>я</w:t>
      </w:r>
      <w:r w:rsidR="00AD77FE" w:rsidRPr="00691D53">
        <w:rPr>
          <w:rFonts w:ascii="Times New Roman" w:hAnsi="Times New Roman"/>
          <w:sz w:val="28"/>
          <w:szCs w:val="28"/>
        </w:rPr>
        <w:t xml:space="preserve"> администрации МОГО «Ухта».</w:t>
      </w:r>
    </w:p>
    <w:p w:rsidR="00AD77FE" w:rsidRPr="00691D53" w:rsidRDefault="00093B9B" w:rsidP="00E03F4D">
      <w:pPr>
        <w:pStyle w:val="af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D77FE" w:rsidRPr="00691D53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во взаимодействии с аппаратом </w:t>
      </w:r>
      <w:r w:rsidR="004D43C1">
        <w:rPr>
          <w:rFonts w:ascii="Times New Roman" w:hAnsi="Times New Roman"/>
          <w:sz w:val="28"/>
          <w:szCs w:val="28"/>
        </w:rPr>
        <w:t xml:space="preserve">Муниципальной антитеррористической </w:t>
      </w:r>
      <w:r w:rsidR="00AD77FE" w:rsidRPr="00691D53">
        <w:rPr>
          <w:rFonts w:ascii="Times New Roman" w:hAnsi="Times New Roman"/>
          <w:sz w:val="28"/>
          <w:szCs w:val="28"/>
        </w:rPr>
        <w:t xml:space="preserve"> комиссии </w:t>
      </w:r>
      <w:r w:rsidR="004D43C1">
        <w:rPr>
          <w:rFonts w:ascii="Times New Roman" w:hAnsi="Times New Roman"/>
          <w:sz w:val="28"/>
          <w:szCs w:val="28"/>
        </w:rPr>
        <w:t xml:space="preserve"> МОГО «Ухта»</w:t>
      </w:r>
      <w:r w:rsidR="00AD77FE" w:rsidRPr="00691D53">
        <w:rPr>
          <w:rFonts w:ascii="Times New Roman" w:hAnsi="Times New Roman"/>
          <w:sz w:val="28"/>
          <w:szCs w:val="28"/>
        </w:rPr>
        <w:t>, подразделениями территориальных органов федеральных органов исполнительной власти, органов исполнительной власти Республики Коми и местного самоуправления, предприятиями, организациями, и учреждениями независимо от форм собственнос</w:t>
      </w:r>
      <w:r w:rsidR="006A0270">
        <w:rPr>
          <w:rFonts w:ascii="Times New Roman" w:hAnsi="Times New Roman"/>
          <w:sz w:val="28"/>
          <w:szCs w:val="28"/>
        </w:rPr>
        <w:t>ти, общественными объединениями</w:t>
      </w:r>
      <w:r w:rsidR="00AD77FE" w:rsidRPr="00691D53">
        <w:rPr>
          <w:rFonts w:ascii="Times New Roman" w:hAnsi="Times New Roman"/>
          <w:sz w:val="28"/>
          <w:szCs w:val="28"/>
        </w:rPr>
        <w:t xml:space="preserve"> на территории МОГО «Ухта».</w:t>
      </w:r>
    </w:p>
    <w:p w:rsidR="00AD77FE" w:rsidRDefault="002E6BBA" w:rsidP="00E03F4D">
      <w:pPr>
        <w:pStyle w:val="af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77FE" w:rsidRPr="00691D53">
        <w:rPr>
          <w:rFonts w:ascii="Times New Roman" w:hAnsi="Times New Roman"/>
          <w:sz w:val="28"/>
          <w:szCs w:val="28"/>
        </w:rPr>
        <w:t xml:space="preserve">. Состав </w:t>
      </w:r>
      <w:r w:rsidR="00865DF1">
        <w:rPr>
          <w:rFonts w:ascii="Times New Roman" w:hAnsi="Times New Roman"/>
          <w:sz w:val="28"/>
          <w:szCs w:val="28"/>
        </w:rPr>
        <w:t>К</w:t>
      </w:r>
      <w:r w:rsidR="00AD77FE" w:rsidRPr="00691D53">
        <w:rPr>
          <w:rFonts w:ascii="Times New Roman" w:hAnsi="Times New Roman"/>
          <w:sz w:val="28"/>
          <w:szCs w:val="28"/>
        </w:rPr>
        <w:t>омиссии утверждается постановлением администрации МОГО «Ухта».</w:t>
      </w:r>
    </w:p>
    <w:p w:rsidR="00093B9B" w:rsidRPr="00691D53" w:rsidRDefault="00093B9B" w:rsidP="00E03F4D">
      <w:pPr>
        <w:pStyle w:val="af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7DE" w:rsidRDefault="00AE1094" w:rsidP="0099056E">
      <w:pPr>
        <w:pStyle w:val="af"/>
        <w:tabs>
          <w:tab w:val="left" w:pos="18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E1094">
        <w:rPr>
          <w:rFonts w:ascii="Times New Roman" w:hAnsi="Times New Roman"/>
          <w:sz w:val="28"/>
          <w:szCs w:val="28"/>
          <w:highlight w:val="yellow"/>
        </w:rPr>
        <w:t>2</w:t>
      </w:r>
      <w:r w:rsidR="00AD77FE" w:rsidRPr="00AE1094">
        <w:rPr>
          <w:rFonts w:ascii="Times New Roman" w:hAnsi="Times New Roman"/>
          <w:sz w:val="28"/>
          <w:szCs w:val="28"/>
          <w:highlight w:val="yellow"/>
        </w:rPr>
        <w:t>.</w:t>
      </w:r>
      <w:r w:rsidR="00AD77FE">
        <w:rPr>
          <w:rFonts w:ascii="Times New Roman" w:hAnsi="Times New Roman"/>
          <w:sz w:val="28"/>
          <w:szCs w:val="28"/>
        </w:rPr>
        <w:t xml:space="preserve"> </w:t>
      </w:r>
      <w:r w:rsidR="00946E7C">
        <w:rPr>
          <w:rFonts w:ascii="Times New Roman" w:hAnsi="Times New Roman"/>
          <w:sz w:val="28"/>
          <w:szCs w:val="28"/>
        </w:rPr>
        <w:t>Основные задачи и функции</w:t>
      </w:r>
      <w:r w:rsidR="00AD77FE" w:rsidRPr="00691D53">
        <w:rPr>
          <w:rFonts w:ascii="Times New Roman" w:hAnsi="Times New Roman"/>
          <w:sz w:val="28"/>
          <w:szCs w:val="28"/>
        </w:rPr>
        <w:t xml:space="preserve">  </w:t>
      </w:r>
      <w:r w:rsidR="00865DF1">
        <w:rPr>
          <w:rFonts w:ascii="Times New Roman" w:hAnsi="Times New Roman"/>
          <w:sz w:val="28"/>
          <w:szCs w:val="28"/>
        </w:rPr>
        <w:t>К</w:t>
      </w:r>
      <w:r w:rsidR="006A0270">
        <w:rPr>
          <w:rFonts w:ascii="Times New Roman" w:hAnsi="Times New Roman"/>
          <w:sz w:val="28"/>
          <w:szCs w:val="28"/>
        </w:rPr>
        <w:t xml:space="preserve">омиссии </w:t>
      </w:r>
    </w:p>
    <w:p w:rsidR="0099056E" w:rsidRDefault="0099056E" w:rsidP="0099056E">
      <w:pPr>
        <w:pStyle w:val="af"/>
        <w:tabs>
          <w:tab w:val="left" w:pos="180"/>
        </w:tabs>
        <w:ind w:firstLine="709"/>
        <w:jc w:val="center"/>
        <w:rPr>
          <w:sz w:val="26"/>
          <w:szCs w:val="26"/>
          <w:u w:val="single"/>
        </w:rPr>
      </w:pPr>
    </w:p>
    <w:p w:rsidR="00865DF1" w:rsidRDefault="00AE1094" w:rsidP="007269D9">
      <w:pPr>
        <w:pStyle w:val="13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1094">
        <w:rPr>
          <w:sz w:val="28"/>
          <w:szCs w:val="28"/>
          <w:highlight w:val="yellow"/>
        </w:rPr>
        <w:t>2.</w:t>
      </w:r>
      <w:r w:rsidR="00F447E0" w:rsidRPr="00AE1094">
        <w:rPr>
          <w:sz w:val="28"/>
          <w:szCs w:val="28"/>
          <w:highlight w:val="yellow"/>
        </w:rPr>
        <w:t>1.</w:t>
      </w:r>
      <w:r w:rsidR="00946E7C">
        <w:rPr>
          <w:sz w:val="28"/>
          <w:szCs w:val="28"/>
        </w:rPr>
        <w:t xml:space="preserve">Оснвной задачей </w:t>
      </w:r>
      <w:r w:rsidR="00865DF1">
        <w:rPr>
          <w:sz w:val="28"/>
          <w:szCs w:val="28"/>
        </w:rPr>
        <w:t>К</w:t>
      </w:r>
      <w:r w:rsidR="00946E7C">
        <w:rPr>
          <w:sz w:val="28"/>
          <w:szCs w:val="28"/>
        </w:rPr>
        <w:t>омиссии является организация взаимодействия органов местного самоуправления с территориальными органами федеральных органов исполнительной власти, заинтересованными организациями при осуществлении мер</w:t>
      </w:r>
      <w:r w:rsidR="006A0270">
        <w:rPr>
          <w:sz w:val="28"/>
          <w:szCs w:val="28"/>
        </w:rPr>
        <w:t>,</w:t>
      </w:r>
      <w:r w:rsidR="00865DF1">
        <w:rPr>
          <w:sz w:val="28"/>
          <w:szCs w:val="28"/>
        </w:rPr>
        <w:t xml:space="preserve"> </w:t>
      </w:r>
      <w:r w:rsidR="00946E7C" w:rsidRPr="000C3CD7">
        <w:rPr>
          <w:color w:val="2D2D2D"/>
          <w:spacing w:val="2"/>
          <w:sz w:val="28"/>
          <w:szCs w:val="28"/>
          <w:lang w:eastAsia="ru-RU"/>
        </w:rPr>
        <w:t xml:space="preserve">направленных на защиту предприятий транспорта, аэропортов, вокзалов,  станций от актов незаконного </w:t>
      </w:r>
      <w:r w:rsidR="00946E7C" w:rsidRPr="000C3CD7">
        <w:rPr>
          <w:color w:val="2D2D2D"/>
          <w:spacing w:val="2"/>
          <w:sz w:val="28"/>
          <w:szCs w:val="28"/>
          <w:lang w:eastAsia="ru-RU"/>
        </w:rPr>
        <w:lastRenderedPageBreak/>
        <w:t>вмешательства, предотвращение и пресечение захватов и угонов воздушных судов, транспортных, железнодорожных средств</w:t>
      </w:r>
      <w:r w:rsidR="007269D9">
        <w:rPr>
          <w:color w:val="2D2D2D"/>
          <w:spacing w:val="2"/>
          <w:sz w:val="28"/>
          <w:szCs w:val="28"/>
          <w:lang w:eastAsia="ru-RU"/>
        </w:rPr>
        <w:t>, в границах территории МОГО «Ухта».</w:t>
      </w:r>
      <w:r w:rsidR="00F447E0">
        <w:rPr>
          <w:sz w:val="28"/>
          <w:szCs w:val="28"/>
        </w:rPr>
        <w:t xml:space="preserve">       </w:t>
      </w:r>
    </w:p>
    <w:p w:rsidR="00865DF1" w:rsidRDefault="00AE1094" w:rsidP="00865DF1">
      <w:pPr>
        <w:pStyle w:val="13"/>
        <w:shd w:val="clear" w:color="auto" w:fill="auto"/>
        <w:tabs>
          <w:tab w:val="left" w:pos="9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1094">
        <w:rPr>
          <w:sz w:val="28"/>
          <w:szCs w:val="28"/>
          <w:highlight w:val="yellow"/>
        </w:rPr>
        <w:t>2</w:t>
      </w:r>
      <w:r w:rsidR="00F447E0" w:rsidRPr="00AE1094">
        <w:rPr>
          <w:sz w:val="28"/>
          <w:szCs w:val="28"/>
          <w:highlight w:val="yellow"/>
        </w:rPr>
        <w:t>.2.</w:t>
      </w:r>
      <w:r w:rsidR="00F447E0">
        <w:rPr>
          <w:sz w:val="28"/>
          <w:szCs w:val="28"/>
        </w:rPr>
        <w:t xml:space="preserve"> </w:t>
      </w:r>
      <w:r w:rsidR="00865DF1">
        <w:rPr>
          <w:sz w:val="28"/>
          <w:szCs w:val="28"/>
        </w:rPr>
        <w:t>В целях реализации основной задачи Комиссии осуществляет следующие функции:</w:t>
      </w:r>
    </w:p>
    <w:p w:rsidR="00865DF1" w:rsidRDefault="00AE1094" w:rsidP="00865DF1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sz w:val="28"/>
          <w:szCs w:val="28"/>
          <w:highlight w:val="yellow"/>
        </w:rPr>
        <w:t>2.</w:t>
      </w:r>
      <w:r w:rsidR="00865DF1" w:rsidRPr="00AE1094">
        <w:rPr>
          <w:sz w:val="28"/>
          <w:szCs w:val="28"/>
          <w:highlight w:val="yellow"/>
        </w:rPr>
        <w:t>2.1.</w:t>
      </w:r>
      <w:r w:rsidR="006A0270">
        <w:rPr>
          <w:sz w:val="28"/>
          <w:szCs w:val="28"/>
        </w:rPr>
        <w:t xml:space="preserve"> </w:t>
      </w:r>
      <w:r w:rsidR="00865DF1">
        <w:rPr>
          <w:sz w:val="28"/>
          <w:szCs w:val="28"/>
        </w:rPr>
        <w:t>Рассматривает и представляет в установленном порядке в уполномоченные органы предложения по совершенствованию мер</w:t>
      </w:r>
      <w:r w:rsidR="006A0270">
        <w:rPr>
          <w:sz w:val="28"/>
          <w:szCs w:val="28"/>
        </w:rPr>
        <w:t>,</w:t>
      </w:r>
      <w:r w:rsidR="00865DF1">
        <w:rPr>
          <w:sz w:val="28"/>
          <w:szCs w:val="28"/>
        </w:rPr>
        <w:t xml:space="preserve"> </w:t>
      </w:r>
      <w:r w:rsidR="00865DF1" w:rsidRPr="000C3CD7">
        <w:rPr>
          <w:color w:val="2D2D2D"/>
          <w:spacing w:val="2"/>
          <w:sz w:val="28"/>
          <w:szCs w:val="28"/>
          <w:lang w:eastAsia="ru-RU"/>
        </w:rPr>
        <w:t>направленных на защиту предприятий транспорта, аэропортов, вокзалов,  станций от актов незаконного вмешательства, предотвращение и пресечение захватов и угонов воздушных судов, транспортных, железнодорожных средств</w:t>
      </w:r>
      <w:r w:rsidR="007269D9">
        <w:rPr>
          <w:color w:val="2D2D2D"/>
          <w:spacing w:val="2"/>
          <w:sz w:val="28"/>
          <w:szCs w:val="28"/>
          <w:lang w:eastAsia="ru-RU"/>
        </w:rPr>
        <w:t xml:space="preserve">  в границах территории МОГО «Ухта».</w:t>
      </w:r>
    </w:p>
    <w:p w:rsidR="004E0017" w:rsidRDefault="00AE1094" w:rsidP="00865DF1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2.</w:t>
      </w:r>
      <w:r w:rsidR="004E0017" w:rsidRPr="00AE1094">
        <w:rPr>
          <w:color w:val="2D2D2D"/>
          <w:spacing w:val="2"/>
          <w:sz w:val="28"/>
          <w:szCs w:val="28"/>
          <w:highlight w:val="yellow"/>
          <w:lang w:eastAsia="ru-RU"/>
        </w:rPr>
        <w:t>2.2</w:t>
      </w:r>
      <w:r w:rsidR="004E0017">
        <w:rPr>
          <w:color w:val="2D2D2D"/>
          <w:spacing w:val="2"/>
          <w:sz w:val="28"/>
          <w:szCs w:val="28"/>
          <w:lang w:eastAsia="ru-RU"/>
        </w:rPr>
        <w:t>.</w:t>
      </w:r>
      <w:r w:rsidR="006A02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4E0017">
        <w:rPr>
          <w:color w:val="2D2D2D"/>
          <w:spacing w:val="2"/>
          <w:sz w:val="28"/>
          <w:szCs w:val="28"/>
          <w:lang w:eastAsia="ru-RU"/>
        </w:rPr>
        <w:t>Вырабатывает рекомендации</w:t>
      </w:r>
      <w:r w:rsidR="006A0270">
        <w:rPr>
          <w:color w:val="2D2D2D"/>
          <w:spacing w:val="2"/>
          <w:sz w:val="28"/>
          <w:szCs w:val="28"/>
          <w:lang w:eastAsia="ru-RU"/>
        </w:rPr>
        <w:t>,</w:t>
      </w:r>
      <w:r w:rsidR="004E0017">
        <w:rPr>
          <w:color w:val="2D2D2D"/>
          <w:spacing w:val="2"/>
          <w:sz w:val="28"/>
          <w:szCs w:val="28"/>
          <w:lang w:eastAsia="ru-RU"/>
        </w:rPr>
        <w:t xml:space="preserve"> направленные на обеспечение координации действий органов исполнительной власти и специально уполномоченных органов в области транспортной безопасности.</w:t>
      </w:r>
    </w:p>
    <w:p w:rsidR="004E0017" w:rsidRDefault="00AE1094" w:rsidP="004E0017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2.</w:t>
      </w:r>
      <w:r w:rsidR="004E0017" w:rsidRPr="00AE1094">
        <w:rPr>
          <w:color w:val="2D2D2D"/>
          <w:spacing w:val="2"/>
          <w:sz w:val="28"/>
          <w:szCs w:val="28"/>
          <w:highlight w:val="yellow"/>
          <w:lang w:eastAsia="ru-RU"/>
        </w:rPr>
        <w:t>2.3.</w:t>
      </w:r>
      <w:r w:rsidR="006A02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4E0017">
        <w:rPr>
          <w:color w:val="2D2D2D"/>
          <w:spacing w:val="2"/>
          <w:sz w:val="28"/>
          <w:szCs w:val="28"/>
          <w:lang w:eastAsia="ru-RU"/>
        </w:rPr>
        <w:t>Подготавливает предложения по решению проблемных вопросов в области транспортной безопасности.</w:t>
      </w:r>
    </w:p>
    <w:p w:rsidR="0099056E" w:rsidRDefault="00AE1094" w:rsidP="004E0017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2</w:t>
      </w:r>
      <w:r w:rsidR="0099056E" w:rsidRPr="00AE1094">
        <w:rPr>
          <w:color w:val="2D2D2D"/>
          <w:spacing w:val="2"/>
          <w:sz w:val="28"/>
          <w:szCs w:val="28"/>
          <w:highlight w:val="yellow"/>
          <w:lang w:eastAsia="ru-RU"/>
        </w:rPr>
        <w:t>.2.4.</w:t>
      </w:r>
      <w:r w:rsidR="0099056E">
        <w:rPr>
          <w:color w:val="2D2D2D"/>
          <w:spacing w:val="2"/>
          <w:sz w:val="28"/>
          <w:szCs w:val="28"/>
          <w:lang w:eastAsia="ru-RU"/>
        </w:rPr>
        <w:t xml:space="preserve"> Анализирует состояние транспортной безопасности на территории МОГО «Ухта».</w:t>
      </w:r>
    </w:p>
    <w:p w:rsidR="00F56DA4" w:rsidRPr="00B97A21" w:rsidRDefault="00AE1094" w:rsidP="00E96A70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AE1094">
        <w:rPr>
          <w:color w:val="4C4C4C"/>
          <w:spacing w:val="2"/>
          <w:sz w:val="28"/>
          <w:szCs w:val="28"/>
          <w:highlight w:val="yellow"/>
        </w:rPr>
        <w:t>3</w:t>
      </w:r>
      <w:r w:rsidR="00F56DA4" w:rsidRPr="00AE1094">
        <w:rPr>
          <w:color w:val="4C4C4C"/>
          <w:spacing w:val="2"/>
          <w:sz w:val="28"/>
          <w:szCs w:val="28"/>
          <w:highlight w:val="yellow"/>
        </w:rPr>
        <w:t>.</w:t>
      </w:r>
      <w:r w:rsidR="00875F7D">
        <w:rPr>
          <w:color w:val="4C4C4C"/>
          <w:spacing w:val="2"/>
          <w:sz w:val="28"/>
          <w:szCs w:val="28"/>
        </w:rPr>
        <w:t xml:space="preserve"> Порядок работы </w:t>
      </w:r>
      <w:r w:rsidR="00875F7D" w:rsidRPr="00875F7D">
        <w:rPr>
          <w:color w:val="4C4C4C"/>
          <w:spacing w:val="2"/>
          <w:sz w:val="28"/>
          <w:szCs w:val="28"/>
          <w:highlight w:val="yellow"/>
        </w:rPr>
        <w:t>К</w:t>
      </w:r>
      <w:r w:rsidR="00F56DA4" w:rsidRPr="00875F7D">
        <w:rPr>
          <w:color w:val="4C4C4C"/>
          <w:spacing w:val="2"/>
          <w:sz w:val="28"/>
          <w:szCs w:val="28"/>
          <w:highlight w:val="yellow"/>
        </w:rPr>
        <w:t>омиссии</w:t>
      </w:r>
    </w:p>
    <w:p w:rsidR="00875F7D" w:rsidRDefault="00AE1094" w:rsidP="00875F7D">
      <w:pPr>
        <w:pStyle w:val="13"/>
        <w:shd w:val="clear" w:color="auto" w:fill="auto"/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3</w:t>
      </w:r>
      <w:r w:rsidR="00F56DA4" w:rsidRPr="00AE1094">
        <w:rPr>
          <w:color w:val="2D2D2D"/>
          <w:spacing w:val="2"/>
          <w:sz w:val="28"/>
          <w:szCs w:val="28"/>
          <w:highlight w:val="yellow"/>
          <w:lang w:eastAsia="ru-RU"/>
        </w:rPr>
        <w:t>.1.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 xml:space="preserve">  Комиссия осуществляет свою деятельность в соответствии с планом работы, утвержденным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руководителем администрации МОГО «Ухта».</w:t>
      </w:r>
      <w:r>
        <w:rPr>
          <w:color w:val="2D2D2D"/>
          <w:spacing w:val="2"/>
          <w:sz w:val="28"/>
          <w:szCs w:val="28"/>
          <w:lang w:eastAsia="ru-RU"/>
        </w:rPr>
        <w:br/>
        <w:t xml:space="preserve">         </w:t>
      </w: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3</w:t>
      </w:r>
      <w:r w:rsidR="00F56DA4" w:rsidRPr="00AE1094">
        <w:rPr>
          <w:color w:val="2D2D2D"/>
          <w:spacing w:val="2"/>
          <w:sz w:val="28"/>
          <w:szCs w:val="28"/>
          <w:highlight w:val="yellow"/>
          <w:lang w:eastAsia="ru-RU"/>
        </w:rPr>
        <w:t>.2.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 xml:space="preserve"> Заседания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К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 xml:space="preserve">омиссии проводятся по мере необходимости, но не реже одного раза в квартал. Заседания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К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 xml:space="preserve">омиссии проводит председатель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К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омиссии, а в</w:t>
      </w:r>
      <w:r w:rsidR="00E96A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его</w:t>
      </w:r>
      <w:r w:rsidR="00E96A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отсутствие</w:t>
      </w:r>
      <w:r w:rsidR="007269D9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заместитель</w:t>
      </w:r>
      <w:r w:rsidR="00E96A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председателя</w:t>
      </w:r>
      <w:r w:rsidR="00E96A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К</w:t>
      </w:r>
      <w:r>
        <w:rPr>
          <w:color w:val="2D2D2D"/>
          <w:spacing w:val="2"/>
          <w:sz w:val="28"/>
          <w:szCs w:val="28"/>
          <w:lang w:eastAsia="ru-RU"/>
        </w:rPr>
        <w:t>омиссии.</w:t>
      </w:r>
    </w:p>
    <w:p w:rsidR="006A0270" w:rsidRDefault="00AE1094" w:rsidP="006A0270">
      <w:pPr>
        <w:pStyle w:val="13"/>
        <w:shd w:val="clear" w:color="auto" w:fill="auto"/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3</w:t>
      </w:r>
      <w:r w:rsidR="00F56DA4" w:rsidRPr="00AE1094">
        <w:rPr>
          <w:color w:val="2D2D2D"/>
          <w:spacing w:val="2"/>
          <w:sz w:val="28"/>
          <w:szCs w:val="28"/>
          <w:highlight w:val="yellow"/>
          <w:lang w:eastAsia="ru-RU"/>
        </w:rPr>
        <w:t>.3.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 xml:space="preserve">Заседание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К</w:t>
      </w:r>
      <w:r w:rsidR="00F56DA4" w:rsidRPr="00B97A21">
        <w:rPr>
          <w:color w:val="2D2D2D"/>
          <w:spacing w:val="2"/>
          <w:sz w:val="28"/>
          <w:szCs w:val="28"/>
          <w:lang w:eastAsia="ru-RU"/>
        </w:rPr>
        <w:t>омиссии считается правомочным, если на нем присутствует более половины ее членов.</w:t>
      </w:r>
    </w:p>
    <w:p w:rsidR="0099056E" w:rsidRPr="00B97A21" w:rsidRDefault="00F56DA4" w:rsidP="006A0270">
      <w:pPr>
        <w:pStyle w:val="13"/>
        <w:shd w:val="clear" w:color="auto" w:fill="auto"/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F56DA4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5446B6">
        <w:rPr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 w:rsidR="00AE1094" w:rsidRPr="00AE1094">
        <w:rPr>
          <w:color w:val="2D2D2D"/>
          <w:spacing w:val="2"/>
          <w:sz w:val="28"/>
          <w:szCs w:val="28"/>
          <w:highlight w:val="yellow"/>
          <w:lang w:eastAsia="ru-RU"/>
        </w:rPr>
        <w:t>4</w:t>
      </w:r>
      <w:r w:rsidR="0099056E" w:rsidRPr="00AE1094">
        <w:rPr>
          <w:color w:val="2D2D2D"/>
          <w:spacing w:val="2"/>
          <w:sz w:val="28"/>
          <w:szCs w:val="28"/>
          <w:highlight w:val="yellow"/>
          <w:lang w:eastAsia="ru-RU"/>
        </w:rPr>
        <w:t>.</w:t>
      </w:r>
      <w:r w:rsidR="0099056E" w:rsidRPr="00B97A21">
        <w:rPr>
          <w:color w:val="2D2D2D"/>
          <w:spacing w:val="2"/>
          <w:sz w:val="28"/>
          <w:szCs w:val="28"/>
          <w:lang w:eastAsia="ru-RU"/>
        </w:rPr>
        <w:t xml:space="preserve"> Полномочия Комиссии</w:t>
      </w:r>
    </w:p>
    <w:p w:rsidR="0099056E" w:rsidRDefault="0099056E" w:rsidP="00E96A70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jc w:val="left"/>
        <w:rPr>
          <w:color w:val="2D2D2D"/>
          <w:spacing w:val="2"/>
          <w:sz w:val="28"/>
          <w:szCs w:val="28"/>
          <w:lang w:eastAsia="ru-RU"/>
        </w:rPr>
      </w:pPr>
    </w:p>
    <w:p w:rsidR="006A0270" w:rsidRDefault="007269D9" w:rsidP="006A0270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E1094" w:rsidRPr="00AE1094">
        <w:rPr>
          <w:color w:val="2D2D2D"/>
          <w:spacing w:val="2"/>
          <w:sz w:val="28"/>
          <w:szCs w:val="28"/>
          <w:highlight w:val="yellow"/>
          <w:lang w:eastAsia="ru-RU"/>
        </w:rPr>
        <w:t>4</w:t>
      </w:r>
      <w:r w:rsidR="0099056E" w:rsidRPr="00AE1094">
        <w:rPr>
          <w:color w:val="2D2D2D"/>
          <w:spacing w:val="2"/>
          <w:sz w:val="28"/>
          <w:szCs w:val="28"/>
          <w:highlight w:val="yellow"/>
          <w:lang w:eastAsia="ru-RU"/>
        </w:rPr>
        <w:t>.1</w:t>
      </w:r>
      <w:r w:rsidR="0099056E" w:rsidRPr="00B97A21">
        <w:rPr>
          <w:color w:val="2D2D2D"/>
          <w:spacing w:val="2"/>
          <w:sz w:val="28"/>
          <w:szCs w:val="28"/>
          <w:lang w:eastAsia="ru-RU"/>
        </w:rPr>
        <w:t>.</w:t>
      </w:r>
      <w:r w:rsidR="005446B6" w:rsidRPr="005446B6">
        <w:rPr>
          <w:color w:val="2D2D2D"/>
          <w:spacing w:val="2"/>
          <w:lang w:eastAsia="ru-RU"/>
        </w:rPr>
        <w:t xml:space="preserve"> </w:t>
      </w:r>
      <w:r w:rsidR="005446B6" w:rsidRPr="0061224E">
        <w:rPr>
          <w:color w:val="2D2D2D"/>
          <w:spacing w:val="2"/>
          <w:lang w:eastAsia="ru-RU"/>
        </w:rPr>
        <w:t xml:space="preserve"> </w:t>
      </w:r>
      <w:r w:rsidR="00E07557" w:rsidRPr="00B97A21">
        <w:rPr>
          <w:color w:val="2D2D2D"/>
          <w:spacing w:val="2"/>
          <w:sz w:val="28"/>
          <w:szCs w:val="28"/>
          <w:lang w:eastAsia="ru-RU"/>
        </w:rPr>
        <w:t>З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апрашивать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в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установленном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порядке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необходимые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материалы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у руководителей территориальных органов федеральных органов исполнительной власти,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исполнительных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органов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государственной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 власти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Республики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>Коми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 xml:space="preserve">, органов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446B6" w:rsidRPr="00B97A21">
        <w:rPr>
          <w:color w:val="2D2D2D"/>
          <w:spacing w:val="2"/>
          <w:sz w:val="28"/>
          <w:szCs w:val="28"/>
          <w:lang w:eastAsia="ru-RU"/>
        </w:rPr>
        <w:t>местно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го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самоуправления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>и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организаций по вопросам</w:t>
      </w:r>
      <w:r w:rsidR="006A0270">
        <w:rPr>
          <w:color w:val="2D2D2D"/>
          <w:spacing w:val="2"/>
          <w:sz w:val="28"/>
          <w:szCs w:val="28"/>
          <w:lang w:eastAsia="ru-RU"/>
        </w:rPr>
        <w:t>,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относящимся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к компетенции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E96A70">
        <w:rPr>
          <w:color w:val="2D2D2D"/>
          <w:spacing w:val="2"/>
          <w:sz w:val="28"/>
          <w:szCs w:val="28"/>
          <w:lang w:eastAsia="ru-RU"/>
        </w:rPr>
        <w:t>К</w:t>
      </w:r>
      <w:r w:rsidR="00B97A21">
        <w:rPr>
          <w:color w:val="2D2D2D"/>
          <w:spacing w:val="2"/>
          <w:sz w:val="28"/>
          <w:szCs w:val="28"/>
          <w:lang w:eastAsia="ru-RU"/>
        </w:rPr>
        <w:t>омиссии.</w:t>
      </w:r>
    </w:p>
    <w:p w:rsidR="006A0270" w:rsidRDefault="00AE1094" w:rsidP="006A0270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4</w:t>
      </w:r>
      <w:r w:rsidR="00B97A21" w:rsidRPr="00AE1094">
        <w:rPr>
          <w:color w:val="2D2D2D"/>
          <w:spacing w:val="2"/>
          <w:sz w:val="28"/>
          <w:szCs w:val="28"/>
          <w:highlight w:val="yellow"/>
          <w:lang w:eastAsia="ru-RU"/>
        </w:rPr>
        <w:t>.2.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>О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рганизовывать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и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>проводить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 в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установленном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>порядке координационны</w:t>
      </w:r>
      <w:r w:rsidR="00B97A21">
        <w:rPr>
          <w:color w:val="2D2D2D"/>
          <w:spacing w:val="2"/>
          <w:sz w:val="28"/>
          <w:szCs w:val="28"/>
          <w:lang w:eastAsia="ru-RU"/>
        </w:rPr>
        <w:t>е</w:t>
      </w:r>
      <w:r w:rsidR="00E96A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>совещания и рабочие встречи.</w:t>
      </w:r>
    </w:p>
    <w:p w:rsidR="00F233AD" w:rsidRDefault="00AE1094" w:rsidP="006A0270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4</w:t>
      </w:r>
      <w:r w:rsidR="00B97A21" w:rsidRPr="00AE1094">
        <w:rPr>
          <w:color w:val="2D2D2D"/>
          <w:spacing w:val="2"/>
          <w:sz w:val="28"/>
          <w:szCs w:val="28"/>
          <w:highlight w:val="yellow"/>
          <w:lang w:eastAsia="ru-RU"/>
        </w:rPr>
        <w:t>.3.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E96A70">
        <w:rPr>
          <w:color w:val="2D2D2D"/>
          <w:spacing w:val="2"/>
          <w:sz w:val="28"/>
          <w:szCs w:val="28"/>
          <w:lang w:eastAsia="ru-RU"/>
        </w:rPr>
        <w:t>П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ривлекать в </w:t>
      </w:r>
      <w:r w:rsidR="00875F7D">
        <w:rPr>
          <w:color w:val="2D2D2D"/>
          <w:spacing w:val="2"/>
          <w:sz w:val="28"/>
          <w:szCs w:val="28"/>
          <w:lang w:eastAsia="ru-RU"/>
        </w:rPr>
        <w:t xml:space="preserve">установленном порядке к работе </w:t>
      </w:r>
      <w:r w:rsidR="00875F7D" w:rsidRPr="00875F7D">
        <w:rPr>
          <w:color w:val="2D2D2D"/>
          <w:spacing w:val="2"/>
          <w:sz w:val="28"/>
          <w:szCs w:val="28"/>
          <w:highlight w:val="yellow"/>
          <w:lang w:eastAsia="ru-RU"/>
        </w:rPr>
        <w:t>К</w:t>
      </w:r>
      <w:r w:rsidR="005446B6" w:rsidRPr="00875F7D">
        <w:rPr>
          <w:color w:val="2D2D2D"/>
          <w:spacing w:val="2"/>
          <w:sz w:val="28"/>
          <w:szCs w:val="28"/>
          <w:highlight w:val="yellow"/>
          <w:lang w:eastAsia="ru-RU"/>
        </w:rPr>
        <w:t>омиссии</w:t>
      </w:r>
      <w:r w:rsidR="005446B6" w:rsidRPr="005446B6">
        <w:rPr>
          <w:color w:val="2D2D2D"/>
          <w:spacing w:val="2"/>
          <w:sz w:val="28"/>
          <w:szCs w:val="28"/>
          <w:lang w:eastAsia="ru-RU"/>
        </w:rPr>
        <w:t xml:space="preserve"> специалистов </w:t>
      </w:r>
      <w:r w:rsidR="00B97A21">
        <w:rPr>
          <w:color w:val="2D2D2D"/>
          <w:spacing w:val="2"/>
          <w:sz w:val="28"/>
          <w:szCs w:val="28"/>
          <w:lang w:eastAsia="ru-RU"/>
        </w:rPr>
        <w:t>для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выполнения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аналитических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и 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>экспертных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работ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по</w:t>
      </w:r>
      <w:r w:rsidR="00591EC5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B97A21">
        <w:rPr>
          <w:color w:val="2D2D2D"/>
          <w:spacing w:val="2"/>
          <w:sz w:val="28"/>
          <w:szCs w:val="28"/>
          <w:lang w:eastAsia="ru-RU"/>
        </w:rPr>
        <w:t xml:space="preserve"> обеспечению транспортной безопасности.</w:t>
      </w:r>
    </w:p>
    <w:p w:rsidR="00875F7D" w:rsidRDefault="00875F7D" w:rsidP="00875F7D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>4.4. Создавать рабочие группы, в том числе временные, по вопросам, относящимся к деятельности Комиссии, и определять порядок их работы.</w:t>
      </w:r>
    </w:p>
    <w:p w:rsidR="00F233AD" w:rsidRDefault="00875F7D" w:rsidP="006A0270">
      <w:pPr>
        <w:pStyle w:val="1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>4.5.</w:t>
      </w:r>
      <w:r w:rsidR="006A0270">
        <w:rPr>
          <w:color w:val="2D2D2D"/>
          <w:spacing w:val="2"/>
          <w:sz w:val="28"/>
          <w:szCs w:val="28"/>
          <w:highlight w:val="yellow"/>
          <w:lang w:eastAsia="ru-RU"/>
        </w:rPr>
        <w:t xml:space="preserve"> </w:t>
      </w:r>
      <w:r w:rsidR="007149AF">
        <w:rPr>
          <w:color w:val="2D2D2D"/>
          <w:spacing w:val="2"/>
          <w:sz w:val="28"/>
          <w:szCs w:val="28"/>
          <w:highlight w:val="yellow"/>
          <w:lang w:eastAsia="ru-RU"/>
        </w:rPr>
        <w:t>Вносить предложения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 xml:space="preserve"> в установленном законодательством порядке о привлечении к ответственности должностных лиц и граждан за неисполнение ими законов и других нормативных документов по вопросам безопасности на транспорте.</w:t>
      </w:r>
    </w:p>
    <w:p w:rsidR="00E96A70" w:rsidRDefault="00AE1094" w:rsidP="00F233AD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lastRenderedPageBreak/>
        <w:t>5.</w:t>
      </w:r>
      <w:r w:rsidR="00F233AD">
        <w:rPr>
          <w:color w:val="2D2D2D"/>
          <w:spacing w:val="2"/>
          <w:sz w:val="28"/>
          <w:szCs w:val="28"/>
          <w:lang w:eastAsia="ru-RU"/>
        </w:rPr>
        <w:t xml:space="preserve"> Организация работы Комиссии</w:t>
      </w:r>
    </w:p>
    <w:p w:rsidR="00E96A70" w:rsidRDefault="00E96A70" w:rsidP="00F233AD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rPr>
          <w:color w:val="2D2D2D"/>
          <w:spacing w:val="2"/>
          <w:sz w:val="28"/>
          <w:szCs w:val="28"/>
          <w:lang w:eastAsia="ru-RU"/>
        </w:rPr>
      </w:pPr>
    </w:p>
    <w:p w:rsidR="00875F7D" w:rsidRDefault="00875F7D" w:rsidP="00875F7D">
      <w:pPr>
        <w:shd w:val="clear" w:color="auto" w:fill="FFFFFF"/>
        <w:tabs>
          <w:tab w:val="left" w:pos="10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5</w:t>
      </w:r>
      <w:r w:rsidRPr="00875F7D">
        <w:rPr>
          <w:sz w:val="28"/>
          <w:szCs w:val="28"/>
          <w:highlight w:val="yellow"/>
        </w:rPr>
        <w:t>.1. Основной формой работы Комиссии является заседание по рассмотрению вопросов в области обеспечения безопасности</w:t>
      </w:r>
      <w:r>
        <w:rPr>
          <w:sz w:val="28"/>
          <w:szCs w:val="28"/>
          <w:highlight w:val="yellow"/>
        </w:rPr>
        <w:t xml:space="preserve"> на транспорте в границах </w:t>
      </w:r>
      <w:r w:rsidRPr="00875F7D">
        <w:rPr>
          <w:sz w:val="28"/>
          <w:szCs w:val="28"/>
          <w:highlight w:val="yellow"/>
        </w:rPr>
        <w:t>территории МОГО «Ухта».</w:t>
      </w:r>
    </w:p>
    <w:p w:rsidR="00AE1094" w:rsidRDefault="00AE1094" w:rsidP="00AE1094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  <w:r w:rsidRPr="00AE1094">
        <w:rPr>
          <w:color w:val="2D2D2D"/>
          <w:spacing w:val="2"/>
          <w:sz w:val="28"/>
          <w:szCs w:val="28"/>
          <w:highlight w:val="yellow"/>
          <w:lang w:eastAsia="ru-RU"/>
        </w:rPr>
        <w:t>5</w:t>
      </w:r>
      <w:r w:rsidR="006A0270">
        <w:rPr>
          <w:color w:val="2D2D2D"/>
          <w:spacing w:val="2"/>
          <w:sz w:val="28"/>
          <w:szCs w:val="28"/>
          <w:highlight w:val="yellow"/>
          <w:lang w:eastAsia="ru-RU"/>
        </w:rPr>
        <w:t>.2</w:t>
      </w:r>
      <w:r w:rsidR="00E96A70" w:rsidRPr="00AE1094">
        <w:rPr>
          <w:color w:val="2D2D2D"/>
          <w:spacing w:val="2"/>
          <w:sz w:val="28"/>
          <w:szCs w:val="28"/>
          <w:highlight w:val="yellow"/>
          <w:lang w:eastAsia="ru-RU"/>
        </w:rPr>
        <w:t>.</w:t>
      </w:r>
      <w:r w:rsidR="006A027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E96A70" w:rsidRPr="00E96A70">
        <w:rPr>
          <w:color w:val="2D2D2D"/>
          <w:spacing w:val="2"/>
          <w:sz w:val="28"/>
          <w:szCs w:val="28"/>
          <w:lang w:eastAsia="ru-RU"/>
        </w:rPr>
        <w:t xml:space="preserve">На заседания </w:t>
      </w:r>
      <w:r w:rsidR="00E96A70">
        <w:rPr>
          <w:color w:val="2D2D2D"/>
          <w:spacing w:val="2"/>
          <w:sz w:val="28"/>
          <w:szCs w:val="28"/>
          <w:lang w:eastAsia="ru-RU"/>
        </w:rPr>
        <w:t>К</w:t>
      </w:r>
      <w:r w:rsidR="00E96A70" w:rsidRPr="00E96A70">
        <w:rPr>
          <w:color w:val="2D2D2D"/>
          <w:spacing w:val="2"/>
          <w:sz w:val="28"/>
          <w:szCs w:val="28"/>
          <w:lang w:eastAsia="ru-RU"/>
        </w:rPr>
        <w:t>омиссии могут приглашаться представители территориальных органов федеральных органов исполнительной власти,   общественных объединений, предприятий, учреждений, организаций, общественные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E96A70" w:rsidRPr="00E96A70">
        <w:rPr>
          <w:color w:val="2D2D2D"/>
          <w:spacing w:val="2"/>
          <w:sz w:val="28"/>
          <w:szCs w:val="28"/>
          <w:lang w:eastAsia="ru-RU"/>
        </w:rPr>
        <w:t>деятели.</w:t>
      </w:r>
    </w:p>
    <w:p w:rsidR="007149AF" w:rsidRDefault="007149AF" w:rsidP="00AE1094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5.3. 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>Секретарь Комиссии доводит до членов Комиссии и заинтересованных организаций повестку дн</w:t>
      </w:r>
      <w:r>
        <w:rPr>
          <w:color w:val="2D2D2D"/>
          <w:spacing w:val="2"/>
          <w:sz w:val="28"/>
          <w:szCs w:val="28"/>
          <w:highlight w:val="yellow"/>
          <w:lang w:eastAsia="ru-RU"/>
        </w:rPr>
        <w:t>я, время и место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 xml:space="preserve"> проведения</w:t>
      </w:r>
      <w:r>
        <w:rPr>
          <w:color w:val="2D2D2D"/>
          <w:spacing w:val="2"/>
          <w:sz w:val="28"/>
          <w:szCs w:val="28"/>
          <w:highlight w:val="yellow"/>
          <w:lang w:eastAsia="ru-RU"/>
        </w:rPr>
        <w:t xml:space="preserve"> заседания Комиссии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>.</w:t>
      </w:r>
    </w:p>
    <w:p w:rsidR="007149AF" w:rsidRPr="00875F7D" w:rsidRDefault="007149AF" w:rsidP="007149AF">
      <w:pPr>
        <w:pStyle w:val="13"/>
        <w:tabs>
          <w:tab w:val="left" w:pos="709"/>
        </w:tabs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5.4. 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>Повестка заседания согласовывается с председателем Комиссии, которы</w:t>
      </w:r>
      <w:r>
        <w:rPr>
          <w:color w:val="2D2D2D"/>
          <w:spacing w:val="2"/>
          <w:sz w:val="28"/>
          <w:szCs w:val="28"/>
          <w:highlight w:val="yellow"/>
          <w:lang w:eastAsia="ru-RU"/>
        </w:rPr>
        <w:t>й осуществляет руководство по его</w:t>
      </w:r>
      <w:r w:rsidRPr="00875F7D">
        <w:rPr>
          <w:color w:val="2D2D2D"/>
          <w:spacing w:val="2"/>
          <w:sz w:val="28"/>
          <w:szCs w:val="28"/>
          <w:highlight w:val="yellow"/>
          <w:lang w:eastAsia="ru-RU"/>
        </w:rPr>
        <w:t xml:space="preserve"> подготовке и проведению, а также распределяет обязанности между членами Комиссии, координирует деятельность рабочей группы Комиссии, дает поручения и контролирует их исполнение.</w:t>
      </w:r>
    </w:p>
    <w:p w:rsidR="007149AF" w:rsidRDefault="007149AF" w:rsidP="007149AF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5.5. </w:t>
      </w:r>
      <w:r w:rsidRPr="00E96A70">
        <w:rPr>
          <w:color w:val="2D2D2D"/>
          <w:spacing w:val="2"/>
          <w:sz w:val="28"/>
          <w:szCs w:val="28"/>
          <w:lang w:eastAsia="ru-RU"/>
        </w:rPr>
        <w:t xml:space="preserve">Решения </w:t>
      </w:r>
      <w:r>
        <w:rPr>
          <w:color w:val="2D2D2D"/>
          <w:spacing w:val="2"/>
          <w:sz w:val="28"/>
          <w:szCs w:val="28"/>
          <w:lang w:eastAsia="ru-RU"/>
        </w:rPr>
        <w:t>К</w:t>
      </w:r>
      <w:r w:rsidRPr="00E96A70">
        <w:rPr>
          <w:color w:val="2D2D2D"/>
          <w:spacing w:val="2"/>
          <w:sz w:val="28"/>
          <w:szCs w:val="28"/>
          <w:lang w:eastAsia="ru-RU"/>
        </w:rPr>
        <w:t xml:space="preserve">омиссии принимаются большинством голосов присутствующих на заседании членов </w:t>
      </w:r>
      <w:r>
        <w:rPr>
          <w:color w:val="2D2D2D"/>
          <w:spacing w:val="2"/>
          <w:sz w:val="28"/>
          <w:szCs w:val="28"/>
          <w:lang w:eastAsia="ru-RU"/>
        </w:rPr>
        <w:t>К</w:t>
      </w:r>
      <w:r w:rsidRPr="00E96A70">
        <w:rPr>
          <w:color w:val="2D2D2D"/>
          <w:spacing w:val="2"/>
          <w:sz w:val="28"/>
          <w:szCs w:val="28"/>
          <w:lang w:eastAsia="ru-RU"/>
        </w:rPr>
        <w:t>омиссии.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>В случае равенства голосов решающим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>является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>голос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председателя </w:t>
      </w:r>
      <w:r>
        <w:rPr>
          <w:color w:val="2D2D2D"/>
          <w:spacing w:val="2"/>
          <w:sz w:val="28"/>
          <w:szCs w:val="28"/>
          <w:lang w:eastAsia="ru-RU"/>
        </w:rPr>
        <w:t>К</w:t>
      </w:r>
      <w:r w:rsidRPr="00762CA8">
        <w:rPr>
          <w:color w:val="2D2D2D"/>
          <w:spacing w:val="2"/>
          <w:sz w:val="28"/>
          <w:szCs w:val="28"/>
          <w:lang w:eastAsia="ru-RU"/>
        </w:rPr>
        <w:t>омиссии.</w:t>
      </w:r>
    </w:p>
    <w:p w:rsidR="007149AF" w:rsidRDefault="007149AF" w:rsidP="007149AF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5.6. 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Решения,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принимаемые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на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62CA8">
        <w:rPr>
          <w:color w:val="2D2D2D"/>
          <w:spacing w:val="2"/>
          <w:sz w:val="28"/>
          <w:szCs w:val="28"/>
          <w:lang w:eastAsia="ru-RU"/>
        </w:rPr>
        <w:t>заседаниях</w:t>
      </w:r>
      <w:r>
        <w:rPr>
          <w:color w:val="2D2D2D"/>
          <w:spacing w:val="2"/>
          <w:sz w:val="28"/>
          <w:szCs w:val="28"/>
          <w:lang w:eastAsia="ru-RU"/>
        </w:rPr>
        <w:t xml:space="preserve">  К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омиссии, </w:t>
      </w:r>
      <w:r>
        <w:rPr>
          <w:color w:val="2D2D2D"/>
          <w:spacing w:val="2"/>
          <w:sz w:val="28"/>
          <w:szCs w:val="28"/>
          <w:lang w:eastAsia="ru-RU"/>
        </w:rPr>
        <w:t xml:space="preserve">  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оформляются протоколами, которые подписываются председательствующим на заседании и секретарем </w:t>
      </w:r>
      <w:r>
        <w:rPr>
          <w:color w:val="2D2D2D"/>
          <w:spacing w:val="2"/>
          <w:sz w:val="28"/>
          <w:szCs w:val="28"/>
          <w:lang w:eastAsia="ru-RU"/>
        </w:rPr>
        <w:t>К</w:t>
      </w:r>
      <w:r w:rsidRPr="00762CA8">
        <w:rPr>
          <w:color w:val="2D2D2D"/>
          <w:spacing w:val="2"/>
          <w:sz w:val="28"/>
          <w:szCs w:val="28"/>
          <w:lang w:eastAsia="ru-RU"/>
        </w:rPr>
        <w:t xml:space="preserve">омиссии и </w:t>
      </w:r>
      <w:r>
        <w:rPr>
          <w:color w:val="2D2D2D"/>
          <w:spacing w:val="2"/>
          <w:sz w:val="28"/>
          <w:szCs w:val="28"/>
          <w:lang w:eastAsia="ru-RU"/>
        </w:rPr>
        <w:t xml:space="preserve"> направляются членам Комиссии для исполнения.</w:t>
      </w:r>
    </w:p>
    <w:p w:rsidR="00865DF1" w:rsidRPr="00AE1094" w:rsidRDefault="00865DF1" w:rsidP="00AE1094">
      <w:pPr>
        <w:pStyle w:val="13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2D2D2D"/>
          <w:spacing w:val="2"/>
          <w:sz w:val="28"/>
          <w:szCs w:val="28"/>
          <w:lang w:eastAsia="ru-RU"/>
        </w:rPr>
      </w:pPr>
    </w:p>
    <w:p w:rsidR="00F96CAD" w:rsidRPr="00691D53" w:rsidRDefault="00F96CAD" w:rsidP="00F96C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357DE" w:rsidRDefault="002357DE" w:rsidP="00F96CAD">
      <w:pPr>
        <w:tabs>
          <w:tab w:val="left" w:pos="3544"/>
        </w:tabs>
        <w:jc w:val="center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Pr="000C6243" w:rsidRDefault="002357DE" w:rsidP="006A156A">
      <w:pPr>
        <w:tabs>
          <w:tab w:val="left" w:pos="3544"/>
        </w:tabs>
        <w:jc w:val="both"/>
        <w:rPr>
          <w:sz w:val="26"/>
          <w:szCs w:val="26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56D88" w:rsidRDefault="00256D88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F447E0" w:rsidRDefault="00F447E0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F447E0" w:rsidRDefault="00F447E0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F447E0" w:rsidRDefault="00F447E0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4F5396" w:rsidRPr="00DC08FB" w:rsidRDefault="004F5396" w:rsidP="004F5396">
      <w:pPr>
        <w:jc w:val="center"/>
        <w:rPr>
          <w:color w:val="000000"/>
          <w:sz w:val="28"/>
          <w:szCs w:val="28"/>
        </w:rPr>
      </w:pPr>
      <w:r w:rsidRPr="00DC08FB">
        <w:rPr>
          <w:color w:val="000000"/>
          <w:sz w:val="28"/>
          <w:szCs w:val="28"/>
        </w:rPr>
        <w:lastRenderedPageBreak/>
        <w:t>Лист согласования</w:t>
      </w:r>
    </w:p>
    <w:p w:rsidR="004F5396" w:rsidRPr="00DC08FB" w:rsidRDefault="00E03F4D" w:rsidP="004F53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F5396" w:rsidRPr="00DC08FB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="004F5396" w:rsidRPr="00DC08FB">
        <w:rPr>
          <w:color w:val="000000"/>
          <w:sz w:val="28"/>
          <w:szCs w:val="28"/>
        </w:rPr>
        <w:t xml:space="preserve"> </w:t>
      </w:r>
      <w:r w:rsidR="004F5396">
        <w:rPr>
          <w:color w:val="000000"/>
          <w:sz w:val="28"/>
          <w:szCs w:val="28"/>
        </w:rPr>
        <w:t>постановления</w:t>
      </w:r>
    </w:p>
    <w:p w:rsidR="004F5396" w:rsidRDefault="00E03F4D" w:rsidP="004F539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E72CB">
        <w:rPr>
          <w:sz w:val="28"/>
          <w:szCs w:val="28"/>
        </w:rPr>
        <w:t xml:space="preserve"> создании </w:t>
      </w:r>
      <w:r w:rsidR="004F5396" w:rsidRPr="008D619D">
        <w:rPr>
          <w:sz w:val="28"/>
          <w:szCs w:val="28"/>
        </w:rPr>
        <w:t xml:space="preserve"> межведомственной комиссии </w:t>
      </w:r>
      <w:r w:rsidR="004F5396" w:rsidRPr="008D619D">
        <w:rPr>
          <w:bCs/>
          <w:sz w:val="28"/>
          <w:szCs w:val="28"/>
        </w:rPr>
        <w:t>по</w:t>
      </w:r>
      <w:r w:rsidR="00256D88">
        <w:rPr>
          <w:bCs/>
          <w:sz w:val="28"/>
          <w:szCs w:val="28"/>
        </w:rPr>
        <w:t xml:space="preserve"> безопасности на транспорте при </w:t>
      </w:r>
      <w:r w:rsidR="004F5396" w:rsidRPr="008D619D">
        <w:rPr>
          <w:sz w:val="28"/>
          <w:szCs w:val="28"/>
        </w:rPr>
        <w:t xml:space="preserve"> администрации</w:t>
      </w:r>
      <w:r w:rsidR="004F5396">
        <w:rPr>
          <w:sz w:val="28"/>
          <w:szCs w:val="28"/>
        </w:rPr>
        <w:t xml:space="preserve"> </w:t>
      </w:r>
      <w:r w:rsidR="004F5396" w:rsidRPr="00691D53">
        <w:rPr>
          <w:sz w:val="28"/>
          <w:szCs w:val="28"/>
        </w:rPr>
        <w:t>МОГО «Ухта»</w:t>
      </w:r>
      <w:r w:rsidR="00256D88">
        <w:rPr>
          <w:sz w:val="28"/>
          <w:szCs w:val="28"/>
        </w:rPr>
        <w:t>.</w:t>
      </w:r>
    </w:p>
    <w:p w:rsidR="004F5396" w:rsidRDefault="004F5396" w:rsidP="004F5396">
      <w:pPr>
        <w:rPr>
          <w:sz w:val="28"/>
          <w:szCs w:val="28"/>
        </w:rPr>
      </w:pPr>
    </w:p>
    <w:p w:rsidR="004F5396" w:rsidRDefault="004F5396" w:rsidP="004F5396">
      <w:pPr>
        <w:rPr>
          <w:color w:val="000000"/>
          <w:sz w:val="28"/>
          <w:szCs w:val="28"/>
        </w:rPr>
      </w:pPr>
      <w:r w:rsidRPr="00DC08FB">
        <w:rPr>
          <w:color w:val="000000"/>
          <w:sz w:val="28"/>
          <w:szCs w:val="28"/>
        </w:rPr>
        <w:t>проект внёс:  начальник МУ «Управление по делам ГО и ЧС» администрации МОГО «Ухта» Богачик Павел Николаевич</w:t>
      </w:r>
      <w:r w:rsidR="00256D88">
        <w:rPr>
          <w:color w:val="000000"/>
          <w:sz w:val="28"/>
          <w:szCs w:val="28"/>
        </w:rPr>
        <w:t>.</w:t>
      </w:r>
    </w:p>
    <w:p w:rsidR="004F5396" w:rsidRPr="00DC08FB" w:rsidRDefault="004F5396" w:rsidP="004F5396">
      <w:pPr>
        <w:rPr>
          <w:color w:val="000000"/>
          <w:sz w:val="28"/>
          <w:szCs w:val="28"/>
        </w:rPr>
      </w:pPr>
    </w:p>
    <w:p w:rsidR="004F5396" w:rsidRPr="00DC08FB" w:rsidRDefault="004F5396" w:rsidP="004F5396">
      <w:pPr>
        <w:jc w:val="both"/>
        <w:rPr>
          <w:color w:val="000000"/>
          <w:sz w:val="28"/>
          <w:szCs w:val="28"/>
        </w:rPr>
      </w:pPr>
      <w:r w:rsidRPr="00DC08FB">
        <w:rPr>
          <w:color w:val="000000"/>
          <w:sz w:val="28"/>
          <w:szCs w:val="28"/>
        </w:rPr>
        <w:t xml:space="preserve">Подпись должностного лица, внесшего проект документа _____________ </w:t>
      </w:r>
    </w:p>
    <w:p w:rsidR="004F5396" w:rsidRDefault="004F5396" w:rsidP="004F5396">
      <w:pPr>
        <w:jc w:val="both"/>
        <w:rPr>
          <w:color w:val="000000"/>
          <w:sz w:val="28"/>
          <w:szCs w:val="28"/>
        </w:rPr>
      </w:pPr>
    </w:p>
    <w:p w:rsidR="004F5396" w:rsidRDefault="004F5396" w:rsidP="004F5396">
      <w:pPr>
        <w:jc w:val="both"/>
        <w:rPr>
          <w:color w:val="000000"/>
          <w:sz w:val="28"/>
          <w:szCs w:val="28"/>
        </w:rPr>
      </w:pPr>
      <w:r w:rsidRPr="00DC08FB">
        <w:rPr>
          <w:color w:val="000000"/>
          <w:sz w:val="28"/>
          <w:szCs w:val="28"/>
        </w:rPr>
        <w:t>Проект согласован: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701"/>
        <w:gridCol w:w="1701"/>
        <w:gridCol w:w="1417"/>
      </w:tblGrid>
      <w:tr w:rsidR="004F5396" w:rsidRPr="001838C1" w:rsidTr="00EA689D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1838C1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838C1">
              <w:rPr>
                <w:bCs/>
                <w:sz w:val="26"/>
                <w:szCs w:val="26"/>
              </w:rPr>
              <w:t>Кто подписал</w:t>
            </w:r>
          </w:p>
          <w:p w:rsidR="004F5396" w:rsidRPr="001838C1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838C1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з</w:t>
            </w:r>
            <w:r w:rsidRPr="001838C1">
              <w:rPr>
                <w:bCs/>
                <w:sz w:val="26"/>
                <w:szCs w:val="26"/>
              </w:rPr>
              <w:t>а кого поставлена подпись)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1838C1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838C1">
              <w:rPr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1838C1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 подписи, п</w:t>
            </w:r>
            <w:r w:rsidRPr="001838C1">
              <w:rPr>
                <w:bCs/>
                <w:sz w:val="26"/>
                <w:szCs w:val="26"/>
              </w:rPr>
              <w:t>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1838C1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838C1">
              <w:rPr>
                <w:bCs/>
                <w:sz w:val="26"/>
                <w:szCs w:val="26"/>
              </w:rPr>
              <w:t>Дата последней ЭЦП</w:t>
            </w:r>
          </w:p>
        </w:tc>
      </w:tr>
      <w:tr w:rsidR="004F5396" w:rsidRPr="00767D7F" w:rsidTr="00EA689D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E23407" w:rsidRDefault="004F5396" w:rsidP="00EA689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23407">
              <w:rPr>
                <w:bCs/>
                <w:sz w:val="26"/>
                <w:szCs w:val="26"/>
              </w:rPr>
              <w:t xml:space="preserve">Первый заместитель руководителя администрации МОГО «Ухта» - Артемьев Петр Петрович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E23407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E23407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E23407" w:rsidRDefault="004F5396" w:rsidP="00EA68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C7370" w:rsidRPr="00767D7F" w:rsidTr="002B4F30">
        <w:trPr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0" w:rsidRPr="00E23407" w:rsidRDefault="000C7370" w:rsidP="002B4F3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И.о.н</w:t>
            </w:r>
            <w:r w:rsidRPr="00E23407">
              <w:rPr>
                <w:bCs/>
                <w:sz w:val="26"/>
                <w:szCs w:val="26"/>
              </w:rPr>
              <w:t>ачальник</w:t>
            </w:r>
            <w:r>
              <w:rPr>
                <w:bCs/>
                <w:sz w:val="26"/>
                <w:szCs w:val="26"/>
              </w:rPr>
              <w:t>а</w:t>
            </w:r>
            <w:r w:rsidRPr="00E23407">
              <w:rPr>
                <w:bCs/>
                <w:sz w:val="26"/>
                <w:szCs w:val="26"/>
              </w:rPr>
              <w:t xml:space="preserve"> Правового управления администрации МОГО «Ухта» - </w:t>
            </w:r>
            <w:r>
              <w:rPr>
                <w:bCs/>
                <w:sz w:val="26"/>
                <w:szCs w:val="26"/>
              </w:rPr>
              <w:t>Верховодова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0" w:rsidRPr="00E23407" w:rsidRDefault="000C7370" w:rsidP="002B4F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0" w:rsidRPr="00E23407" w:rsidRDefault="000C7370" w:rsidP="002B4F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0" w:rsidRPr="00E23407" w:rsidRDefault="000C7370" w:rsidP="002B4F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F5396" w:rsidRDefault="004F5396" w:rsidP="004F5396">
      <w:pPr>
        <w:jc w:val="both"/>
        <w:rPr>
          <w:color w:val="000000"/>
          <w:sz w:val="28"/>
          <w:szCs w:val="28"/>
        </w:rPr>
      </w:pPr>
    </w:p>
    <w:p w:rsidR="004F5396" w:rsidRDefault="004F5396" w:rsidP="004F5396">
      <w:pPr>
        <w:jc w:val="both"/>
        <w:rPr>
          <w:color w:val="000000"/>
          <w:sz w:val="28"/>
          <w:szCs w:val="28"/>
        </w:rPr>
      </w:pPr>
    </w:p>
    <w:p w:rsidR="004F5396" w:rsidRDefault="004F5396" w:rsidP="004F5396">
      <w:pPr>
        <w:jc w:val="both"/>
        <w:rPr>
          <w:color w:val="000000"/>
          <w:sz w:val="28"/>
          <w:szCs w:val="28"/>
        </w:rPr>
      </w:pPr>
    </w:p>
    <w:p w:rsidR="004F5396" w:rsidRPr="004E01F5" w:rsidRDefault="004F5396" w:rsidP="004F5396">
      <w:pPr>
        <w:jc w:val="both"/>
        <w:rPr>
          <w:color w:val="000000"/>
          <w:sz w:val="28"/>
          <w:szCs w:val="28"/>
        </w:rPr>
      </w:pPr>
      <w:r w:rsidRPr="004E01F5">
        <w:rPr>
          <w:color w:val="000000"/>
          <w:sz w:val="28"/>
          <w:szCs w:val="28"/>
        </w:rPr>
        <w:t>Указатель рассылки (по 1 экз. каждому):</w:t>
      </w:r>
    </w:p>
    <w:p w:rsidR="004F5396" w:rsidRPr="004E01F5" w:rsidRDefault="004F5396" w:rsidP="004F5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F" w:rsidRPr="00931381" w:rsidRDefault="002D7D1F" w:rsidP="002D7D1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31381">
        <w:rPr>
          <w:sz w:val="26"/>
          <w:szCs w:val="26"/>
        </w:rPr>
        <w:t>Общий отдел;</w:t>
      </w:r>
    </w:p>
    <w:p w:rsidR="002D7D1F" w:rsidRPr="00931381" w:rsidRDefault="002D7D1F" w:rsidP="002D7D1F">
      <w:pPr>
        <w:pStyle w:val="a5"/>
        <w:numPr>
          <w:ilvl w:val="0"/>
          <w:numId w:val="1"/>
        </w:numPr>
        <w:tabs>
          <w:tab w:val="left" w:pos="7992"/>
        </w:tabs>
        <w:jc w:val="both"/>
        <w:rPr>
          <w:sz w:val="26"/>
          <w:szCs w:val="26"/>
        </w:rPr>
      </w:pPr>
      <w:r w:rsidRPr="00931381">
        <w:rPr>
          <w:sz w:val="26"/>
          <w:szCs w:val="26"/>
        </w:rPr>
        <w:t xml:space="preserve">МУ «Управление по делам ГО </w:t>
      </w:r>
      <w:r>
        <w:rPr>
          <w:sz w:val="26"/>
          <w:szCs w:val="26"/>
        </w:rPr>
        <w:t xml:space="preserve">и ЧС» администрации МОГО «Ухта». </w:t>
      </w:r>
    </w:p>
    <w:p w:rsidR="002D7D1F" w:rsidRDefault="002D7D1F" w:rsidP="002D7D1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Правовое  управление</w:t>
      </w:r>
      <w:r w:rsidRPr="00931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138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Pr="00931381">
        <w:rPr>
          <w:sz w:val="26"/>
          <w:szCs w:val="26"/>
        </w:rPr>
        <w:t>МОГО «Ухта»</w:t>
      </w:r>
    </w:p>
    <w:p w:rsidR="002D7D1F" w:rsidRDefault="002D7D1F" w:rsidP="002D7D1F">
      <w:pPr>
        <w:pStyle w:val="ConsPlusCell"/>
        <w:numPr>
          <w:ilvl w:val="0"/>
          <w:numId w:val="1"/>
        </w:numPr>
        <w:jc w:val="both"/>
        <w:rPr>
          <w:sz w:val="26"/>
          <w:szCs w:val="26"/>
        </w:rPr>
      </w:pPr>
      <w:r w:rsidRPr="003C6FA1">
        <w:rPr>
          <w:sz w:val="26"/>
          <w:szCs w:val="26"/>
        </w:rPr>
        <w:t>Отдел Управления ФСБ России по РК в г. Ухте</w:t>
      </w:r>
      <w:r>
        <w:rPr>
          <w:sz w:val="26"/>
          <w:szCs w:val="26"/>
        </w:rPr>
        <w:t>. 169300 г.Ухта, ул. Чибьюская, д.4</w:t>
      </w:r>
      <w:r w:rsidRPr="003C6FA1">
        <w:rPr>
          <w:sz w:val="26"/>
          <w:szCs w:val="26"/>
        </w:rPr>
        <w:t xml:space="preserve"> </w:t>
      </w:r>
    </w:p>
    <w:p w:rsidR="002D7D1F" w:rsidRDefault="002D7D1F" w:rsidP="002D7D1F">
      <w:pPr>
        <w:pStyle w:val="ConsPlusCel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Отдел  МВД России по г. Ухта.  169300 г. Ухта, ул.Бушуева, д.4</w:t>
      </w:r>
    </w:p>
    <w:p w:rsidR="000C7370" w:rsidRDefault="000C7370" w:rsidP="002D7D1F">
      <w:pPr>
        <w:pStyle w:val="ConsPlusCel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Ухтинский филиал ООО «Газпром Авиа»,169302</w:t>
      </w:r>
      <w:r w:rsidR="002430BF">
        <w:rPr>
          <w:sz w:val="26"/>
          <w:szCs w:val="26"/>
        </w:rPr>
        <w:t>,</w:t>
      </w:r>
      <w:r>
        <w:rPr>
          <w:sz w:val="26"/>
          <w:szCs w:val="26"/>
        </w:rPr>
        <w:t xml:space="preserve"> г.Ухта, ул.Авиационная, д.18</w:t>
      </w:r>
    </w:p>
    <w:p w:rsidR="000C7370" w:rsidRDefault="002430BF" w:rsidP="002D7D1F">
      <w:pPr>
        <w:pStyle w:val="ConsPlusCel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Сосногорская транспортная прокуратура, 169500,</w:t>
      </w:r>
      <w:r w:rsidR="000C7370">
        <w:rPr>
          <w:sz w:val="26"/>
          <w:szCs w:val="26"/>
        </w:rPr>
        <w:t xml:space="preserve"> </w:t>
      </w:r>
      <w:r>
        <w:rPr>
          <w:sz w:val="26"/>
          <w:szCs w:val="26"/>
        </w:rPr>
        <w:t>г.Сосногорск, ул.Нагорная,д.2а</w:t>
      </w:r>
    </w:p>
    <w:p w:rsidR="00CB1DD8" w:rsidRDefault="00CB1DD8" w:rsidP="00CB1DD8">
      <w:pPr>
        <w:pStyle w:val="a8"/>
        <w:numPr>
          <w:ilvl w:val="0"/>
          <w:numId w:val="1"/>
        </w:numPr>
        <w:ind w:right="-285"/>
        <w:jc w:val="both"/>
        <w:rPr>
          <w:sz w:val="26"/>
          <w:szCs w:val="26"/>
        </w:rPr>
      </w:pPr>
      <w:r w:rsidRPr="00985D55">
        <w:rPr>
          <w:sz w:val="26"/>
          <w:szCs w:val="26"/>
        </w:rPr>
        <w:t xml:space="preserve">Сосногорский линейный отдел полиции Сыктывкарского линейного упр-я </w:t>
      </w:r>
    </w:p>
    <w:p w:rsidR="00CB1DD8" w:rsidRDefault="00CB1DD8" w:rsidP="00CB1DD8">
      <w:pPr>
        <w:pStyle w:val="a8"/>
        <w:ind w:right="-285"/>
        <w:jc w:val="both"/>
        <w:rPr>
          <w:sz w:val="26"/>
          <w:szCs w:val="26"/>
        </w:rPr>
      </w:pPr>
      <w:r w:rsidRPr="00985D55">
        <w:rPr>
          <w:sz w:val="26"/>
          <w:szCs w:val="26"/>
        </w:rPr>
        <w:t xml:space="preserve">МВД России на транспорте УТ МВД России по СЗФО </w:t>
      </w:r>
      <w:r>
        <w:rPr>
          <w:sz w:val="26"/>
          <w:szCs w:val="26"/>
        </w:rPr>
        <w:t>169500 г. Сосногорск,</w:t>
      </w:r>
    </w:p>
    <w:p w:rsidR="00CB1DD8" w:rsidRPr="00691D53" w:rsidRDefault="00CB1DD8" w:rsidP="00CB1DD8">
      <w:pPr>
        <w:pStyle w:val="a8"/>
        <w:ind w:right="-28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ул. Вокзальная, д.33</w:t>
      </w:r>
    </w:p>
    <w:p w:rsidR="002430BF" w:rsidRDefault="00CB1DD8" w:rsidP="002D7D1F">
      <w:pPr>
        <w:pStyle w:val="ConsPlusCel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Ж/д станция «Ухта», 169300, г. Ухта, ул. Вокзальная, д.1 </w:t>
      </w:r>
    </w:p>
    <w:p w:rsidR="004F5396" w:rsidRDefault="004F5396" w:rsidP="004F5396">
      <w:pPr>
        <w:autoSpaceDN w:val="0"/>
        <w:jc w:val="both"/>
        <w:rPr>
          <w:color w:val="000000"/>
          <w:sz w:val="28"/>
          <w:szCs w:val="28"/>
        </w:rPr>
      </w:pPr>
    </w:p>
    <w:p w:rsidR="004F5396" w:rsidRDefault="004F5396" w:rsidP="004F5396">
      <w:pPr>
        <w:autoSpaceDN w:val="0"/>
        <w:rPr>
          <w:sz w:val="28"/>
          <w:szCs w:val="28"/>
        </w:rPr>
      </w:pPr>
    </w:p>
    <w:p w:rsidR="004F5396" w:rsidRDefault="004F5396" w:rsidP="004F5396">
      <w:pPr>
        <w:autoSpaceDN w:val="0"/>
        <w:rPr>
          <w:sz w:val="28"/>
          <w:szCs w:val="28"/>
        </w:rPr>
      </w:pPr>
    </w:p>
    <w:p w:rsidR="004F5396" w:rsidRDefault="004F5396" w:rsidP="004F5396">
      <w:pPr>
        <w:autoSpaceDN w:val="0"/>
        <w:jc w:val="center"/>
        <w:rPr>
          <w:sz w:val="28"/>
          <w:szCs w:val="28"/>
        </w:rPr>
      </w:pPr>
    </w:p>
    <w:p w:rsidR="00CA4F5E" w:rsidRDefault="00CA4F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2CB" w:rsidRPr="003E5D36" w:rsidRDefault="00FE72CB" w:rsidP="00FE72CB">
      <w:pPr>
        <w:jc w:val="center"/>
        <w:rPr>
          <w:sz w:val="28"/>
          <w:szCs w:val="28"/>
        </w:rPr>
      </w:pPr>
      <w:r w:rsidRPr="003E5D36">
        <w:rPr>
          <w:sz w:val="28"/>
          <w:szCs w:val="28"/>
        </w:rPr>
        <w:lastRenderedPageBreak/>
        <w:t>ПОЯСНИТЕЛЬНАЯ ЗАПИСКА</w:t>
      </w:r>
    </w:p>
    <w:p w:rsidR="00FE72CB" w:rsidRPr="003E5D36" w:rsidRDefault="00FE72CB" w:rsidP="00FE72CB">
      <w:pPr>
        <w:jc w:val="center"/>
        <w:rPr>
          <w:sz w:val="28"/>
          <w:szCs w:val="28"/>
        </w:rPr>
      </w:pPr>
    </w:p>
    <w:p w:rsidR="00FE72CB" w:rsidRDefault="00FE72CB" w:rsidP="00CD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E5D36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постановления </w:t>
      </w:r>
      <w:r w:rsidR="00CA4F5E">
        <w:rPr>
          <w:sz w:val="28"/>
          <w:szCs w:val="28"/>
        </w:rPr>
        <w:t>«О</w:t>
      </w:r>
      <w:r>
        <w:rPr>
          <w:sz w:val="28"/>
          <w:szCs w:val="28"/>
        </w:rPr>
        <w:t xml:space="preserve"> создании </w:t>
      </w:r>
      <w:r w:rsidRPr="008D619D">
        <w:rPr>
          <w:sz w:val="28"/>
          <w:szCs w:val="28"/>
        </w:rPr>
        <w:t xml:space="preserve"> межведомственной комиссии </w:t>
      </w:r>
      <w:r w:rsidRPr="008D619D">
        <w:rPr>
          <w:bCs/>
          <w:sz w:val="28"/>
          <w:szCs w:val="28"/>
        </w:rPr>
        <w:t xml:space="preserve">по </w:t>
      </w:r>
      <w:r w:rsidRPr="008D619D">
        <w:rPr>
          <w:sz w:val="28"/>
          <w:szCs w:val="28"/>
        </w:rPr>
        <w:t xml:space="preserve"> </w:t>
      </w:r>
      <w:r w:rsidR="00256D88">
        <w:rPr>
          <w:sz w:val="28"/>
          <w:szCs w:val="28"/>
        </w:rPr>
        <w:t xml:space="preserve">безопасности на транспорте при </w:t>
      </w:r>
      <w:r w:rsidRPr="008D61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91D53">
        <w:rPr>
          <w:sz w:val="28"/>
          <w:szCs w:val="28"/>
        </w:rPr>
        <w:t>МОГО «Ухта»</w:t>
      </w:r>
    </w:p>
    <w:p w:rsidR="00CD07C1" w:rsidRPr="003E5D36" w:rsidRDefault="00CD07C1" w:rsidP="00CD07C1">
      <w:pPr>
        <w:ind w:firstLine="567"/>
        <w:jc w:val="both"/>
        <w:rPr>
          <w:sz w:val="28"/>
          <w:szCs w:val="28"/>
        </w:rPr>
      </w:pPr>
    </w:p>
    <w:p w:rsidR="00CD07C1" w:rsidRDefault="00CD07C1" w:rsidP="00CD07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« О создании межведомственной комиссии по безопасности на транспорте при администрации МОГО «Ухта» необходимо для реализации положений  Федерального закона от 09.02.2007г №16-ФЗ «О транспортной безопасности» и в целях обеспечения законности, правопорядка и общественной безопасности на всех видах транспорта на территории МОГО «Ухта».</w:t>
      </w:r>
    </w:p>
    <w:p w:rsidR="00CD07C1" w:rsidRDefault="00CD07C1" w:rsidP="00FE72CB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FE72CB" w:rsidRDefault="00FE72CB" w:rsidP="00CD07C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2CB" w:rsidRPr="003E5D36" w:rsidRDefault="00FE72CB" w:rsidP="00FE72CB">
      <w:pPr>
        <w:rPr>
          <w:sz w:val="28"/>
          <w:szCs w:val="28"/>
        </w:rPr>
      </w:pPr>
    </w:p>
    <w:p w:rsidR="00FE72CB" w:rsidRPr="003E5D36" w:rsidRDefault="00FE72CB" w:rsidP="00FE72CB">
      <w:pPr>
        <w:rPr>
          <w:sz w:val="28"/>
          <w:szCs w:val="28"/>
        </w:rPr>
      </w:pPr>
    </w:p>
    <w:p w:rsidR="00FE72CB" w:rsidRDefault="00FE72CB" w:rsidP="00FE72CB">
      <w:pPr>
        <w:rPr>
          <w:sz w:val="28"/>
          <w:szCs w:val="28"/>
        </w:rPr>
      </w:pPr>
      <w:r w:rsidRPr="003E5D36">
        <w:rPr>
          <w:sz w:val="28"/>
          <w:szCs w:val="28"/>
        </w:rPr>
        <w:t xml:space="preserve">Начальник </w:t>
      </w:r>
    </w:p>
    <w:p w:rsidR="00FE72CB" w:rsidRPr="003E5D36" w:rsidRDefault="00FE72CB" w:rsidP="00FE72CB">
      <w:pPr>
        <w:rPr>
          <w:sz w:val="28"/>
          <w:szCs w:val="28"/>
        </w:rPr>
      </w:pPr>
      <w:r w:rsidRPr="003E5D36">
        <w:rPr>
          <w:sz w:val="28"/>
          <w:szCs w:val="28"/>
        </w:rPr>
        <w:t xml:space="preserve">МУ «Управление по делам ГО и ЧС» </w:t>
      </w:r>
    </w:p>
    <w:p w:rsidR="00FE72CB" w:rsidRPr="003E5D36" w:rsidRDefault="00FE72CB" w:rsidP="00FE72C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E5D36">
        <w:rPr>
          <w:sz w:val="28"/>
          <w:szCs w:val="28"/>
        </w:rPr>
        <w:t xml:space="preserve">дминистрации МОГО «Ухта»                                            </w:t>
      </w:r>
      <w:r>
        <w:rPr>
          <w:sz w:val="28"/>
          <w:szCs w:val="28"/>
        </w:rPr>
        <w:t xml:space="preserve"> </w:t>
      </w:r>
      <w:r w:rsidRPr="003E5D36">
        <w:rPr>
          <w:sz w:val="28"/>
          <w:szCs w:val="28"/>
        </w:rPr>
        <w:t xml:space="preserve">             </w:t>
      </w:r>
      <w:r w:rsidR="00BD104E">
        <w:rPr>
          <w:sz w:val="28"/>
          <w:szCs w:val="28"/>
        </w:rPr>
        <w:t xml:space="preserve">       </w:t>
      </w:r>
      <w:r w:rsidRPr="003E5D36">
        <w:rPr>
          <w:sz w:val="28"/>
          <w:szCs w:val="28"/>
        </w:rPr>
        <w:t>П.Н. Богачик</w:t>
      </w:r>
    </w:p>
    <w:p w:rsidR="00FE72CB" w:rsidRPr="003E5D36" w:rsidRDefault="00FE72CB" w:rsidP="00FE72CB">
      <w:pPr>
        <w:pStyle w:val="11"/>
        <w:spacing w:after="60" w:line="240" w:lineRule="auto"/>
        <w:ind w:left="0" w:firstLine="0"/>
        <w:rPr>
          <w:sz w:val="28"/>
          <w:szCs w:val="28"/>
        </w:rPr>
      </w:pPr>
    </w:p>
    <w:p w:rsidR="00FE72CB" w:rsidRPr="003E5D36" w:rsidRDefault="00FE72CB" w:rsidP="00FE72CB">
      <w:pPr>
        <w:rPr>
          <w:sz w:val="28"/>
          <w:szCs w:val="28"/>
        </w:rPr>
      </w:pPr>
    </w:p>
    <w:p w:rsidR="00FE72CB" w:rsidRDefault="00FE72CB" w:rsidP="00FE72CB"/>
    <w:p w:rsidR="002357DE" w:rsidRDefault="002357DE" w:rsidP="00FE72CB">
      <w:pPr>
        <w:tabs>
          <w:tab w:val="left" w:pos="3544"/>
        </w:tabs>
        <w:jc w:val="center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2357DE" w:rsidRDefault="002357DE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p w:rsidR="001F22FF" w:rsidRDefault="001F22FF" w:rsidP="006A156A">
      <w:pPr>
        <w:tabs>
          <w:tab w:val="left" w:pos="3544"/>
        </w:tabs>
        <w:jc w:val="both"/>
        <w:rPr>
          <w:sz w:val="26"/>
          <w:szCs w:val="26"/>
          <w:u w:val="single"/>
        </w:rPr>
      </w:pPr>
    </w:p>
    <w:sectPr w:rsidR="001F22FF" w:rsidSect="00E8345D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2C" w:rsidRDefault="004D0F2C" w:rsidP="00A7550E">
      <w:r>
        <w:separator/>
      </w:r>
    </w:p>
  </w:endnote>
  <w:endnote w:type="continuationSeparator" w:id="0">
    <w:p w:rsidR="004D0F2C" w:rsidRDefault="004D0F2C" w:rsidP="00A7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2C" w:rsidRDefault="004D0F2C" w:rsidP="00A7550E">
      <w:r>
        <w:separator/>
      </w:r>
    </w:p>
  </w:footnote>
  <w:footnote w:type="continuationSeparator" w:id="0">
    <w:p w:rsidR="004D0F2C" w:rsidRDefault="004D0F2C" w:rsidP="00A7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513A4"/>
    <w:multiLevelType w:val="multilevel"/>
    <w:tmpl w:val="688E7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37E8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F0834"/>
    <w:multiLevelType w:val="multilevel"/>
    <w:tmpl w:val="16F06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0D"/>
    <w:rsid w:val="00000550"/>
    <w:rsid w:val="00001C88"/>
    <w:rsid w:val="00005CB4"/>
    <w:rsid w:val="00011729"/>
    <w:rsid w:val="00026FAA"/>
    <w:rsid w:val="000428DE"/>
    <w:rsid w:val="0007215A"/>
    <w:rsid w:val="000900CE"/>
    <w:rsid w:val="00093B9B"/>
    <w:rsid w:val="000C3CD7"/>
    <w:rsid w:val="000C4FDB"/>
    <w:rsid w:val="000C6243"/>
    <w:rsid w:val="000C7370"/>
    <w:rsid w:val="000E03A2"/>
    <w:rsid w:val="000F7C44"/>
    <w:rsid w:val="00133FF7"/>
    <w:rsid w:val="00175B7C"/>
    <w:rsid w:val="00185048"/>
    <w:rsid w:val="001A6C94"/>
    <w:rsid w:val="001B24C2"/>
    <w:rsid w:val="001C2F51"/>
    <w:rsid w:val="001C711C"/>
    <w:rsid w:val="001E4495"/>
    <w:rsid w:val="001F22FF"/>
    <w:rsid w:val="00204304"/>
    <w:rsid w:val="00206C6F"/>
    <w:rsid w:val="00226F83"/>
    <w:rsid w:val="002357DE"/>
    <w:rsid w:val="002430BF"/>
    <w:rsid w:val="002430C5"/>
    <w:rsid w:val="00256D88"/>
    <w:rsid w:val="00267A28"/>
    <w:rsid w:val="002B2250"/>
    <w:rsid w:val="002D1363"/>
    <w:rsid w:val="002D7D1F"/>
    <w:rsid w:val="002E6BBA"/>
    <w:rsid w:val="00307E12"/>
    <w:rsid w:val="00311FC2"/>
    <w:rsid w:val="003527A5"/>
    <w:rsid w:val="00360C13"/>
    <w:rsid w:val="00371A13"/>
    <w:rsid w:val="0037325B"/>
    <w:rsid w:val="00376C23"/>
    <w:rsid w:val="00390336"/>
    <w:rsid w:val="003B394B"/>
    <w:rsid w:val="003B7A6E"/>
    <w:rsid w:val="003C60B1"/>
    <w:rsid w:val="003C6FA1"/>
    <w:rsid w:val="003E06B7"/>
    <w:rsid w:val="003E5D36"/>
    <w:rsid w:val="003F721B"/>
    <w:rsid w:val="0041370D"/>
    <w:rsid w:val="00446B5B"/>
    <w:rsid w:val="004562F3"/>
    <w:rsid w:val="00492B6B"/>
    <w:rsid w:val="004D0F2C"/>
    <w:rsid w:val="004D1314"/>
    <w:rsid w:val="004D154F"/>
    <w:rsid w:val="004D1B6A"/>
    <w:rsid w:val="004D435A"/>
    <w:rsid w:val="004D43C1"/>
    <w:rsid w:val="004E0017"/>
    <w:rsid w:val="004E783F"/>
    <w:rsid w:val="004F155E"/>
    <w:rsid w:val="004F5396"/>
    <w:rsid w:val="004F7075"/>
    <w:rsid w:val="00510B4E"/>
    <w:rsid w:val="00530479"/>
    <w:rsid w:val="00542D5D"/>
    <w:rsid w:val="005446B6"/>
    <w:rsid w:val="00554941"/>
    <w:rsid w:val="00564F9A"/>
    <w:rsid w:val="00585552"/>
    <w:rsid w:val="00590532"/>
    <w:rsid w:val="00590FA6"/>
    <w:rsid w:val="00591EC5"/>
    <w:rsid w:val="00592D9B"/>
    <w:rsid w:val="00594D1A"/>
    <w:rsid w:val="005A28A8"/>
    <w:rsid w:val="005B312D"/>
    <w:rsid w:val="005D2764"/>
    <w:rsid w:val="005E4195"/>
    <w:rsid w:val="005F689F"/>
    <w:rsid w:val="006204AD"/>
    <w:rsid w:val="00625CA4"/>
    <w:rsid w:val="0063380D"/>
    <w:rsid w:val="00690281"/>
    <w:rsid w:val="006A0270"/>
    <w:rsid w:val="006A156A"/>
    <w:rsid w:val="006A4EDD"/>
    <w:rsid w:val="006D1627"/>
    <w:rsid w:val="006D6B5A"/>
    <w:rsid w:val="006E64A4"/>
    <w:rsid w:val="00706A6A"/>
    <w:rsid w:val="007149AF"/>
    <w:rsid w:val="007269D9"/>
    <w:rsid w:val="00732FA0"/>
    <w:rsid w:val="00735D9D"/>
    <w:rsid w:val="007542A3"/>
    <w:rsid w:val="00762CA8"/>
    <w:rsid w:val="00770CE4"/>
    <w:rsid w:val="00775C6C"/>
    <w:rsid w:val="007B333F"/>
    <w:rsid w:val="007F446E"/>
    <w:rsid w:val="00837D21"/>
    <w:rsid w:val="00845E3C"/>
    <w:rsid w:val="00860AE9"/>
    <w:rsid w:val="00865DF1"/>
    <w:rsid w:val="00875F7D"/>
    <w:rsid w:val="008A6687"/>
    <w:rsid w:val="008A6BAD"/>
    <w:rsid w:val="008C2374"/>
    <w:rsid w:val="008C26E5"/>
    <w:rsid w:val="008D619D"/>
    <w:rsid w:val="00936872"/>
    <w:rsid w:val="00946E7C"/>
    <w:rsid w:val="0095591B"/>
    <w:rsid w:val="00970972"/>
    <w:rsid w:val="0099056E"/>
    <w:rsid w:val="00994003"/>
    <w:rsid w:val="009D1E14"/>
    <w:rsid w:val="009F4BD9"/>
    <w:rsid w:val="00A03D4F"/>
    <w:rsid w:val="00A52636"/>
    <w:rsid w:val="00A7447D"/>
    <w:rsid w:val="00A7550E"/>
    <w:rsid w:val="00AB6FA2"/>
    <w:rsid w:val="00AD0F7C"/>
    <w:rsid w:val="00AD77FE"/>
    <w:rsid w:val="00AE1094"/>
    <w:rsid w:val="00AE50C8"/>
    <w:rsid w:val="00B35930"/>
    <w:rsid w:val="00B35B49"/>
    <w:rsid w:val="00B81846"/>
    <w:rsid w:val="00B93A86"/>
    <w:rsid w:val="00B97A21"/>
    <w:rsid w:val="00BD104E"/>
    <w:rsid w:val="00BE166B"/>
    <w:rsid w:val="00BE65E8"/>
    <w:rsid w:val="00BE6CB5"/>
    <w:rsid w:val="00C0029B"/>
    <w:rsid w:val="00C22F2B"/>
    <w:rsid w:val="00C37A12"/>
    <w:rsid w:val="00C41664"/>
    <w:rsid w:val="00C52CE0"/>
    <w:rsid w:val="00C66027"/>
    <w:rsid w:val="00C7316C"/>
    <w:rsid w:val="00C83A11"/>
    <w:rsid w:val="00C9225E"/>
    <w:rsid w:val="00C969F6"/>
    <w:rsid w:val="00CA4F5E"/>
    <w:rsid w:val="00CA7FE6"/>
    <w:rsid w:val="00CB1DD8"/>
    <w:rsid w:val="00CB47C4"/>
    <w:rsid w:val="00CD07C1"/>
    <w:rsid w:val="00CD115E"/>
    <w:rsid w:val="00CE01C3"/>
    <w:rsid w:val="00D05BB5"/>
    <w:rsid w:val="00D14C92"/>
    <w:rsid w:val="00D16BD2"/>
    <w:rsid w:val="00D219EB"/>
    <w:rsid w:val="00D2664D"/>
    <w:rsid w:val="00D34F55"/>
    <w:rsid w:val="00D35A6F"/>
    <w:rsid w:val="00D43364"/>
    <w:rsid w:val="00D6249C"/>
    <w:rsid w:val="00D73E6E"/>
    <w:rsid w:val="00D75981"/>
    <w:rsid w:val="00D833D4"/>
    <w:rsid w:val="00DE499A"/>
    <w:rsid w:val="00DF48F8"/>
    <w:rsid w:val="00DF4B1C"/>
    <w:rsid w:val="00E03F4D"/>
    <w:rsid w:val="00E07557"/>
    <w:rsid w:val="00E126C2"/>
    <w:rsid w:val="00E655BE"/>
    <w:rsid w:val="00E8345D"/>
    <w:rsid w:val="00E83CC3"/>
    <w:rsid w:val="00E84108"/>
    <w:rsid w:val="00E869A8"/>
    <w:rsid w:val="00E96A70"/>
    <w:rsid w:val="00EA2731"/>
    <w:rsid w:val="00EA689D"/>
    <w:rsid w:val="00EA7A4A"/>
    <w:rsid w:val="00EF664E"/>
    <w:rsid w:val="00F21134"/>
    <w:rsid w:val="00F233AD"/>
    <w:rsid w:val="00F30896"/>
    <w:rsid w:val="00F32760"/>
    <w:rsid w:val="00F447E0"/>
    <w:rsid w:val="00F56DA4"/>
    <w:rsid w:val="00F61BB0"/>
    <w:rsid w:val="00F723E6"/>
    <w:rsid w:val="00F92D03"/>
    <w:rsid w:val="00F954CC"/>
    <w:rsid w:val="00F96CAD"/>
    <w:rsid w:val="00FD54F6"/>
    <w:rsid w:val="00FE3F00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BF95-213C-4CBB-A530-3AEA606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0D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70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1370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0D"/>
    <w:pPr>
      <w:spacing w:after="120"/>
    </w:pPr>
  </w:style>
  <w:style w:type="character" w:customStyle="1" w:styleId="a4">
    <w:name w:val="Основной текст Знак"/>
    <w:basedOn w:val="a0"/>
    <w:link w:val="a3"/>
    <w:rsid w:val="0041370D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41370D"/>
    <w:pPr>
      <w:widowControl w:val="0"/>
      <w:snapToGrid w:val="0"/>
      <w:spacing w:line="300" w:lineRule="auto"/>
      <w:ind w:left="720" w:hanging="340"/>
      <w:jc w:val="both"/>
    </w:pPr>
    <w:rPr>
      <w:rFonts w:eastAsia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4137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370D"/>
    <w:rPr>
      <w:rFonts w:eastAsia="Times New Roman"/>
      <w:sz w:val="20"/>
      <w:szCs w:val="20"/>
      <w:lang w:eastAsia="ru-RU"/>
    </w:rPr>
  </w:style>
  <w:style w:type="paragraph" w:styleId="a5">
    <w:name w:val="No Spacing"/>
    <w:qFormat/>
    <w:rsid w:val="0041370D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41370D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370D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370D"/>
    <w:rPr>
      <w:rFonts w:eastAsia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D131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755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50E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55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550E"/>
    <w:rPr>
      <w:rFonts w:eastAsia="Times New Roman"/>
      <w:sz w:val="20"/>
      <w:szCs w:val="20"/>
      <w:lang w:eastAsia="ru-RU"/>
    </w:rPr>
  </w:style>
  <w:style w:type="paragraph" w:customStyle="1" w:styleId="23">
    <w:name w:val="Обычный2"/>
    <w:rsid w:val="00D35A6F"/>
    <w:pPr>
      <w:widowControl w:val="0"/>
      <w:snapToGrid w:val="0"/>
      <w:spacing w:line="300" w:lineRule="auto"/>
      <w:ind w:left="720" w:hanging="340"/>
      <w:jc w:val="both"/>
    </w:pPr>
    <w:rPr>
      <w:rFonts w:eastAsia="Times New Roman"/>
      <w:sz w:val="22"/>
      <w:szCs w:val="20"/>
      <w:lang w:eastAsia="ru-RU"/>
    </w:rPr>
  </w:style>
  <w:style w:type="table" w:styleId="ad">
    <w:name w:val="Table Grid"/>
    <w:basedOn w:val="a1"/>
    <w:uiPriority w:val="59"/>
    <w:rsid w:val="00C660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624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rsid w:val="00AD77FE"/>
    <w:rPr>
      <w:color w:val="648BCB"/>
      <w:u w:val="single"/>
    </w:rPr>
  </w:style>
  <w:style w:type="paragraph" w:styleId="af">
    <w:name w:val="Plain Text"/>
    <w:basedOn w:val="a"/>
    <w:link w:val="af0"/>
    <w:rsid w:val="00AD77F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D77FE"/>
    <w:rPr>
      <w:rFonts w:ascii="Courier New" w:eastAsia="Times New Roman" w:hAnsi="Courier New"/>
      <w:sz w:val="20"/>
      <w:szCs w:val="20"/>
    </w:rPr>
  </w:style>
  <w:style w:type="character" w:customStyle="1" w:styleId="af1">
    <w:name w:val="Основной текст_"/>
    <w:basedOn w:val="a0"/>
    <w:link w:val="13"/>
    <w:rsid w:val="00390336"/>
    <w:rPr>
      <w:rFonts w:eastAsia="Times New Roman"/>
      <w:spacing w:val="13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1"/>
    <w:rsid w:val="00390336"/>
    <w:pPr>
      <w:shd w:val="clear" w:color="auto" w:fill="FFFFFF"/>
      <w:spacing w:after="240" w:line="312" w:lineRule="exact"/>
      <w:jc w:val="center"/>
    </w:pPr>
    <w:rPr>
      <w:spacing w:val="13"/>
      <w:sz w:val="22"/>
      <w:szCs w:val="22"/>
      <w:lang w:eastAsia="en-US"/>
    </w:rPr>
  </w:style>
  <w:style w:type="paragraph" w:customStyle="1" w:styleId="af2">
    <w:name w:val="Знак Знак"/>
    <w:basedOn w:val="a"/>
    <w:rsid w:val="00EA68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"/>
    <w:basedOn w:val="a"/>
    <w:rsid w:val="00875F7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4078-FC42-470B-ABEB-5F675C6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2017-02-14T05:50:00Z</cp:lastPrinted>
  <dcterms:created xsi:type="dcterms:W3CDTF">2017-02-14T05:50:00Z</dcterms:created>
  <dcterms:modified xsi:type="dcterms:W3CDTF">2017-02-14T05:50:00Z</dcterms:modified>
</cp:coreProperties>
</file>